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BA9CE" w14:textId="71C25669" w:rsidR="00727308" w:rsidRDefault="00A2372B" w:rsidP="00FF4570">
      <w:r>
        <w:t>Bước 1</w:t>
      </w:r>
    </w:p>
    <w:p w14:paraId="2A8E2F49" w14:textId="7EF9D0B0" w:rsidR="00727308" w:rsidRDefault="00A2372B" w:rsidP="00FF4570">
      <w:r>
        <w:t>User Story: Là một quản lý phòng khám, tôi muốn tự cập nhật giá các gói khám trên hệ thống, để giá dịch vụ luôn chính xác mà không cần nhờ admin RikkeiCare</w:t>
      </w:r>
    </w:p>
    <w:p w14:paraId="2BB8C948" w14:textId="364E9012" w:rsidR="00727308" w:rsidRDefault="00A2372B" w:rsidP="00FF4570">
      <w:r>
        <w:t>Lý do chọn vai trò quản lý phòng khám: Đây là người trực tiếp có nhu cầu thay đổi giá và chịu trách nhiệm về thông tin gói khám. Admin RikkeiCare chỉ đang hỗ trợ cập nhật thay, không phải người đề xuất nhu cầu nghiệp vụ</w:t>
      </w:r>
    </w:p>
    <w:p w14:paraId="6B0E86C0" w14:textId="29E06E35" w:rsidR="00727308" w:rsidRDefault="00A2372B" w:rsidP="00FF4570">
      <w:r>
        <w:t>Bước 2</w:t>
      </w:r>
    </w:p>
    <w:p w14:paraId="27546B6A" w14:textId="77777777" w:rsidR="00727308" w:rsidRDefault="00A2372B" w:rsidP="00FF4570">
      <w:r>
        <w:t>AC 1 – Thành công</w:t>
      </w:r>
    </w:p>
    <w:p w14:paraId="6CA97821" w14:textId="1E8A6E0A" w:rsidR="00727308" w:rsidRDefault="00A2372B" w:rsidP="00FF4570">
      <w:r>
        <w:t>Given quản lý phòng khám đã đăng nhập và có quyền chỉnh sửa gói khám, When nhập giá hợp lệ cho một gói khám rồi nhấn Lưu, Then hệ thống lưu giá mới, hiển thị thông báo cập nhật thành công và hiển thị giá mới.</w:t>
      </w:r>
    </w:p>
    <w:p w14:paraId="3C7273CA" w14:textId="77777777" w:rsidR="00727308" w:rsidRDefault="00A2372B" w:rsidP="00FF4570">
      <w:r>
        <w:t>AC 2 – Thất bại</w:t>
      </w:r>
    </w:p>
    <w:p w14:paraId="0DD0D225" w14:textId="010740AD" w:rsidR="00727308" w:rsidRDefault="00A2372B" w:rsidP="00FF4570">
      <w:r>
        <w:t>Given quản lý để trống ô giá, When nhấn Lưu, Then hệ thống không lưu thay đổi, đánh dấu ô giá bắt buộc nhập và hiển thị thông báo Vui lòng nhập giá gói khám</w:t>
      </w:r>
    </w:p>
    <w:p w14:paraId="1F1A8D0A" w14:textId="1E370AA7" w:rsidR="00727308" w:rsidRDefault="00A2372B" w:rsidP="00FF4570">
      <w:r>
        <w:t>Bước 3</w:t>
      </w:r>
    </w:p>
    <w:p w14:paraId="58A189EE" w14:textId="0BD97B92" w:rsidR="00727308" w:rsidRDefault="00A2372B" w:rsidP="00FF4570">
      <w:r>
        <w:t>Chưa. Thẻ đã có User Story và Acceptance Criteria, nhưng chưa có thông tin xác nhận đã được ước lượng và đủ nhỏ để hoàn thành trong một Sprint</w:t>
      </w:r>
    </w:p>
    <w:p w14:paraId="48354C5F" w14:textId="265C1997" w:rsidR="00727308" w:rsidRDefault="00A2372B" w:rsidP="00FF4570">
      <w:r>
        <w:t>Bước 4</w:t>
      </w:r>
    </w:p>
    <w:tbl>
      <w:tblPr>
        <w:tblStyle w:val="LiBang"/>
        <w:tblW w:w="0" w:type="auto"/>
        <w:jc w:val="center"/>
        <w:tblLook w:val="04A0" w:firstRow="1" w:lastRow="0" w:firstColumn="1" w:lastColumn="0" w:noHBand="0" w:noVBand="1"/>
      </w:tblPr>
      <w:tblGrid>
        <w:gridCol w:w="4968"/>
        <w:gridCol w:w="4968"/>
      </w:tblGrid>
      <w:tr w:rsidR="00727308" w14:paraId="6E2BAA6A" w14:textId="77777777">
        <w:trPr>
          <w:jc w:val="center"/>
        </w:trPr>
        <w:tc>
          <w:tcPr>
            <w:tcW w:w="4968" w:type="dxa"/>
            <w:vAlign w:val="center"/>
          </w:tcPr>
          <w:p w14:paraId="3FBFBB58" w14:textId="77777777" w:rsidR="00727308" w:rsidRDefault="00A2372B" w:rsidP="00FF4570">
            <w:r>
              <w:rPr>
                <w:sz w:val="18"/>
              </w:rPr>
              <w:t>Tên thẻ</w:t>
            </w:r>
          </w:p>
        </w:tc>
        <w:tc>
          <w:tcPr>
            <w:tcW w:w="4968" w:type="dxa"/>
            <w:vAlign w:val="center"/>
          </w:tcPr>
          <w:p w14:paraId="3982E8D9" w14:textId="77777777" w:rsidR="00727308" w:rsidRDefault="00A2372B" w:rsidP="00FF4570">
            <w:r>
              <w:rPr>
                <w:sz w:val="18"/>
              </w:rPr>
              <w:t>R5 – Quản lý phòng khám tự cập nhật giá gói khám</w:t>
            </w:r>
          </w:p>
        </w:tc>
      </w:tr>
      <w:tr w:rsidR="00727308" w14:paraId="2BE98719" w14:textId="77777777">
        <w:trPr>
          <w:jc w:val="center"/>
        </w:trPr>
        <w:tc>
          <w:tcPr>
            <w:tcW w:w="4968" w:type="dxa"/>
            <w:vAlign w:val="center"/>
          </w:tcPr>
          <w:p w14:paraId="1C359FB1" w14:textId="77777777" w:rsidR="00727308" w:rsidRDefault="00A2372B" w:rsidP="00FF4570">
            <w:r>
              <w:rPr>
                <w:sz w:val="18"/>
              </w:rPr>
              <w:t>Nhãn</w:t>
            </w:r>
          </w:p>
        </w:tc>
        <w:tc>
          <w:tcPr>
            <w:tcW w:w="4968" w:type="dxa"/>
            <w:vAlign w:val="center"/>
          </w:tcPr>
          <w:p w14:paraId="503C1474" w14:textId="77777777" w:rsidR="00727308" w:rsidRDefault="00A2372B" w:rsidP="00FF4570">
            <w:r>
              <w:rPr>
                <w:sz w:val="18"/>
              </w:rPr>
              <w:t>Xanh dương – Feature</w:t>
            </w:r>
          </w:p>
        </w:tc>
      </w:tr>
      <w:tr w:rsidR="00727308" w14:paraId="16EB96C5" w14:textId="77777777">
        <w:trPr>
          <w:jc w:val="center"/>
        </w:trPr>
        <w:tc>
          <w:tcPr>
            <w:tcW w:w="4968" w:type="dxa"/>
            <w:vAlign w:val="center"/>
          </w:tcPr>
          <w:p w14:paraId="38F0A592" w14:textId="77777777" w:rsidR="00727308" w:rsidRDefault="00A2372B" w:rsidP="00FF4570">
            <w:r>
              <w:rPr>
                <w:sz w:val="18"/>
              </w:rPr>
              <w:t>Người phụ trách</w:t>
            </w:r>
          </w:p>
        </w:tc>
        <w:tc>
          <w:tcPr>
            <w:tcW w:w="4968" w:type="dxa"/>
            <w:vAlign w:val="center"/>
          </w:tcPr>
          <w:p w14:paraId="030CA391" w14:textId="77777777" w:rsidR="00727308" w:rsidRDefault="00A2372B" w:rsidP="00FF4570">
            <w:r>
              <w:rPr>
                <w:sz w:val="18"/>
              </w:rPr>
              <w:t>Lập trình viên phụ trách chức năng cập nhật giá; phối hợp Tester kiểm thử</w:t>
            </w:r>
          </w:p>
        </w:tc>
      </w:tr>
      <w:tr w:rsidR="00727308" w14:paraId="5F293EBA" w14:textId="77777777">
        <w:trPr>
          <w:jc w:val="center"/>
        </w:trPr>
        <w:tc>
          <w:tcPr>
            <w:tcW w:w="4968" w:type="dxa"/>
            <w:vAlign w:val="center"/>
          </w:tcPr>
          <w:p w14:paraId="6703B3AC" w14:textId="77777777" w:rsidR="00727308" w:rsidRDefault="00A2372B" w:rsidP="00FF4570">
            <w:r>
              <w:rPr>
                <w:sz w:val="18"/>
              </w:rPr>
              <w:t>Checklist</w:t>
            </w:r>
          </w:p>
        </w:tc>
        <w:tc>
          <w:tcPr>
            <w:tcW w:w="4968" w:type="dxa"/>
            <w:vAlign w:val="center"/>
          </w:tcPr>
          <w:p w14:paraId="1410AF7E" w14:textId="77777777" w:rsidR="00727308" w:rsidRDefault="00A2372B" w:rsidP="00FF4570">
            <w:r>
              <w:rPr>
                <w:sz w:val="18"/>
              </w:rPr>
              <w:t>1. Xây dựng chức năng sửa và lưu giá gói khám.</w:t>
            </w:r>
            <w:r>
              <w:rPr>
                <w:sz w:val="18"/>
              </w:rPr>
              <w:br/>
              <w:t>2. Kiểm tra dữ liệu giá bắt buộc và hợp lệ.</w:t>
            </w:r>
            <w:r>
              <w:rPr>
                <w:sz w:val="18"/>
              </w:rPr>
              <w:br/>
              <w:t>3. Kiểm thử cập nhật thành công và trường hợp bỏ trống giá.</w:t>
            </w:r>
          </w:p>
        </w:tc>
      </w:tr>
      <w:tr w:rsidR="00727308" w14:paraId="639B01AE" w14:textId="77777777">
        <w:trPr>
          <w:jc w:val="center"/>
        </w:trPr>
        <w:tc>
          <w:tcPr>
            <w:tcW w:w="4968" w:type="dxa"/>
            <w:vAlign w:val="center"/>
          </w:tcPr>
          <w:p w14:paraId="4C584A20" w14:textId="77777777" w:rsidR="00727308" w:rsidRDefault="00A2372B" w:rsidP="00FF4570">
            <w:r>
              <w:rPr>
                <w:sz w:val="18"/>
              </w:rPr>
              <w:t>Hạn hoàn thành</w:t>
            </w:r>
          </w:p>
        </w:tc>
        <w:tc>
          <w:tcPr>
            <w:tcW w:w="4968" w:type="dxa"/>
            <w:vAlign w:val="center"/>
          </w:tcPr>
          <w:p w14:paraId="72207E52" w14:textId="77777777" w:rsidR="00727308" w:rsidRDefault="00A2372B" w:rsidP="00FF4570">
            <w:r>
              <w:rPr>
                <w:sz w:val="18"/>
              </w:rPr>
              <w:t>Ngày cuối của Sprint hiện tại (điền ngày cụ thể theo lịch Sprint của nhóm).</w:t>
            </w:r>
          </w:p>
        </w:tc>
      </w:tr>
      <w:tr w:rsidR="00727308" w14:paraId="0D1D24D6" w14:textId="77777777">
        <w:trPr>
          <w:jc w:val="center"/>
        </w:trPr>
        <w:tc>
          <w:tcPr>
            <w:tcW w:w="4968" w:type="dxa"/>
            <w:vAlign w:val="center"/>
          </w:tcPr>
          <w:p w14:paraId="4C9C4DA5" w14:textId="77777777" w:rsidR="00727308" w:rsidRDefault="00A2372B" w:rsidP="00FF4570">
            <w:r>
              <w:rPr>
                <w:sz w:val="18"/>
              </w:rPr>
              <w:t>Vị trí trong cột</w:t>
            </w:r>
          </w:p>
        </w:tc>
        <w:tc>
          <w:tcPr>
            <w:tcW w:w="4968" w:type="dxa"/>
            <w:vAlign w:val="center"/>
          </w:tcPr>
          <w:p w14:paraId="235BA030" w14:textId="77777777" w:rsidR="00727308" w:rsidRDefault="00A2372B" w:rsidP="00FF4570">
            <w:r>
              <w:rPr>
                <w:sz w:val="18"/>
              </w:rPr>
              <w:t>Đặt ở đầu cột Sprint Backlog vì đây là thẻ có mức ưu tiên cao nhất.</w:t>
            </w:r>
          </w:p>
        </w:tc>
      </w:tr>
    </w:tbl>
    <w:p w14:paraId="321ADF97" w14:textId="22816B6E" w:rsidR="00727308" w:rsidRDefault="006E21A5" w:rsidP="00FF4570">
      <w:r w:rsidRPr="006E21A5">
        <w:lastRenderedPageBreak/>
        <w:drawing>
          <wp:inline distT="0" distB="0" distL="0" distR="0" wp14:anchorId="4E4DCCB6" wp14:editId="771512C5">
            <wp:extent cx="6309360" cy="3152775"/>
            <wp:effectExtent l="0" t="0" r="0" b="9525"/>
            <wp:docPr id="42797917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79173" name=""/>
                    <pic:cNvPicPr/>
                  </pic:nvPicPr>
                  <pic:blipFill>
                    <a:blip r:embed="rId6"/>
                    <a:stretch>
                      <a:fillRect/>
                    </a:stretch>
                  </pic:blipFill>
                  <pic:spPr>
                    <a:xfrm>
                      <a:off x="0" y="0"/>
                      <a:ext cx="6309360" cy="3152775"/>
                    </a:xfrm>
                    <a:prstGeom prst="rect">
                      <a:avLst/>
                    </a:prstGeom>
                  </pic:spPr>
                </pic:pic>
              </a:graphicData>
            </a:graphic>
          </wp:inline>
        </w:drawing>
      </w:r>
      <w:r w:rsidRPr="006E21A5">
        <w:drawing>
          <wp:inline distT="0" distB="0" distL="0" distR="0" wp14:anchorId="5A030CF0" wp14:editId="08ED5891">
            <wp:extent cx="6309360" cy="3009265"/>
            <wp:effectExtent l="0" t="0" r="0" b="635"/>
            <wp:docPr id="8122582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58206" name=""/>
                    <pic:cNvPicPr/>
                  </pic:nvPicPr>
                  <pic:blipFill>
                    <a:blip r:embed="rId7"/>
                    <a:stretch>
                      <a:fillRect/>
                    </a:stretch>
                  </pic:blipFill>
                  <pic:spPr>
                    <a:xfrm>
                      <a:off x="0" y="0"/>
                      <a:ext cx="6309360" cy="3009265"/>
                    </a:xfrm>
                    <a:prstGeom prst="rect">
                      <a:avLst/>
                    </a:prstGeom>
                  </pic:spPr>
                </pic:pic>
              </a:graphicData>
            </a:graphic>
          </wp:inline>
        </w:drawing>
      </w:r>
    </w:p>
    <w:sectPr w:rsidR="00727308"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929002888">
    <w:abstractNumId w:val="8"/>
  </w:num>
  <w:num w:numId="2" w16cid:durableId="656374696">
    <w:abstractNumId w:val="6"/>
  </w:num>
  <w:num w:numId="3" w16cid:durableId="2080639472">
    <w:abstractNumId w:val="5"/>
  </w:num>
  <w:num w:numId="4" w16cid:durableId="2067878162">
    <w:abstractNumId w:val="4"/>
  </w:num>
  <w:num w:numId="5" w16cid:durableId="730538825">
    <w:abstractNumId w:val="7"/>
  </w:num>
  <w:num w:numId="6" w16cid:durableId="3867903">
    <w:abstractNumId w:val="3"/>
  </w:num>
  <w:num w:numId="7" w16cid:durableId="1143809168">
    <w:abstractNumId w:val="2"/>
  </w:num>
  <w:num w:numId="8" w16cid:durableId="642127273">
    <w:abstractNumId w:val="1"/>
  </w:num>
  <w:num w:numId="9" w16cid:durableId="1404647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E21A5"/>
    <w:rsid w:val="007177FF"/>
    <w:rsid w:val="00727308"/>
    <w:rsid w:val="00A2372B"/>
    <w:rsid w:val="00AA1D8D"/>
    <w:rsid w:val="00B47730"/>
    <w:rsid w:val="00BC2623"/>
    <w:rsid w:val="00CB0664"/>
    <w:rsid w:val="00FC693F"/>
    <w:rsid w:val="00FF45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EC8710-468C-4444-A09A-03DA932330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Arial" w:hAnsi="Arial"/>
      <w:sz w:val="20"/>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rPr>
      <w:rFonts w:ascii="Arial" w:hAnsi="Arial"/>
    </w:r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rPr>
      <w:rFonts w:ascii="Arial" w:hAnsi="Arial"/>
    </w:r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218</Words>
  <Characters>1248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Khanh</cp:lastModifiedBy>
  <cp:revision>3</cp:revision>
  <dcterms:created xsi:type="dcterms:W3CDTF">2013-12-23T23:15:00Z</dcterms:created>
  <dcterms:modified xsi:type="dcterms:W3CDTF">2026-10-13T16:26:00Z</dcterms:modified>
  <cp:category/>
</cp:coreProperties>
</file>