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42EC" w14:textId="77777777" w:rsidR="00874105" w:rsidRDefault="00DF5507" w:rsidP="00DF5507">
      <w:pPr>
        <w:spacing w:after="0"/>
      </w:pPr>
      <w:r>
        <w:rPr>
          <w:b/>
          <w:color w:val="1C2120"/>
          <w:sz w:val="157"/>
        </w:rPr>
        <w:t xml:space="preserve">         </w:t>
      </w:r>
      <w:r w:rsidR="003D1A9E">
        <w:rPr>
          <w:b/>
          <w:color w:val="1C2120"/>
          <w:sz w:val="157"/>
        </w:rPr>
        <w:t>THE CALL</w:t>
      </w:r>
    </w:p>
    <w:p w14:paraId="4EE426C8" w14:textId="77777777" w:rsidR="00874105" w:rsidRDefault="00DF5507">
      <w:pPr>
        <w:spacing w:after="0"/>
        <w:ind w:left="1531"/>
      </w:pPr>
      <w:r>
        <w:rPr>
          <w:noProof/>
        </w:rPr>
        <mc:AlternateContent>
          <mc:Choice Requires="wpg">
            <w:drawing>
              <wp:anchor distT="0" distB="0" distL="114300" distR="114300" simplePos="0" relativeHeight="251658240" behindDoc="0" locked="0" layoutInCell="1" allowOverlap="1" wp14:anchorId="5A74EF21" wp14:editId="5306AF03">
                <wp:simplePos x="0" y="0"/>
                <wp:positionH relativeFrom="page">
                  <wp:posOffset>0</wp:posOffset>
                </wp:positionH>
                <wp:positionV relativeFrom="page">
                  <wp:posOffset>2573867</wp:posOffset>
                </wp:positionV>
                <wp:extent cx="1828800" cy="254000"/>
                <wp:effectExtent l="38100" t="76200" r="19050" b="0"/>
                <wp:wrapSquare wrapText="bothSides"/>
                <wp:docPr id="4670" name="Group 4670"/>
                <wp:cNvGraphicFramePr/>
                <a:graphic xmlns:a="http://schemas.openxmlformats.org/drawingml/2006/main">
                  <a:graphicData uri="http://schemas.microsoft.com/office/word/2010/wordprocessingGroup">
                    <wpg:wgp>
                      <wpg:cNvGrpSpPr/>
                      <wpg:grpSpPr>
                        <a:xfrm>
                          <a:off x="0" y="0"/>
                          <a:ext cx="1828800" cy="254000"/>
                          <a:chOff x="0" y="0"/>
                          <a:chExt cx="1499796" cy="162061"/>
                        </a:xfrm>
                      </wpg:grpSpPr>
                      <wps:wsp>
                        <wps:cNvPr id="10" name="Shape 10"/>
                        <wps:cNvSpPr/>
                        <wps:spPr>
                          <a:xfrm>
                            <a:off x="0" y="0"/>
                            <a:ext cx="1499796" cy="0"/>
                          </a:xfrm>
                          <a:custGeom>
                            <a:avLst/>
                            <a:gdLst/>
                            <a:ahLst/>
                            <a:cxnLst/>
                            <a:rect l="0" t="0" r="0" b="0"/>
                            <a:pathLst>
                              <a:path w="1499796">
                                <a:moveTo>
                                  <a:pt x="1499796" y="0"/>
                                </a:moveTo>
                                <a:lnTo>
                                  <a:pt x="0" y="0"/>
                                </a:lnTo>
                              </a:path>
                            </a:pathLst>
                          </a:custGeom>
                          <a:ln w="162061" cap="flat">
                            <a:miter lim="100000"/>
                          </a:ln>
                        </wps:spPr>
                        <wps:style>
                          <a:lnRef idx="1">
                            <a:srgbClr val="EF3A5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611970C" id="Group 4670" o:spid="_x0000_s1026" style="position:absolute;margin-left:0;margin-top:202.65pt;width:2in;height:20pt;z-index:251658240;mso-position-horizontal-relative:page;mso-position-vertical-relative:page;mso-width-relative:margin;mso-height-relative:margin" coordsize="14997,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">
                <v:shape id="Shape 10" o:spid="_x0000_s1027" style="position:absolute;width:14997;height:0;visibility:visible;mso-wrap-style:square;v-text-anchor:top" coordsize="149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" path="m1499796,l,e" filled="f" strokecolor="#ef3a5d" strokeweight="4.50169mm">
                  <v:stroke miterlimit="1" joinstyle="miter"/>
                  <v:path arrowok="t" textboxrect="0,0,1499796,0"/>
                </v:shape>
                <w10:wrap type="square" anchorx="page" anchory="page"/>
              </v:group>
            </w:pict>
          </mc:Fallback>
        </mc:AlternateContent>
      </w:r>
      <w:r>
        <w:rPr>
          <w:b/>
          <w:color w:val="1C2120"/>
          <w:sz w:val="157"/>
        </w:rPr>
        <w:t xml:space="preserve"> </w:t>
      </w:r>
      <w:r w:rsidR="003D1A9E">
        <w:rPr>
          <w:b/>
          <w:color w:val="1C2120"/>
          <w:sz w:val="157"/>
        </w:rPr>
        <w:t>DETECTOR</w:t>
      </w:r>
    </w:p>
    <w:tbl>
      <w:tblPr>
        <w:tblStyle w:val="TableGrid"/>
        <w:tblpPr w:vertAnchor="page" w:horzAnchor="page" w:tblpX="6759" w:tblpY="6226"/>
        <w:tblOverlap w:val="never"/>
        <w:tblW w:w="5149" w:type="dxa"/>
        <w:tblInd w:w="0" w:type="dxa"/>
        <w:tblCellMar>
          <w:left w:w="216" w:type="dxa"/>
          <w:right w:w="115" w:type="dxa"/>
        </w:tblCellMar>
        <w:tblLook w:val="04A0" w:firstRow="1" w:lastRow="0" w:firstColumn="1" w:lastColumn="0" w:noHBand="0" w:noVBand="1"/>
      </w:tblPr>
      <w:tblGrid>
        <w:gridCol w:w="5149"/>
      </w:tblGrid>
      <w:tr w:rsidR="00874105" w14:paraId="13AA700A" w14:textId="77777777">
        <w:trPr>
          <w:trHeight w:val="4294"/>
        </w:trPr>
        <w:tc>
          <w:tcPr>
            <w:tcW w:w="5149" w:type="dxa"/>
            <w:tcBorders>
              <w:top w:val="nil"/>
              <w:left w:val="nil"/>
              <w:bottom w:val="nil"/>
              <w:right w:val="nil"/>
            </w:tcBorders>
            <w:shd w:val="clear" w:color="auto" w:fill="EF3A5D"/>
            <w:vAlign w:val="center"/>
          </w:tcPr>
          <w:p w14:paraId="21B0B8B3" w14:textId="77777777" w:rsidR="00874105" w:rsidRDefault="003D1A9E">
            <w:r>
              <w:rPr>
                <w:noProof/>
              </w:rPr>
              <mc:AlternateContent>
                <mc:Choice Requires="wpg">
                  <w:drawing>
                    <wp:inline distT="0" distB="0" distL="0" distR="0" wp14:anchorId="4274E0C1" wp14:editId="18DF1DB7">
                      <wp:extent cx="502322" cy="805603"/>
                      <wp:effectExtent l="0" t="0" r="0" b="0"/>
                      <wp:docPr id="4662" name="Group 4662"/>
                      <wp:cNvGraphicFramePr/>
                      <a:graphic xmlns:a="http://schemas.openxmlformats.org/drawingml/2006/main">
                        <a:graphicData uri="http://schemas.microsoft.com/office/word/2010/wordprocessingGroup">
                          <wpg:wgp>
                            <wpg:cNvGrpSpPr/>
                            <wpg:grpSpPr>
                              <a:xfrm>
                                <a:off x="0" y="0"/>
                                <a:ext cx="502322" cy="805603"/>
                                <a:chOff x="0" y="0"/>
                                <a:chExt cx="502322" cy="805603"/>
                              </a:xfrm>
                            </wpg:grpSpPr>
                            <wps:wsp>
                              <wps:cNvPr id="22" name="Rectangle 22"/>
                              <wps:cNvSpPr/>
                              <wps:spPr>
                                <a:xfrm rot="5399999">
                                  <a:off x="-46892" y="-118873"/>
                                  <a:ext cx="430342" cy="668089"/>
                                </a:xfrm>
                                <a:prstGeom prst="rect">
                                  <a:avLst/>
                                </a:prstGeom>
                                <a:ln>
                                  <a:noFill/>
                                </a:ln>
                              </wps:spPr>
                              <wps:txbx>
                                <w:txbxContent>
                                  <w:p w14:paraId="7C8192A3" w14:textId="77777777" w:rsidR="003D1A9E" w:rsidRDefault="003D1A9E">
                                    <w:r>
                                      <w:rPr>
                                        <w:b/>
                                        <w:color w:val="FFFFFF"/>
                                        <w:sz w:val="55"/>
                                      </w:rPr>
                                      <w:t>M</w:t>
                                    </w:r>
                                  </w:p>
                                </w:txbxContent>
                              </wps:txbx>
                              <wps:bodyPr horzOverflow="overflow" vert="horz" lIns="0" tIns="0" rIns="0" bIns="0" rtlCol="0">
                                <a:noAutofit/>
                              </wps:bodyPr>
                            </wps:wsp>
                            <wps:wsp>
                              <wps:cNvPr id="23" name="Rectangle 23"/>
                              <wps:cNvSpPr/>
                              <wps:spPr>
                                <a:xfrm rot="5399999">
                                  <a:off x="104" y="152391"/>
                                  <a:ext cx="336348" cy="668089"/>
                                </a:xfrm>
                                <a:prstGeom prst="rect">
                                  <a:avLst/>
                                </a:prstGeom>
                                <a:ln>
                                  <a:noFill/>
                                </a:ln>
                              </wps:spPr>
                              <wps:txbx>
                                <w:txbxContent>
                                  <w:p w14:paraId="5F94082B" w14:textId="77777777" w:rsidR="003D1A9E" w:rsidRDefault="003D1A9E">
                                    <w:r>
                                      <w:rPr>
                                        <w:b/>
                                        <w:color w:val="FFFFFF"/>
                                        <w:sz w:val="55"/>
                                      </w:rPr>
                                      <w:t>A</w:t>
                                    </w:r>
                                  </w:p>
                                </w:txbxContent>
                              </wps:txbx>
                              <wps:bodyPr horzOverflow="overflow" vert="horz" lIns="0" tIns="0" rIns="0" bIns="0" rtlCol="0">
                                <a:noAutofit/>
                              </wps:bodyPr>
                            </wps:wsp>
                            <wps:wsp>
                              <wps:cNvPr id="24" name="Rectangle 24"/>
                              <wps:cNvSpPr/>
                              <wps:spPr>
                                <a:xfrm rot="5399999">
                                  <a:off x="8858" y="391250"/>
                                  <a:ext cx="318840" cy="668089"/>
                                </a:xfrm>
                                <a:prstGeom prst="rect">
                                  <a:avLst/>
                                </a:prstGeom>
                                <a:ln>
                                  <a:noFill/>
                                </a:ln>
                              </wps:spPr>
                              <wps:txbx>
                                <w:txbxContent>
                                  <w:p w14:paraId="1B6227AC" w14:textId="77777777" w:rsidR="003D1A9E" w:rsidRDefault="003D1A9E">
                                    <w:r>
                                      <w:rPr>
                                        <w:b/>
                                        <w:color w:val="FFFFFF"/>
                                        <w:sz w:val="55"/>
                                      </w:rPr>
                                      <w:t>Y</w:t>
                                    </w:r>
                                  </w:p>
                                </w:txbxContent>
                              </wps:txbx>
                              <wps:bodyPr horzOverflow="overflow" vert="horz" lIns="0" tIns="0" rIns="0" bIns="0" rtlCol="0">
                                <a:noAutofit/>
                              </wps:bodyPr>
                            </wps:wsp>
                          </wpg:wgp>
                        </a:graphicData>
                      </a:graphic>
                    </wp:inline>
                  </w:drawing>
                </mc:Choice>
                <mc:Fallback>
                  <w:pict>
                    <v:group w14:anchorId="4274E0C1" id="Group 4662" o:spid="_x0000_s1026" style="width:39.55pt;height:63.45pt;mso-position-horizontal-relative:char;mso-position-vertical-relative:line" coordsize="5023,8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">
                      <v:rect id="Rectangle 22" o:spid="_x0000_s1027" style="position:absolute;left:-469;top:-1188;width:4303;height:66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" filled="f" stroked="f">
                        <v:textbox inset="0,0,0,0">
                          <w:txbxContent>
                            <w:p w14:paraId="7C8192A3" w14:textId="77777777" w:rsidR="003D1A9E" w:rsidRDefault="003D1A9E">
                              <w:r>
                                <w:rPr>
                                  <w:b/>
                                  <w:color w:val="FFFFFF"/>
                                  <w:sz w:val="55"/>
                                </w:rPr>
                                <w:t>M</w:t>
                              </w:r>
                            </w:p>
                          </w:txbxContent>
                        </v:textbox>
                      </v:rect>
                      <v:rect id="Rectangle 23" o:spid="_x0000_s1028" style="position:absolute;left:1;top:1524;width:3364;height:66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" filled="f" stroked="f">
                        <v:textbox inset="0,0,0,0">
                          <w:txbxContent>
                            <w:p w14:paraId="5F94082B" w14:textId="77777777" w:rsidR="003D1A9E" w:rsidRDefault="003D1A9E">
                              <w:r>
                                <w:rPr>
                                  <w:b/>
                                  <w:color w:val="FFFFFF"/>
                                  <w:sz w:val="55"/>
                                </w:rPr>
                                <w:t>A</w:t>
                              </w:r>
                            </w:p>
                          </w:txbxContent>
                        </v:textbox>
                      </v:rect>
                      <v:rect id="Rectangle 24" o:spid="_x0000_s1029" style="position:absolute;left:88;top:3913;width:3189;height:66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" filled="f" stroked="f">
                        <v:textbox inset="0,0,0,0">
                          <w:txbxContent>
                            <w:p w14:paraId="1B6227AC" w14:textId="77777777" w:rsidR="003D1A9E" w:rsidRDefault="003D1A9E">
                              <w:r>
                                <w:rPr>
                                  <w:b/>
                                  <w:color w:val="FFFFFF"/>
                                  <w:sz w:val="55"/>
                                </w:rPr>
                                <w:t>Y</w:t>
                              </w:r>
                            </w:p>
                          </w:txbxContent>
                        </v:textbox>
                      </v:rect>
                      <w10:anchorlock/>
                    </v:group>
                  </w:pict>
                </mc:Fallback>
              </mc:AlternateContent>
            </w:r>
            <w:r>
              <w:rPr>
                <w:b/>
                <w:color w:val="FFFFFF"/>
                <w:sz w:val="243"/>
              </w:rPr>
              <w:t>15</w:t>
            </w:r>
          </w:p>
        </w:tc>
      </w:tr>
    </w:tbl>
    <w:p w14:paraId="0C98EE47" w14:textId="77777777" w:rsidR="00874105" w:rsidRDefault="00DF5507">
      <w:pPr>
        <w:spacing w:after="5753"/>
        <w:ind w:left="1621"/>
      </w:pPr>
      <w:r>
        <w:rPr>
          <w:color w:val="EF3A5D"/>
          <w:sz w:val="50"/>
        </w:rPr>
        <w:t xml:space="preserve">       </w:t>
      </w:r>
      <w:r w:rsidR="00BC36C8">
        <w:rPr>
          <w:color w:val="EF3A5D"/>
          <w:sz w:val="50"/>
        </w:rPr>
        <w:t xml:space="preserve">CAAP </w:t>
      </w:r>
      <w:r>
        <w:rPr>
          <w:color w:val="EF3A5D"/>
          <w:sz w:val="50"/>
        </w:rPr>
        <w:t>Project</w:t>
      </w:r>
      <w:r w:rsidR="003D1A9E">
        <w:rPr>
          <w:color w:val="EF3A5D"/>
          <w:sz w:val="50"/>
        </w:rPr>
        <w:t xml:space="preserve"> Report</w:t>
      </w:r>
    </w:p>
    <w:p w14:paraId="61F9C793" w14:textId="77777777" w:rsidR="00874105" w:rsidRDefault="0083023C">
      <w:pPr>
        <w:spacing w:after="0"/>
        <w:ind w:right="593"/>
        <w:jc w:val="right"/>
      </w:pPr>
      <w:r>
        <w:rPr>
          <w:b/>
          <w:noProof/>
          <w:color w:val="1C2120"/>
          <w:sz w:val="155"/>
        </w:rPr>
        <mc:AlternateContent>
          <mc:Choice Requires="wps">
            <w:drawing>
              <wp:anchor distT="0" distB="0" distL="114300" distR="114300" simplePos="0" relativeHeight="251671552" behindDoc="0" locked="0" layoutInCell="1" allowOverlap="1" wp14:anchorId="4283A18A" wp14:editId="4ED8FD7A">
                <wp:simplePos x="0" y="0"/>
                <wp:positionH relativeFrom="margin">
                  <wp:align>right</wp:align>
                </wp:positionH>
                <wp:positionV relativeFrom="paragraph">
                  <wp:posOffset>1224915</wp:posOffset>
                </wp:positionV>
                <wp:extent cx="3132667" cy="1507067"/>
                <wp:effectExtent l="0" t="0" r="0" b="0"/>
                <wp:wrapNone/>
                <wp:docPr id="3" name="Text Box 3"/>
                <wp:cNvGraphicFramePr/>
                <a:graphic xmlns:a="http://schemas.openxmlformats.org/drawingml/2006/main">
                  <a:graphicData uri="http://schemas.microsoft.com/office/word/2010/wordprocessingShape">
                    <wps:wsp>
                      <wps:cNvSpPr txBox="1"/>
                      <wps:spPr>
                        <a:xfrm>
                          <a:off x="0" y="0"/>
                          <a:ext cx="3132667" cy="1507067"/>
                        </a:xfrm>
                        <a:prstGeom prst="rect">
                          <a:avLst/>
                        </a:prstGeom>
                        <a:solidFill>
                          <a:schemeClr val="lt1"/>
                        </a:solidFill>
                        <a:ln w="6350">
                          <a:noFill/>
                        </a:ln>
                      </wps:spPr>
                      <wps:txbx>
                        <w:txbxContent>
                          <w:p w14:paraId="3E8A1CB4" w14:textId="77777777" w:rsidR="002767AC" w:rsidRDefault="002767AC" w:rsidP="001A6B3B">
                            <w:pPr>
                              <w:pStyle w:val="Style1"/>
                            </w:pPr>
                          </w:p>
                          <w:p w14:paraId="537BF4AA" w14:textId="77777777" w:rsidR="002767AC" w:rsidRDefault="001A6B3B" w:rsidP="002767AC">
                            <w:pPr>
                              <w:rPr>
                                <w:sz w:val="32"/>
                                <w:szCs w:val="32"/>
                              </w:rPr>
                            </w:pPr>
                            <w:r>
                              <w:rPr>
                                <w:sz w:val="32"/>
                                <w:szCs w:val="32"/>
                              </w:rPr>
                              <w:t>20CS028 INSHARAH SULTANA</w:t>
                            </w:r>
                          </w:p>
                          <w:p w14:paraId="5565FE57" w14:textId="77777777" w:rsidR="001A6B3B" w:rsidRDefault="001A6B3B" w:rsidP="002767AC">
                            <w:pPr>
                              <w:rPr>
                                <w:sz w:val="32"/>
                                <w:szCs w:val="32"/>
                              </w:rPr>
                            </w:pPr>
                            <w:r>
                              <w:rPr>
                                <w:sz w:val="32"/>
                                <w:szCs w:val="32"/>
                              </w:rPr>
                              <w:t>20CS038 AQSA RAFIQUE</w:t>
                            </w:r>
                          </w:p>
                          <w:p w14:paraId="44DB2E9D" w14:textId="77777777" w:rsidR="001A6B3B" w:rsidRDefault="001A6B3B" w:rsidP="002767AC">
                            <w:pPr>
                              <w:rPr>
                                <w:sz w:val="32"/>
                                <w:szCs w:val="32"/>
                              </w:rPr>
                            </w:pPr>
                            <w:r>
                              <w:rPr>
                                <w:sz w:val="32"/>
                                <w:szCs w:val="32"/>
                              </w:rPr>
                              <w:t>20CS056 YASEEN AHMED</w:t>
                            </w:r>
                          </w:p>
                          <w:p w14:paraId="2798232A" w14:textId="77777777" w:rsidR="002767AC" w:rsidRDefault="002767AC" w:rsidP="002767AC">
                            <w:pPr>
                              <w:rPr>
                                <w:sz w:val="32"/>
                                <w:szCs w:val="32"/>
                              </w:rPr>
                            </w:pPr>
                          </w:p>
                          <w:p w14:paraId="1289CBD7" w14:textId="77777777" w:rsidR="002767AC" w:rsidRPr="002767AC" w:rsidRDefault="002767AC" w:rsidP="002767AC">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3A18A" id="_x0000_t202" coordsize="21600,21600" o:spt="202" path="m,l,21600r21600,l21600,xe">
                <v:stroke joinstyle="miter"/>
                <v:path gradientshapeok="t" o:connecttype="rect"/>
              </v:shapetype>
              <v:shape id="Text Box 3" o:spid="_x0000_s1030" type="#_x0000_t202" style="position:absolute;left:0;text-align:left;margin-left:195.45pt;margin-top:96.45pt;width:246.65pt;height:118.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" fillcolor="white [3201]" stroked="f" strokeweight=".5pt">
                <v:textbox>
                  <w:txbxContent>
                    <w:p w14:paraId="3E8A1CB4" w14:textId="77777777" w:rsidR="002767AC" w:rsidRDefault="002767AC" w:rsidP="001A6B3B">
                      <w:pPr>
                        <w:pStyle w:val="Style1"/>
                      </w:pPr>
                    </w:p>
                    <w:p w14:paraId="537BF4AA" w14:textId="77777777" w:rsidR="002767AC" w:rsidRDefault="001A6B3B" w:rsidP="002767AC">
                      <w:pPr>
                        <w:rPr>
                          <w:sz w:val="32"/>
                          <w:szCs w:val="32"/>
                        </w:rPr>
                      </w:pPr>
                      <w:r>
                        <w:rPr>
                          <w:sz w:val="32"/>
                          <w:szCs w:val="32"/>
                        </w:rPr>
                        <w:t>20CS028 INSHARAH SULTANA</w:t>
                      </w:r>
                    </w:p>
                    <w:p w14:paraId="5565FE57" w14:textId="77777777" w:rsidR="001A6B3B" w:rsidRDefault="001A6B3B" w:rsidP="002767AC">
                      <w:pPr>
                        <w:rPr>
                          <w:sz w:val="32"/>
                          <w:szCs w:val="32"/>
                        </w:rPr>
                      </w:pPr>
                      <w:r>
                        <w:rPr>
                          <w:sz w:val="32"/>
                          <w:szCs w:val="32"/>
                        </w:rPr>
                        <w:t>20CS038 AQSA RAFIQUE</w:t>
                      </w:r>
                    </w:p>
                    <w:p w14:paraId="44DB2E9D" w14:textId="77777777" w:rsidR="001A6B3B" w:rsidRDefault="001A6B3B" w:rsidP="002767AC">
                      <w:pPr>
                        <w:rPr>
                          <w:sz w:val="32"/>
                          <w:szCs w:val="32"/>
                        </w:rPr>
                      </w:pPr>
                      <w:r>
                        <w:rPr>
                          <w:sz w:val="32"/>
                          <w:szCs w:val="32"/>
                        </w:rPr>
                        <w:t>20CS056 YASEEN AHMED</w:t>
                      </w:r>
                    </w:p>
                    <w:p w14:paraId="2798232A" w14:textId="77777777" w:rsidR="002767AC" w:rsidRDefault="002767AC" w:rsidP="002767AC">
                      <w:pPr>
                        <w:rPr>
                          <w:sz w:val="32"/>
                          <w:szCs w:val="32"/>
                        </w:rPr>
                      </w:pPr>
                    </w:p>
                    <w:p w14:paraId="1289CBD7" w14:textId="77777777" w:rsidR="002767AC" w:rsidRPr="002767AC" w:rsidRDefault="002767AC" w:rsidP="002767AC">
                      <w:pPr>
                        <w:rPr>
                          <w:sz w:val="32"/>
                          <w:szCs w:val="32"/>
                        </w:rPr>
                      </w:pPr>
                    </w:p>
                  </w:txbxContent>
                </v:textbox>
                <w10:wrap anchorx="margin"/>
              </v:shape>
            </w:pict>
          </mc:Fallback>
        </mc:AlternateContent>
      </w:r>
      <w:r>
        <w:rPr>
          <w:b/>
          <w:noProof/>
          <w:color w:val="1C2120"/>
          <w:sz w:val="155"/>
        </w:rPr>
        <mc:AlternateContent>
          <mc:Choice Requires="wps">
            <w:drawing>
              <wp:anchor distT="0" distB="0" distL="114300" distR="114300" simplePos="0" relativeHeight="251669504" behindDoc="0" locked="0" layoutInCell="1" allowOverlap="1" wp14:anchorId="7581230F" wp14:editId="762AEC4F">
                <wp:simplePos x="0" y="0"/>
                <wp:positionH relativeFrom="margin">
                  <wp:align>left</wp:align>
                </wp:positionH>
                <wp:positionV relativeFrom="paragraph">
                  <wp:posOffset>1238885</wp:posOffset>
                </wp:positionV>
                <wp:extent cx="3132667" cy="1507067"/>
                <wp:effectExtent l="0" t="0" r="0" b="0"/>
                <wp:wrapNone/>
                <wp:docPr id="2" name="Text Box 2"/>
                <wp:cNvGraphicFramePr/>
                <a:graphic xmlns:a="http://schemas.openxmlformats.org/drawingml/2006/main">
                  <a:graphicData uri="http://schemas.microsoft.com/office/word/2010/wordprocessingShape">
                    <wps:wsp>
                      <wps:cNvSpPr txBox="1"/>
                      <wps:spPr>
                        <a:xfrm>
                          <a:off x="0" y="0"/>
                          <a:ext cx="3132667" cy="1507067"/>
                        </a:xfrm>
                        <a:prstGeom prst="rect">
                          <a:avLst/>
                        </a:prstGeom>
                        <a:solidFill>
                          <a:schemeClr val="lt1"/>
                        </a:solidFill>
                        <a:ln w="6350">
                          <a:noFill/>
                        </a:ln>
                      </wps:spPr>
                      <wps:txbx>
                        <w:txbxContent>
                          <w:p w14:paraId="65880F3A" w14:textId="77777777" w:rsidR="002767AC" w:rsidRDefault="002767AC" w:rsidP="001A6B3B">
                            <w:pPr>
                              <w:pStyle w:val="Style1"/>
                            </w:pPr>
                            <w:r>
                              <w:t>PREPARED BY:</w:t>
                            </w:r>
                          </w:p>
                          <w:p w14:paraId="2FBD1417" w14:textId="77777777" w:rsidR="002767AC" w:rsidRDefault="002767AC" w:rsidP="002767AC">
                            <w:pPr>
                              <w:rPr>
                                <w:sz w:val="32"/>
                                <w:szCs w:val="32"/>
                              </w:rPr>
                            </w:pPr>
                            <w:r>
                              <w:rPr>
                                <w:sz w:val="32"/>
                                <w:szCs w:val="32"/>
                              </w:rPr>
                              <w:t>20CS010 HASEEBULLAH CHANNA</w:t>
                            </w:r>
                          </w:p>
                          <w:p w14:paraId="03B87F0A" w14:textId="77777777" w:rsidR="002767AC" w:rsidRDefault="002767AC" w:rsidP="002767AC">
                            <w:pPr>
                              <w:rPr>
                                <w:sz w:val="32"/>
                                <w:szCs w:val="32"/>
                              </w:rPr>
                            </w:pPr>
                            <w:r>
                              <w:rPr>
                                <w:sz w:val="32"/>
                                <w:szCs w:val="32"/>
                              </w:rPr>
                              <w:t>20CS068 ADEENA TARIQ</w:t>
                            </w:r>
                          </w:p>
                          <w:p w14:paraId="57EE5D73" w14:textId="77777777" w:rsidR="002767AC" w:rsidRDefault="002767AC" w:rsidP="002767AC">
                            <w:pPr>
                              <w:rPr>
                                <w:sz w:val="32"/>
                                <w:szCs w:val="32"/>
                              </w:rPr>
                            </w:pPr>
                            <w:r>
                              <w:rPr>
                                <w:sz w:val="32"/>
                                <w:szCs w:val="32"/>
                              </w:rPr>
                              <w:t>20CS002 AIRAF ABRO</w:t>
                            </w:r>
                          </w:p>
                          <w:p w14:paraId="6E83F52B" w14:textId="77777777" w:rsidR="002767AC" w:rsidRDefault="002767AC" w:rsidP="002767AC">
                            <w:pPr>
                              <w:rPr>
                                <w:sz w:val="32"/>
                                <w:szCs w:val="32"/>
                              </w:rPr>
                            </w:pPr>
                          </w:p>
                          <w:p w14:paraId="57615E24" w14:textId="77777777" w:rsidR="002767AC" w:rsidRDefault="002767AC" w:rsidP="002767AC">
                            <w:pPr>
                              <w:rPr>
                                <w:sz w:val="32"/>
                                <w:szCs w:val="32"/>
                              </w:rPr>
                            </w:pPr>
                          </w:p>
                          <w:p w14:paraId="4D657E18" w14:textId="77777777" w:rsidR="002767AC" w:rsidRPr="002767AC" w:rsidRDefault="002767AC" w:rsidP="002767AC">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230F" id="Text Box 2" o:spid="_x0000_s1031" type="#_x0000_t202" style="position:absolute;left:0;text-align:left;margin-left:0;margin-top:97.55pt;width:246.65pt;height:118.6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" fillcolor="white [3201]" stroked="f" strokeweight=".5pt">
                <v:textbox>
                  <w:txbxContent>
                    <w:p w14:paraId="65880F3A" w14:textId="77777777" w:rsidR="002767AC" w:rsidRDefault="002767AC" w:rsidP="001A6B3B">
                      <w:pPr>
                        <w:pStyle w:val="Style1"/>
                      </w:pPr>
                      <w:r>
                        <w:t>PREPARED BY:</w:t>
                      </w:r>
                    </w:p>
                    <w:p w14:paraId="2FBD1417" w14:textId="77777777" w:rsidR="002767AC" w:rsidRDefault="002767AC" w:rsidP="002767AC">
                      <w:pPr>
                        <w:rPr>
                          <w:sz w:val="32"/>
                          <w:szCs w:val="32"/>
                        </w:rPr>
                      </w:pPr>
                      <w:r>
                        <w:rPr>
                          <w:sz w:val="32"/>
                          <w:szCs w:val="32"/>
                        </w:rPr>
                        <w:t>20CS010 HASEEBULLAH CHANNA</w:t>
                      </w:r>
                    </w:p>
                    <w:p w14:paraId="03B87F0A" w14:textId="77777777" w:rsidR="002767AC" w:rsidRDefault="002767AC" w:rsidP="002767AC">
                      <w:pPr>
                        <w:rPr>
                          <w:sz w:val="32"/>
                          <w:szCs w:val="32"/>
                        </w:rPr>
                      </w:pPr>
                      <w:r>
                        <w:rPr>
                          <w:sz w:val="32"/>
                          <w:szCs w:val="32"/>
                        </w:rPr>
                        <w:t>20CS068 ADEENA TARIQ</w:t>
                      </w:r>
                    </w:p>
                    <w:p w14:paraId="57EE5D73" w14:textId="77777777" w:rsidR="002767AC" w:rsidRDefault="002767AC" w:rsidP="002767AC">
                      <w:pPr>
                        <w:rPr>
                          <w:sz w:val="32"/>
                          <w:szCs w:val="32"/>
                        </w:rPr>
                      </w:pPr>
                      <w:r>
                        <w:rPr>
                          <w:sz w:val="32"/>
                          <w:szCs w:val="32"/>
                        </w:rPr>
                        <w:t>20CS002 AIRAF ABRO</w:t>
                      </w:r>
                    </w:p>
                    <w:p w14:paraId="6E83F52B" w14:textId="77777777" w:rsidR="002767AC" w:rsidRDefault="002767AC" w:rsidP="002767AC">
                      <w:pPr>
                        <w:rPr>
                          <w:sz w:val="32"/>
                          <w:szCs w:val="32"/>
                        </w:rPr>
                      </w:pPr>
                    </w:p>
                    <w:p w14:paraId="57615E24" w14:textId="77777777" w:rsidR="002767AC" w:rsidRDefault="002767AC" w:rsidP="002767AC">
                      <w:pPr>
                        <w:rPr>
                          <w:sz w:val="32"/>
                          <w:szCs w:val="32"/>
                        </w:rPr>
                      </w:pPr>
                    </w:p>
                    <w:p w14:paraId="4D657E18" w14:textId="77777777" w:rsidR="002767AC" w:rsidRPr="002767AC" w:rsidRDefault="002767AC" w:rsidP="002767AC">
                      <w:pPr>
                        <w:rPr>
                          <w:sz w:val="32"/>
                          <w:szCs w:val="32"/>
                        </w:rPr>
                      </w:pPr>
                    </w:p>
                  </w:txbxContent>
                </v:textbox>
                <w10:wrap anchorx="margin"/>
              </v:shape>
            </w:pict>
          </mc:Fallback>
        </mc:AlternateContent>
      </w:r>
      <w:r>
        <w:rPr>
          <w:b/>
          <w:noProof/>
          <w:color w:val="1C2120"/>
          <w:sz w:val="155"/>
        </w:rPr>
        <mc:AlternateContent>
          <mc:Choice Requires="wps">
            <w:drawing>
              <wp:anchor distT="0" distB="0" distL="114300" distR="114300" simplePos="0" relativeHeight="251667456" behindDoc="0" locked="0" layoutInCell="1" allowOverlap="1" wp14:anchorId="67B88842" wp14:editId="2D504C08">
                <wp:simplePos x="0" y="0"/>
                <wp:positionH relativeFrom="margin">
                  <wp:align>left</wp:align>
                </wp:positionH>
                <wp:positionV relativeFrom="paragraph">
                  <wp:posOffset>193040</wp:posOffset>
                </wp:positionV>
                <wp:extent cx="2421255" cy="846455"/>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1255" cy="846455"/>
                        </a:xfrm>
                        <a:prstGeom prst="rect">
                          <a:avLst/>
                        </a:prstGeom>
                        <a:solidFill>
                          <a:schemeClr val="lt1"/>
                        </a:solidFill>
                        <a:ln w="6350">
                          <a:noFill/>
                        </a:ln>
                      </wps:spPr>
                      <wps:txbx>
                        <w:txbxContent>
                          <w:p w14:paraId="14B243A7" w14:textId="77777777" w:rsidR="002767AC" w:rsidRDefault="002767AC" w:rsidP="002767AC">
                            <w:pPr>
                              <w:spacing w:after="0"/>
                            </w:pPr>
                            <w:r>
                              <w:rPr>
                                <w:b/>
                                <w:color w:val="1C2120"/>
                                <w:sz w:val="42"/>
                              </w:rPr>
                              <w:t>PRESENTED TO:</w:t>
                            </w:r>
                          </w:p>
                          <w:p w14:paraId="15DA1053" w14:textId="77777777" w:rsidR="002767AC" w:rsidRDefault="002767AC" w:rsidP="002767AC">
                            <w:pPr>
                              <w:rPr>
                                <w:sz w:val="32"/>
                                <w:szCs w:val="32"/>
                              </w:rPr>
                            </w:pPr>
                            <w:r>
                              <w:rPr>
                                <w:sz w:val="32"/>
                                <w:szCs w:val="32"/>
                              </w:rPr>
                              <w:t>MA’AM REEM</w:t>
                            </w:r>
                          </w:p>
                          <w:p w14:paraId="69B0EB89" w14:textId="77777777" w:rsidR="002767AC" w:rsidRDefault="002767AC" w:rsidP="002767AC">
                            <w:pPr>
                              <w:rPr>
                                <w:sz w:val="32"/>
                                <w:szCs w:val="32"/>
                              </w:rPr>
                            </w:pPr>
                          </w:p>
                          <w:p w14:paraId="4348C721" w14:textId="77777777" w:rsidR="002767AC" w:rsidRDefault="002767AC" w:rsidP="002767AC">
                            <w:pPr>
                              <w:rPr>
                                <w:sz w:val="32"/>
                                <w:szCs w:val="32"/>
                              </w:rPr>
                            </w:pPr>
                          </w:p>
                          <w:p w14:paraId="5A0C0717" w14:textId="77777777" w:rsidR="002767AC" w:rsidRPr="002767AC" w:rsidRDefault="002767AC" w:rsidP="002767AC">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8842" id="Text Box 1" o:spid="_x0000_s1032" type="#_x0000_t202" style="position:absolute;left:0;text-align:left;margin-left:0;margin-top:15.2pt;width:190.65pt;height:66.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" fillcolor="white [3201]" stroked="f" strokeweight=".5pt">
                <v:textbox>
                  <w:txbxContent>
                    <w:p w14:paraId="14B243A7" w14:textId="77777777" w:rsidR="002767AC" w:rsidRDefault="002767AC" w:rsidP="002767AC">
                      <w:pPr>
                        <w:spacing w:after="0"/>
                      </w:pPr>
                      <w:r>
                        <w:rPr>
                          <w:b/>
                          <w:color w:val="1C2120"/>
                          <w:sz w:val="42"/>
                        </w:rPr>
                        <w:t>PRESENTED TO:</w:t>
                      </w:r>
                    </w:p>
                    <w:p w14:paraId="15DA1053" w14:textId="77777777" w:rsidR="002767AC" w:rsidRDefault="002767AC" w:rsidP="002767AC">
                      <w:pPr>
                        <w:rPr>
                          <w:sz w:val="32"/>
                          <w:szCs w:val="32"/>
                        </w:rPr>
                      </w:pPr>
                      <w:r>
                        <w:rPr>
                          <w:sz w:val="32"/>
                          <w:szCs w:val="32"/>
                        </w:rPr>
                        <w:t>MA’AM REEM</w:t>
                      </w:r>
                    </w:p>
                    <w:p w14:paraId="69B0EB89" w14:textId="77777777" w:rsidR="002767AC" w:rsidRDefault="002767AC" w:rsidP="002767AC">
                      <w:pPr>
                        <w:rPr>
                          <w:sz w:val="32"/>
                          <w:szCs w:val="32"/>
                        </w:rPr>
                      </w:pPr>
                    </w:p>
                    <w:p w14:paraId="4348C721" w14:textId="77777777" w:rsidR="002767AC" w:rsidRDefault="002767AC" w:rsidP="002767AC">
                      <w:pPr>
                        <w:rPr>
                          <w:sz w:val="32"/>
                          <w:szCs w:val="32"/>
                        </w:rPr>
                      </w:pPr>
                    </w:p>
                    <w:p w14:paraId="5A0C0717" w14:textId="77777777" w:rsidR="002767AC" w:rsidRPr="002767AC" w:rsidRDefault="002767AC" w:rsidP="002767AC">
                      <w:pPr>
                        <w:rPr>
                          <w:sz w:val="32"/>
                          <w:szCs w:val="32"/>
                        </w:rPr>
                      </w:pPr>
                    </w:p>
                  </w:txbxContent>
                </v:textbox>
                <w10:wrap anchorx="margin"/>
              </v:shape>
            </w:pict>
          </mc:Fallback>
        </mc:AlternateContent>
      </w:r>
      <w:r w:rsidR="003D1A9E">
        <w:rPr>
          <w:b/>
          <w:color w:val="1C2120"/>
          <w:sz w:val="155"/>
        </w:rPr>
        <w:t>2022</w:t>
      </w:r>
    </w:p>
    <w:p w14:paraId="466A2B91" w14:textId="77777777" w:rsidR="002767AC" w:rsidRDefault="002767AC" w:rsidP="002767AC"/>
    <w:p w14:paraId="7216395B" w14:textId="77777777" w:rsidR="002767AC" w:rsidRDefault="002767AC" w:rsidP="002767AC"/>
    <w:p w14:paraId="59A35689" w14:textId="77777777" w:rsidR="00874105" w:rsidRDefault="003D1A9E">
      <w:pPr>
        <w:spacing w:after="0" w:line="265" w:lineRule="auto"/>
        <w:ind w:left="77" w:hanging="10"/>
      </w:pPr>
      <w:r>
        <w:rPr>
          <w:b/>
          <w:color w:val="1C2120"/>
          <w:sz w:val="120"/>
        </w:rPr>
        <w:lastRenderedPageBreak/>
        <w:t>TABLE OF</w:t>
      </w:r>
    </w:p>
    <w:p w14:paraId="6A3BB6FC" w14:textId="77777777" w:rsidR="00874105" w:rsidRDefault="003D1A9E" w:rsidP="00FB5657">
      <w:pPr>
        <w:spacing w:after="0" w:line="240" w:lineRule="auto"/>
        <w:ind w:left="77" w:hanging="10"/>
        <w:rPr>
          <w:b/>
          <w:color w:val="1C2120"/>
          <w:sz w:val="120"/>
        </w:rPr>
      </w:pPr>
      <w:r>
        <w:rPr>
          <w:b/>
          <w:color w:val="1C2120"/>
          <w:sz w:val="120"/>
        </w:rPr>
        <w:t>CONTENTS</w:t>
      </w:r>
    </w:p>
    <w:p w14:paraId="0FE7CCFF" w14:textId="77777777" w:rsidR="00FB5657" w:rsidRDefault="00FB5657" w:rsidP="00BA44CD"/>
    <w:p w14:paraId="4AB0183F" w14:textId="77777777" w:rsidR="00921A41" w:rsidRDefault="00921A41" w:rsidP="00BA44CD"/>
    <w:p w14:paraId="609EF8E9" w14:textId="77777777" w:rsidR="00921A41" w:rsidRDefault="00921A41" w:rsidP="00BA44CD"/>
    <w:p w14:paraId="4DBFDC2F" w14:textId="77777777" w:rsidR="00921A41" w:rsidRDefault="00921A41" w:rsidP="00BA44CD"/>
    <w:p w14:paraId="546ED33C" w14:textId="77777777" w:rsidR="00921A41" w:rsidRDefault="00921A41" w:rsidP="00BA44CD"/>
    <w:p w14:paraId="3AAA8EAC" w14:textId="77777777" w:rsidR="00921A41" w:rsidRDefault="00921A41" w:rsidP="00BA44CD"/>
    <w:p w14:paraId="3C302936" w14:textId="77777777" w:rsidR="00FB5657" w:rsidRDefault="00FB5657" w:rsidP="00FB5657">
      <w:pPr>
        <w:spacing w:after="0" w:line="240" w:lineRule="auto"/>
        <w:ind w:left="77" w:hanging="10"/>
      </w:pPr>
    </w:p>
    <w:p w14:paraId="1EA9D675" w14:textId="77777777" w:rsidR="00736C3C" w:rsidRDefault="00736C3C" w:rsidP="00FB5657">
      <w:pPr>
        <w:pStyle w:val="Heading1"/>
        <w:ind w:left="0" w:firstLine="0"/>
        <w:sectPr w:rsidR="00736C3C">
          <w:pgSz w:w="11910" w:h="16845"/>
          <w:pgMar w:top="771" w:right="548" w:bottom="1179" w:left="1110" w:header="720" w:footer="720" w:gutter="0"/>
          <w:cols w:space="720"/>
        </w:sectPr>
      </w:pPr>
    </w:p>
    <w:p w14:paraId="7495182C" w14:textId="77777777" w:rsidR="00874105" w:rsidRDefault="00736C3C" w:rsidP="00FB5657">
      <w:pPr>
        <w:pStyle w:val="Heading1"/>
        <w:ind w:left="0" w:firstLine="0"/>
      </w:pPr>
      <w:r>
        <w:t>01</w:t>
      </w:r>
    </w:p>
    <w:p w14:paraId="16CD4FBD" w14:textId="77777777" w:rsidR="00FB5657" w:rsidRPr="00C147DC" w:rsidRDefault="00C147DC" w:rsidP="00BA44CD">
      <w:pPr>
        <w:pStyle w:val="Style4"/>
        <w:sectPr w:rsidR="00FB5657" w:rsidRPr="00C147DC" w:rsidSect="00736C3C">
          <w:type w:val="continuous"/>
          <w:pgSz w:w="11910" w:h="16845"/>
          <w:pgMar w:top="771" w:right="548" w:bottom="1179" w:left="1110" w:header="720" w:footer="720" w:gutter="0"/>
          <w:cols w:num="3" w:space="720"/>
        </w:sectPr>
      </w:pPr>
      <w:r w:rsidRPr="00C147DC">
        <w:fldChar w:fldCharType="begin"/>
      </w:r>
      <w:r w:rsidRPr="00C147DC">
        <w:instrText xml:space="preserve"> REF _Ref103439828 \h  \* MERGEFORMAT </w:instrText>
      </w:r>
      <w:r w:rsidRPr="00C147DC">
        <w:fldChar w:fldCharType="separate"/>
      </w:r>
      <w:r w:rsidRPr="00C147DC">
        <w:t>Introduction</w:t>
      </w:r>
      <w:r w:rsidRPr="00C147DC">
        <w:fldChar w:fldCharType="end"/>
      </w:r>
    </w:p>
    <w:p w14:paraId="5D78D3F5" w14:textId="77777777" w:rsidR="00FB5657" w:rsidRDefault="00FB5657" w:rsidP="00FB5657">
      <w:pPr>
        <w:pStyle w:val="Heading1"/>
      </w:pPr>
      <w:r>
        <w:t>02</w:t>
      </w:r>
    </w:p>
    <w:p w14:paraId="7F685716" w14:textId="77777777" w:rsidR="00FB5657" w:rsidRDefault="00C147DC" w:rsidP="00BA44CD">
      <w:pPr>
        <w:pStyle w:val="Style4"/>
        <w:rPr>
          <w:color w:val="1C2120"/>
          <w14:textFill>
            <w14:solidFill>
              <w14:srgbClr w14:val="1C2120">
                <w14:lumMod w14:val="75000"/>
              </w14:srgbClr>
            </w14:solidFill>
          </w14:textFill>
        </w:rPr>
      </w:pPr>
      <w:r>
        <w:fldChar w:fldCharType="begin"/>
      </w:r>
      <w:r>
        <w:instrText xml:space="preserve"> REF _Ref103439885 \h  \* MERGEFORMAT </w:instrText>
      </w:r>
      <w:r>
        <w:fldChar w:fldCharType="separate"/>
      </w:r>
      <w:r>
        <w:t xml:space="preserve">Connection With </w:t>
      </w:r>
      <w:proofErr w:type="gramStart"/>
      <w:r>
        <w:t>The</w:t>
      </w:r>
      <w:proofErr w:type="gramEnd"/>
      <w:r>
        <w:t xml:space="preserve"> Field</w:t>
      </w:r>
      <w:r>
        <w:fldChar w:fldCharType="end"/>
      </w:r>
      <w:r w:rsidR="003D1A9E">
        <w:rPr>
          <w:color w:val="1C2120"/>
          <w14:textFill>
            <w14:solidFill>
              <w14:srgbClr w14:val="1C2120">
                <w14:lumMod w14:val="75000"/>
              </w14:srgbClr>
            </w14:solidFill>
          </w14:textFill>
        </w:rPr>
        <w:tab/>
      </w:r>
    </w:p>
    <w:p w14:paraId="60E1D536" w14:textId="77777777" w:rsidR="00FB5657" w:rsidRDefault="00FB5657" w:rsidP="00FB5657">
      <w:pPr>
        <w:pStyle w:val="Heading1"/>
        <w:rPr>
          <w:sz w:val="34"/>
        </w:rPr>
      </w:pPr>
      <w:r>
        <w:t>03</w:t>
      </w:r>
      <w:r>
        <w:tab/>
      </w:r>
    </w:p>
    <w:p w14:paraId="52BD59F3" w14:textId="77777777" w:rsidR="00FB5657" w:rsidRDefault="00C147DC" w:rsidP="00BA44CD">
      <w:pPr>
        <w:pStyle w:val="Style4"/>
        <w:rPr>
          <w:color w:val="1C2120"/>
          <w14:textFill>
            <w14:solidFill>
              <w14:srgbClr w14:val="1C2120">
                <w14:lumMod w14:val="75000"/>
              </w14:srgbClr>
            </w14:solidFill>
          </w14:textFill>
        </w:rPr>
      </w:pPr>
      <w:r>
        <w:rPr>
          <w:color w:val="1C2120"/>
          <w14:textFill>
            <w14:solidFill>
              <w14:srgbClr w14:val="1C2120">
                <w14:lumMod w14:val="75000"/>
              </w14:srgbClr>
            </w14:solidFill>
          </w14:textFill>
        </w:rPr>
        <w:fldChar w:fldCharType="begin"/>
      </w:r>
      <w:r>
        <w:rPr>
          <w:color w:val="1C2120"/>
          <w14:textFill>
            <w14:solidFill>
              <w14:srgbClr w14:val="1C2120">
                <w14:lumMod w14:val="75000"/>
              </w14:srgbClr>
            </w14:solidFill>
          </w14:textFill>
        </w:rPr>
        <w:instrText xml:space="preserve"> REF _Ref103439903 \h </w:instrText>
      </w:r>
      <w:r>
        <w:instrText xml:space="preserve"> \* MERGEFORMAT </w:instrText>
      </w:r>
      <w:r>
        <w:rPr>
          <w:color w:val="1C2120"/>
          <w14:textFill>
            <w14:solidFill>
              <w14:srgbClr w14:val="1C2120">
                <w14:lumMod w14:val="75000"/>
              </w14:srgbClr>
            </w14:solidFill>
          </w14:textFill>
        </w:rPr>
      </w:r>
      <w:r>
        <w:rPr>
          <w:color w:val="1C2120"/>
          <w14:textFill>
            <w14:solidFill>
              <w14:srgbClr w14:val="1C2120">
                <w14:lumMod w14:val="75000"/>
              </w14:srgbClr>
            </w14:solidFill>
          </w14:textFill>
        </w:rPr>
        <w:fldChar w:fldCharType="separate"/>
      </w:r>
      <w:r>
        <w:t>Brief Description</w:t>
      </w:r>
      <w:r>
        <w:rPr>
          <w:color w:val="1C2120"/>
          <w14:textFill>
            <w14:solidFill>
              <w14:srgbClr w14:val="1C2120">
                <w14:lumMod w14:val="75000"/>
              </w14:srgbClr>
            </w14:solidFill>
          </w14:textFill>
        </w:rPr>
        <w:fldChar w:fldCharType="end"/>
      </w:r>
    </w:p>
    <w:p w14:paraId="4530973E" w14:textId="77777777" w:rsidR="00FB5657" w:rsidRDefault="00FB5657" w:rsidP="00FB5657">
      <w:pPr>
        <w:pStyle w:val="Heading1"/>
        <w:rPr>
          <w:sz w:val="34"/>
        </w:rPr>
      </w:pPr>
      <w:r>
        <w:t>04</w:t>
      </w:r>
    </w:p>
    <w:p w14:paraId="742708CD" w14:textId="77777777" w:rsidR="00FB5657" w:rsidRDefault="00561136" w:rsidP="00BA44CD">
      <w:pPr>
        <w:pStyle w:val="Style4"/>
        <w:sectPr w:rsidR="00FB5657" w:rsidSect="00736C3C">
          <w:type w:val="continuous"/>
          <w:pgSz w:w="11910" w:h="16845"/>
          <w:pgMar w:top="771" w:right="548" w:bottom="1179" w:left="1110" w:header="720" w:footer="720" w:gutter="0"/>
          <w:cols w:num="3" w:space="720"/>
        </w:sectPr>
      </w:pPr>
      <w:r>
        <w:fldChar w:fldCharType="begin"/>
      </w:r>
      <w:r>
        <w:instrText xml:space="preserve"> REF _Ref103440213 \h  \* MERGEFORMAT </w:instrText>
      </w:r>
      <w:r>
        <w:fldChar w:fldCharType="separate"/>
      </w:r>
      <w:r w:rsidRPr="00561136">
        <w:t>Snapshots</w:t>
      </w:r>
      <w:r>
        <w:fldChar w:fldCharType="end"/>
      </w:r>
    </w:p>
    <w:p w14:paraId="1889942A" w14:textId="77777777" w:rsidR="00874105" w:rsidRDefault="003D1A9E" w:rsidP="00060DA2">
      <w:pPr>
        <w:pStyle w:val="Heading1"/>
        <w:tabs>
          <w:tab w:val="center" w:pos="4425"/>
          <w:tab w:val="center" w:pos="8001"/>
        </w:tabs>
        <w:ind w:left="0" w:firstLine="0"/>
      </w:pPr>
      <w:r>
        <w:t>05</w:t>
      </w:r>
    </w:p>
    <w:p w14:paraId="7105D41D" w14:textId="77777777" w:rsidR="00060DA2" w:rsidRDefault="001B6DF9" w:rsidP="001B6DF9">
      <w:pPr>
        <w:pStyle w:val="Style4"/>
      </w:pPr>
      <w:r>
        <w:t>Conclusion</w:t>
      </w:r>
    </w:p>
    <w:p w14:paraId="07A759F8" w14:textId="77777777" w:rsidR="00736C3C" w:rsidRDefault="00736C3C" w:rsidP="001B6DF9">
      <w:pPr>
        <w:pStyle w:val="Heading1"/>
        <w:sectPr w:rsidR="00736C3C" w:rsidSect="00736C3C">
          <w:type w:val="continuous"/>
          <w:pgSz w:w="11910" w:h="16845"/>
          <w:pgMar w:top="771" w:right="548" w:bottom="1179" w:left="1110" w:header="720" w:footer="720" w:gutter="0"/>
          <w:cols w:num="3" w:space="720"/>
        </w:sectPr>
      </w:pPr>
    </w:p>
    <w:p w14:paraId="3A333545" w14:textId="77777777" w:rsidR="00060DA2" w:rsidRPr="00060DA2" w:rsidRDefault="00060DA2" w:rsidP="00D55C91">
      <w:pPr>
        <w:pStyle w:val="Heading1"/>
        <w:ind w:left="0" w:firstLine="0"/>
        <w:sectPr w:rsidR="00060DA2" w:rsidRPr="00060DA2" w:rsidSect="00060DA2">
          <w:type w:val="continuous"/>
          <w:pgSz w:w="11910" w:h="16845"/>
          <w:pgMar w:top="771" w:right="548" w:bottom="1179" w:left="1110" w:header="720" w:footer="720" w:gutter="0"/>
          <w:cols w:num="3" w:space="720"/>
        </w:sectPr>
      </w:pPr>
    </w:p>
    <w:p w14:paraId="598F580E" w14:textId="77777777" w:rsidR="00D55C91" w:rsidRDefault="00D55C91">
      <w:pPr>
        <w:pStyle w:val="Heading2"/>
      </w:pPr>
      <w:bookmarkStart w:id="0" w:name="_Ref103439828"/>
    </w:p>
    <w:p w14:paraId="6B31EF91" w14:textId="77777777" w:rsidR="00874105" w:rsidRDefault="003D1A9E">
      <w:pPr>
        <w:pStyle w:val="Heading2"/>
      </w:pPr>
      <w:r>
        <w:t>INTRODUCTION</w:t>
      </w:r>
      <w:bookmarkEnd w:id="0"/>
    </w:p>
    <w:p w14:paraId="75C08FC0" w14:textId="77777777" w:rsidR="00874105" w:rsidRDefault="00874105">
      <w:pPr>
        <w:sectPr w:rsidR="00874105" w:rsidSect="00FB5657">
          <w:type w:val="continuous"/>
          <w:pgSz w:w="11910" w:h="16845"/>
          <w:pgMar w:top="771" w:right="548" w:bottom="1179" w:left="1110" w:header="720" w:footer="720" w:gutter="0"/>
          <w:cols w:space="720"/>
        </w:sectPr>
      </w:pPr>
    </w:p>
    <w:p w14:paraId="77579F2D" w14:textId="77777777" w:rsidR="00874105" w:rsidRDefault="00874105" w:rsidP="00D62F63">
      <w:pPr>
        <w:spacing w:after="3" w:line="262" w:lineRule="auto"/>
        <w:ind w:left="10" w:right="-2718" w:hanging="10"/>
      </w:pPr>
    </w:p>
    <w:p w14:paraId="778266DF" w14:textId="3678A5A6" w:rsidR="00D62F63" w:rsidRPr="00B23733" w:rsidRDefault="00D62F63" w:rsidP="00B23733">
      <w:pPr>
        <w:rPr>
          <w:rFonts w:ascii="Cambria" w:hAnsi="Cambria"/>
          <w:sz w:val="26"/>
          <w:szCs w:val="26"/>
        </w:rPr>
      </w:pPr>
      <w:r w:rsidRPr="00B23733">
        <w:rPr>
          <w:rFonts w:ascii="Cambria" w:hAnsi="Cambria"/>
          <w:sz w:val="26"/>
          <w:szCs w:val="26"/>
        </w:rPr>
        <w:t xml:space="preserve">The project “The call Detector” is a simple circuit based on computer </w:t>
      </w:r>
      <w:r w:rsidRPr="00B23733">
        <w:rPr>
          <w:rFonts w:ascii="Cambria" w:hAnsi="Cambria" w:cs="Times New Roman"/>
          <w:sz w:val="26"/>
          <w:szCs w:val="26"/>
        </w:rPr>
        <w:t xml:space="preserve">architecture used to detect </w:t>
      </w:r>
      <w:r w:rsidRPr="00B23733">
        <w:rPr>
          <w:rFonts w:ascii="Cambria" w:hAnsi="Cambria" w:cs="Times New Roman"/>
          <w:sz w:val="26"/>
          <w:szCs w:val="26"/>
          <w:shd w:val="clear" w:color="auto" w:fill="FFFFFF"/>
        </w:rPr>
        <w:t xml:space="preserve">the </w:t>
      </w:r>
      <w:r w:rsidRPr="00B23733">
        <w:rPr>
          <w:sz w:val="26"/>
          <w:szCs w:val="26"/>
          <w:shd w:val="clear" w:color="auto" w:fill="FFFFFF"/>
        </w:rPr>
        <w:t xml:space="preserve">activation of a mobile phone such as incoming and ongoing phone calls, messages, and things </w:t>
      </w:r>
      <w:r w:rsidR="006015AE">
        <w:rPr>
          <w:sz w:val="26"/>
          <w:szCs w:val="26"/>
          <w:shd w:val="clear" w:color="auto" w:fill="FFFFFF"/>
        </w:rPr>
        <w:t>of</w:t>
      </w:r>
      <w:r w:rsidRPr="00B23733">
        <w:rPr>
          <w:sz w:val="26"/>
          <w:szCs w:val="26"/>
          <w:shd w:val="clear" w:color="auto" w:fill="FFFFFF"/>
        </w:rPr>
        <w:t xml:space="preserve"> that nature. Mobile phone detectors can be used for spying on someone and for unauthorized video transmission</w:t>
      </w:r>
      <w:r w:rsidRPr="00B23733">
        <w:rPr>
          <w:rFonts w:ascii="Cambria" w:hAnsi="Cambria" w:cs="Arial"/>
          <w:sz w:val="26"/>
          <w:szCs w:val="26"/>
          <w:shd w:val="clear" w:color="auto" w:fill="FFFFFF"/>
        </w:rPr>
        <w:t>.</w:t>
      </w:r>
      <w:r w:rsidRPr="00B23733">
        <w:rPr>
          <w:rFonts w:ascii="Cambria" w:hAnsi="Cambria"/>
          <w:sz w:val="26"/>
          <w:szCs w:val="26"/>
        </w:rPr>
        <w:t xml:space="preserve"> With the rising </w:t>
      </w:r>
      <w:r w:rsidR="006015AE" w:rsidRPr="006015AE">
        <w:rPr>
          <w:rFonts w:ascii="Cambria" w:hAnsi="Cambria"/>
          <w:sz w:val="26"/>
          <w:szCs w:val="26"/>
        </w:rPr>
        <w:t xml:space="preserve">security issues, the </w:t>
      </w:r>
      <w:proofErr w:type="gramStart"/>
      <w:r w:rsidR="006015AE" w:rsidRPr="006015AE">
        <w:rPr>
          <w:rFonts w:ascii="Cambria" w:hAnsi="Cambria"/>
          <w:sz w:val="26"/>
          <w:szCs w:val="26"/>
        </w:rPr>
        <w:t>demands</w:t>
      </w:r>
      <w:proofErr w:type="gramEnd"/>
      <w:r w:rsidR="006015AE" w:rsidRPr="006015AE">
        <w:rPr>
          <w:rFonts w:ascii="Cambria" w:hAnsi="Cambria"/>
          <w:sz w:val="26"/>
          <w:szCs w:val="26"/>
        </w:rPr>
        <w:t xml:space="preserve"> </w:t>
      </w:r>
      <w:r w:rsidR="005830B8">
        <w:rPr>
          <w:rFonts w:ascii="Cambria" w:hAnsi="Cambria"/>
          <w:sz w:val="26"/>
          <w:szCs w:val="26"/>
        </w:rPr>
        <w:t>for</w:t>
      </w:r>
      <w:r w:rsidR="006015AE" w:rsidRPr="006015AE">
        <w:rPr>
          <w:rFonts w:ascii="Cambria" w:hAnsi="Cambria"/>
          <w:sz w:val="26"/>
          <w:szCs w:val="26"/>
        </w:rPr>
        <w:t xml:space="preserve"> such </w:t>
      </w:r>
      <w:r w:rsidR="006015AE">
        <w:rPr>
          <w:rFonts w:ascii="Cambria" w:hAnsi="Cambria"/>
          <w:sz w:val="26"/>
          <w:szCs w:val="26"/>
        </w:rPr>
        <w:t>types</w:t>
      </w:r>
      <w:r w:rsidR="006015AE" w:rsidRPr="006015AE">
        <w:rPr>
          <w:rFonts w:ascii="Cambria" w:hAnsi="Cambria"/>
          <w:sz w:val="26"/>
          <w:szCs w:val="26"/>
        </w:rPr>
        <w:t xml:space="preserve"> of detectors have been increasing, so this would be useful for that purpose</w:t>
      </w:r>
      <w:r w:rsidRPr="00B23733">
        <w:rPr>
          <w:rFonts w:ascii="Cambria" w:hAnsi="Cambria"/>
          <w:sz w:val="26"/>
          <w:szCs w:val="26"/>
        </w:rPr>
        <w:t>.</w:t>
      </w:r>
    </w:p>
    <w:p w14:paraId="60B17E02" w14:textId="77777777" w:rsidR="00D62F63" w:rsidRDefault="00D62F63">
      <w:pPr>
        <w:spacing w:after="272" w:line="262" w:lineRule="auto"/>
        <w:ind w:left="54" w:hanging="10"/>
        <w:rPr>
          <w:color w:val="1C2120"/>
          <w:sz w:val="20"/>
        </w:rPr>
      </w:pPr>
    </w:p>
    <w:p w14:paraId="143BFC74" w14:textId="77777777" w:rsidR="007B38F6" w:rsidRDefault="007B38F6">
      <w:pPr>
        <w:spacing w:after="272" w:line="262" w:lineRule="auto"/>
        <w:ind w:left="54" w:hanging="10"/>
        <w:rPr>
          <w:color w:val="1C2120"/>
          <w:sz w:val="20"/>
        </w:rPr>
      </w:pPr>
    </w:p>
    <w:p w14:paraId="5C50ACEE" w14:textId="77777777" w:rsidR="007B38F6" w:rsidRDefault="007B38F6">
      <w:pPr>
        <w:spacing w:after="272" w:line="262" w:lineRule="auto"/>
        <w:ind w:left="54" w:hanging="10"/>
        <w:rPr>
          <w:color w:val="1C2120"/>
          <w:sz w:val="20"/>
        </w:rPr>
      </w:pPr>
    </w:p>
    <w:p w14:paraId="1E07088B" w14:textId="77777777" w:rsidR="000B7179" w:rsidRDefault="000B7179" w:rsidP="000B7179">
      <w:pPr>
        <w:pStyle w:val="Heading2"/>
      </w:pPr>
      <w:bookmarkStart w:id="1" w:name="_Ref103439885"/>
      <w:r>
        <w:t>CONNECTION WITH THE FIELD</w:t>
      </w:r>
      <w:bookmarkEnd w:id="1"/>
    </w:p>
    <w:p w14:paraId="0EDF8D6C" w14:textId="77777777" w:rsidR="000B7179" w:rsidRDefault="000B7179" w:rsidP="000B7179">
      <w:pPr>
        <w:sectPr w:rsidR="000B7179" w:rsidSect="00FB5657">
          <w:type w:val="continuous"/>
          <w:pgSz w:w="11910" w:h="16845"/>
          <w:pgMar w:top="771" w:right="548" w:bottom="1179" w:left="1110" w:header="720" w:footer="720" w:gutter="0"/>
          <w:cols w:space="720"/>
        </w:sectPr>
      </w:pPr>
    </w:p>
    <w:p w14:paraId="3141224E" w14:textId="77777777" w:rsidR="000B7179" w:rsidRPr="00EA56A7" w:rsidRDefault="000B7179" w:rsidP="009C4646">
      <w:pPr>
        <w:rPr>
          <w:sz w:val="26"/>
          <w:szCs w:val="26"/>
        </w:rPr>
      </w:pPr>
      <w:r w:rsidRPr="00EA56A7">
        <w:rPr>
          <w:sz w:val="26"/>
          <w:szCs w:val="26"/>
        </w:rPr>
        <w:t>The project “The call detector” is connected to our field of computer systems in the following ways:</w:t>
      </w:r>
    </w:p>
    <w:p w14:paraId="2ACDDB69" w14:textId="049C8582" w:rsidR="000B7179" w:rsidRPr="00EA56A7" w:rsidRDefault="000B7179" w:rsidP="009C4646">
      <w:pPr>
        <w:pStyle w:val="ListParagraph"/>
        <w:numPr>
          <w:ilvl w:val="0"/>
          <w:numId w:val="2"/>
        </w:numPr>
        <w:rPr>
          <w:sz w:val="26"/>
          <w:szCs w:val="26"/>
        </w:rPr>
      </w:pPr>
      <w:r w:rsidRPr="00EA56A7">
        <w:rPr>
          <w:sz w:val="26"/>
          <w:szCs w:val="26"/>
        </w:rPr>
        <w:t xml:space="preserve">The IC we have used in our circuit is the basic component of </w:t>
      </w:r>
      <w:r w:rsidR="006015AE">
        <w:rPr>
          <w:sz w:val="26"/>
          <w:szCs w:val="26"/>
        </w:rPr>
        <w:t xml:space="preserve">the </w:t>
      </w:r>
      <w:r w:rsidRPr="00EA56A7">
        <w:rPr>
          <w:sz w:val="26"/>
          <w:szCs w:val="26"/>
        </w:rPr>
        <w:t>computer processor.</w:t>
      </w:r>
    </w:p>
    <w:p w14:paraId="36671327" w14:textId="77777777" w:rsidR="000B7179" w:rsidRPr="00EA56A7" w:rsidRDefault="000B7179" w:rsidP="009C4646">
      <w:pPr>
        <w:pStyle w:val="ListParagraph"/>
        <w:numPr>
          <w:ilvl w:val="0"/>
          <w:numId w:val="2"/>
        </w:numPr>
        <w:rPr>
          <w:sz w:val="26"/>
          <w:szCs w:val="26"/>
        </w:rPr>
      </w:pPr>
      <w:r w:rsidRPr="00EA56A7">
        <w:rPr>
          <w:sz w:val="26"/>
          <w:szCs w:val="26"/>
        </w:rPr>
        <w:t xml:space="preserve">We have used resistors that simply a hardwired processor </w:t>
      </w:r>
      <w:r w:rsidR="004947E9" w:rsidRPr="00EA56A7">
        <w:rPr>
          <w:sz w:val="26"/>
          <w:szCs w:val="26"/>
        </w:rPr>
        <w:t>possesses</w:t>
      </w:r>
      <w:r w:rsidRPr="00EA56A7">
        <w:rPr>
          <w:sz w:val="26"/>
          <w:szCs w:val="26"/>
        </w:rPr>
        <w:t>.</w:t>
      </w:r>
    </w:p>
    <w:p w14:paraId="2B568800" w14:textId="1DB88C85" w:rsidR="000B7179" w:rsidRPr="00EA56A7" w:rsidRDefault="000B7179" w:rsidP="009C4646">
      <w:pPr>
        <w:pStyle w:val="ListParagraph"/>
        <w:numPr>
          <w:ilvl w:val="0"/>
          <w:numId w:val="2"/>
        </w:numPr>
        <w:rPr>
          <w:sz w:val="26"/>
          <w:szCs w:val="26"/>
        </w:rPr>
      </w:pPr>
      <w:r w:rsidRPr="00EA56A7">
        <w:rPr>
          <w:sz w:val="26"/>
          <w:szCs w:val="26"/>
        </w:rPr>
        <w:t xml:space="preserve">The capacitors involved in the circuit </w:t>
      </w:r>
      <w:r w:rsidR="006015AE">
        <w:rPr>
          <w:sz w:val="26"/>
          <w:szCs w:val="26"/>
        </w:rPr>
        <w:t>work</w:t>
      </w:r>
      <w:r w:rsidRPr="00EA56A7">
        <w:rPr>
          <w:sz w:val="26"/>
          <w:szCs w:val="26"/>
        </w:rPr>
        <w:t xml:space="preserve"> similarly as a computer’s </w:t>
      </w:r>
      <w:r w:rsidR="006015AE" w:rsidRPr="00EA56A7">
        <w:rPr>
          <w:sz w:val="26"/>
          <w:szCs w:val="26"/>
        </w:rPr>
        <w:t>processors.</w:t>
      </w:r>
    </w:p>
    <w:p w14:paraId="31AC30C2" w14:textId="2E772897" w:rsidR="007B38F6" w:rsidRPr="00853CE6" w:rsidRDefault="000B7179" w:rsidP="00853CE6">
      <w:pPr>
        <w:pStyle w:val="ListParagraph"/>
        <w:numPr>
          <w:ilvl w:val="0"/>
          <w:numId w:val="2"/>
        </w:numPr>
        <w:rPr>
          <w:sz w:val="26"/>
          <w:szCs w:val="26"/>
        </w:rPr>
      </w:pPr>
      <w:r w:rsidRPr="00EA56A7">
        <w:rPr>
          <w:sz w:val="26"/>
          <w:szCs w:val="26"/>
        </w:rPr>
        <w:t xml:space="preserve">Jumper wires are used to </w:t>
      </w:r>
      <w:r w:rsidR="006015AE">
        <w:rPr>
          <w:sz w:val="26"/>
          <w:szCs w:val="26"/>
        </w:rPr>
        <w:t>connect</w:t>
      </w:r>
      <w:r w:rsidRPr="00EA56A7">
        <w:rPr>
          <w:sz w:val="26"/>
          <w:szCs w:val="26"/>
        </w:rPr>
        <w:t xml:space="preserve"> components on your breadboard. </w:t>
      </w:r>
    </w:p>
    <w:p w14:paraId="35D74444" w14:textId="77777777" w:rsidR="007B38F6" w:rsidRDefault="007B38F6" w:rsidP="007B38F6">
      <w:pPr>
        <w:jc w:val="both"/>
        <w:rPr>
          <w:rFonts w:asciiTheme="minorBidi" w:hAnsiTheme="minorBidi"/>
          <w:sz w:val="26"/>
          <w:szCs w:val="26"/>
        </w:rPr>
      </w:pPr>
    </w:p>
    <w:p w14:paraId="1E62AA9D" w14:textId="77777777" w:rsidR="007B38F6" w:rsidRDefault="007B38F6" w:rsidP="007B38F6">
      <w:pPr>
        <w:jc w:val="both"/>
        <w:rPr>
          <w:rFonts w:asciiTheme="minorBidi" w:hAnsiTheme="minorBidi"/>
          <w:sz w:val="26"/>
          <w:szCs w:val="26"/>
        </w:rPr>
      </w:pPr>
    </w:p>
    <w:p w14:paraId="4A380E91" w14:textId="77777777" w:rsidR="007B38F6" w:rsidRDefault="007B38F6" w:rsidP="007B38F6">
      <w:pPr>
        <w:jc w:val="both"/>
        <w:rPr>
          <w:rFonts w:asciiTheme="minorBidi" w:hAnsiTheme="minorBidi"/>
          <w:sz w:val="26"/>
          <w:szCs w:val="26"/>
        </w:rPr>
      </w:pPr>
    </w:p>
    <w:p w14:paraId="6393C018" w14:textId="77777777" w:rsidR="007B38F6" w:rsidRDefault="007B38F6" w:rsidP="007B38F6">
      <w:pPr>
        <w:jc w:val="both"/>
        <w:rPr>
          <w:rFonts w:asciiTheme="minorBidi" w:hAnsiTheme="minorBidi"/>
          <w:sz w:val="26"/>
          <w:szCs w:val="26"/>
        </w:rPr>
      </w:pPr>
    </w:p>
    <w:p w14:paraId="363D3661" w14:textId="77777777" w:rsidR="007B38F6" w:rsidRDefault="007B38F6" w:rsidP="007B38F6">
      <w:pPr>
        <w:jc w:val="both"/>
        <w:rPr>
          <w:rFonts w:asciiTheme="minorBidi" w:hAnsiTheme="minorBidi"/>
          <w:sz w:val="26"/>
          <w:szCs w:val="26"/>
        </w:rPr>
      </w:pPr>
    </w:p>
    <w:p w14:paraId="655C0306" w14:textId="77777777" w:rsidR="007B38F6" w:rsidRDefault="007B38F6" w:rsidP="007B38F6">
      <w:pPr>
        <w:pStyle w:val="Heading2"/>
      </w:pPr>
      <w:bookmarkStart w:id="2" w:name="_Ref103439903"/>
      <w:r>
        <w:lastRenderedPageBreak/>
        <w:t>BRIEF DESCRIPTION</w:t>
      </w:r>
      <w:bookmarkEnd w:id="2"/>
    </w:p>
    <w:p w14:paraId="15ECEA94" w14:textId="77777777" w:rsidR="002315B0" w:rsidRPr="00CF72C7" w:rsidRDefault="002315B0" w:rsidP="002315B0">
      <w:pPr>
        <w:rPr>
          <w:rFonts w:eastAsia="Times New Roman"/>
          <w:sz w:val="26"/>
          <w:szCs w:val="26"/>
        </w:rPr>
      </w:pPr>
      <w:r w:rsidRPr="00CF72C7">
        <w:rPr>
          <w:sz w:val="26"/>
          <w:szCs w:val="26"/>
        </w:rPr>
        <w:t>The </w:t>
      </w:r>
      <w:hyperlink r:id="rId5" w:history="1">
        <w:r w:rsidRPr="00CF72C7">
          <w:rPr>
            <w:rStyle w:val="Hyperlink"/>
            <w:rFonts w:ascii="Open Sans" w:hAnsi="Open Sans" w:cs="Open Sans"/>
            <w:b/>
            <w:bCs/>
            <w:color w:val="047DC9"/>
            <w:sz w:val="26"/>
            <w:szCs w:val="26"/>
            <w:bdr w:val="none" w:sz="0" w:space="0" w:color="auto" w:frame="1"/>
          </w:rPr>
          <w:t>cell phone detector</w:t>
        </w:r>
      </w:hyperlink>
      <w:r w:rsidRPr="00CF72C7">
        <w:rPr>
          <w:sz w:val="26"/>
          <w:szCs w:val="26"/>
        </w:rPr>
        <w:t> is a technological device that detects the presence and existence of cell phones in an area or within a stipulated range of operation. Once this cell phone detector detects the presence of a cell phone, the phone detector system raises the alarm and speak to the mobile phone user to switch it off. The cell phone detector has different ways of alerting the user of the phone; it does this by either sending an alert message, a single beep of the detector or ringtone. The operator of this device can record a voice message or write a customized text message that will be sent to every phone detected. This is a great way to prevent the use of cell phones in examination halls, worship sites, private rooms, etc. The use of the cell phone detector is also one of the ways of </w:t>
      </w:r>
      <w:hyperlink r:id="rId6" w:history="1">
        <w:r w:rsidRPr="00CF72C7">
          <w:rPr>
            <w:rStyle w:val="Hyperlink"/>
            <w:rFonts w:ascii="Open Sans" w:hAnsi="Open Sans" w:cs="Open Sans"/>
            <w:b/>
            <w:bCs/>
            <w:color w:val="047DC9"/>
            <w:sz w:val="26"/>
            <w:szCs w:val="26"/>
            <w:bdr w:val="none" w:sz="0" w:space="0" w:color="auto" w:frame="1"/>
          </w:rPr>
          <w:t>managing cell phones in the classroom</w:t>
        </w:r>
      </w:hyperlink>
      <w:r w:rsidRPr="00CF72C7">
        <w:rPr>
          <w:sz w:val="26"/>
          <w:szCs w:val="26"/>
        </w:rPr>
        <w:t>.</w:t>
      </w:r>
    </w:p>
    <w:p w14:paraId="3CEFEABC" w14:textId="77777777" w:rsidR="002315B0" w:rsidRPr="00CF72C7" w:rsidRDefault="002315B0" w:rsidP="002315B0">
      <w:pPr>
        <w:rPr>
          <w:sz w:val="26"/>
          <w:szCs w:val="26"/>
        </w:rPr>
      </w:pPr>
      <w:r w:rsidRPr="00CF72C7">
        <w:rPr>
          <w:sz w:val="26"/>
          <w:szCs w:val="26"/>
        </w:rPr>
        <w:t>The cell phone detectors are not only meant to be used to discover mobile devices that are in the conversation mode alone, but they can also be used for those that are in standby mode or switched on generally. Since it is not always possible to check everybody entering sensitive places like worship places, libraries, or any strategic site, the use of a cell phone detector will be important in such places. They can be used as rescue devices, and the authorities will use them to clear out all the unwanted things.</w:t>
      </w:r>
    </w:p>
    <w:p w14:paraId="5B0D0643" w14:textId="77777777" w:rsidR="002315B0" w:rsidRPr="00CF72C7" w:rsidRDefault="002315B0" w:rsidP="002315B0">
      <w:pPr>
        <w:rPr>
          <w:sz w:val="26"/>
          <w:szCs w:val="26"/>
        </w:rPr>
      </w:pPr>
    </w:p>
    <w:p w14:paraId="1DB61B9F" w14:textId="77777777" w:rsidR="002315B0" w:rsidRPr="00CF72C7" w:rsidRDefault="002315B0" w:rsidP="002315B0">
      <w:pPr>
        <w:rPr>
          <w:rFonts w:asciiTheme="minorHAnsi" w:hAnsiTheme="minorHAnsi"/>
          <w:sz w:val="26"/>
          <w:szCs w:val="26"/>
        </w:rPr>
      </w:pPr>
      <w:r w:rsidRPr="00CF72C7">
        <w:rPr>
          <w:sz w:val="26"/>
          <w:szCs w:val="26"/>
          <w:shd w:val="clear" w:color="auto" w:fill="F9F9F9"/>
        </w:rPr>
        <w:t xml:space="preserve"> </w:t>
      </w:r>
      <w:r w:rsidRPr="00CF72C7">
        <w:rPr>
          <w:sz w:val="26"/>
          <w:szCs w:val="26"/>
        </w:rPr>
        <w:t>The signal power is stored in the capacitor through the wire. The resistor and capacitor connection acts as a filter to select the desired signal (the RF frequency at which the phone operates). The resistor and capacitor value are chosen such that the particular frequency is detected. The operational amplifier amplifies the capture signal because it is too low and a proper signal level needs to be applied to the base of the transistor for it to turn ON. So the output signal from the OPAMP with a 0.7 V drop (The forward voltage drop across the diode in the transistor) forward biases the LED and turns it ON.</w:t>
      </w:r>
    </w:p>
    <w:p w14:paraId="6E4E7016" w14:textId="77777777" w:rsidR="002315B0" w:rsidRDefault="002315B0" w:rsidP="002315B0">
      <w:pPr>
        <w:rPr>
          <w:rFonts w:asciiTheme="minorBidi" w:hAnsiTheme="minorBidi" w:cstheme="minorBidi"/>
        </w:rPr>
      </w:pPr>
    </w:p>
    <w:p w14:paraId="522EE737" w14:textId="77777777" w:rsidR="00D62F63" w:rsidRDefault="00D62F63">
      <w:pPr>
        <w:spacing w:after="272" w:line="262" w:lineRule="auto"/>
        <w:ind w:left="54" w:hanging="10"/>
        <w:rPr>
          <w:color w:val="1C2120"/>
          <w:sz w:val="20"/>
        </w:rPr>
      </w:pPr>
    </w:p>
    <w:p w14:paraId="6C69001F" w14:textId="77777777" w:rsidR="00D62F63" w:rsidRDefault="00D62F63">
      <w:pPr>
        <w:spacing w:after="272" w:line="262" w:lineRule="auto"/>
        <w:ind w:left="54" w:hanging="10"/>
        <w:rPr>
          <w:color w:val="1C2120"/>
          <w:sz w:val="20"/>
        </w:rPr>
      </w:pPr>
    </w:p>
    <w:p w14:paraId="1336889F" w14:textId="77777777" w:rsidR="00D62F63" w:rsidRDefault="00D62F63">
      <w:pPr>
        <w:spacing w:after="272" w:line="262" w:lineRule="auto"/>
        <w:ind w:left="54" w:hanging="10"/>
        <w:rPr>
          <w:color w:val="1C2120"/>
          <w:sz w:val="20"/>
        </w:rPr>
      </w:pPr>
    </w:p>
    <w:p w14:paraId="2E23E9D8" w14:textId="77777777" w:rsidR="00D62F63" w:rsidRDefault="00D62F63">
      <w:pPr>
        <w:spacing w:after="272" w:line="262" w:lineRule="auto"/>
        <w:ind w:left="54" w:hanging="10"/>
        <w:rPr>
          <w:color w:val="1C2120"/>
          <w:sz w:val="20"/>
        </w:rPr>
      </w:pPr>
    </w:p>
    <w:p w14:paraId="32CED225" w14:textId="77777777" w:rsidR="006D5263" w:rsidRDefault="006D5263">
      <w:pPr>
        <w:spacing w:after="272" w:line="262" w:lineRule="auto"/>
        <w:ind w:left="54" w:hanging="10"/>
        <w:rPr>
          <w:color w:val="1C2120"/>
          <w:sz w:val="20"/>
        </w:rPr>
      </w:pPr>
    </w:p>
    <w:p w14:paraId="4360A4A4" w14:textId="77777777" w:rsidR="000004F5" w:rsidRPr="00561136" w:rsidRDefault="000004F5" w:rsidP="00561136">
      <w:pPr>
        <w:pStyle w:val="Heading3"/>
        <w:sectPr w:rsidR="000004F5" w:rsidRPr="00561136" w:rsidSect="00D62F63">
          <w:type w:val="continuous"/>
          <w:pgSz w:w="11910" w:h="16845"/>
          <w:pgMar w:top="794" w:right="1137" w:bottom="1834" w:left="1110" w:header="720" w:footer="720" w:gutter="0"/>
          <w:cols w:space="720"/>
        </w:sectPr>
      </w:pPr>
      <w:bookmarkStart w:id="3" w:name="_Ref103440213"/>
      <w:r w:rsidRPr="00561136">
        <w:lastRenderedPageBreak/>
        <w:t>SNAPSHOTS</w:t>
      </w:r>
      <w:bookmarkEnd w:id="3"/>
    </w:p>
    <w:p w14:paraId="6D990131" w14:textId="77777777" w:rsidR="00874105" w:rsidRDefault="00874105">
      <w:pPr>
        <w:spacing w:after="270" w:line="272" w:lineRule="auto"/>
        <w:ind w:left="-5" w:hanging="10"/>
      </w:pPr>
    </w:p>
    <w:p w14:paraId="21CF97EF" w14:textId="77777777" w:rsidR="00443047" w:rsidRDefault="00443047">
      <w:pPr>
        <w:spacing w:after="270" w:line="272" w:lineRule="auto"/>
        <w:ind w:left="-5" w:hanging="10"/>
      </w:pPr>
    </w:p>
    <w:p w14:paraId="34046B4A" w14:textId="77777777" w:rsidR="00874105" w:rsidRDefault="00874105" w:rsidP="00443047">
      <w:pPr>
        <w:spacing w:after="6" w:line="269" w:lineRule="auto"/>
        <w:ind w:right="54"/>
      </w:pPr>
    </w:p>
    <w:p w14:paraId="2894C9F4" w14:textId="77777777" w:rsidR="006D4305" w:rsidRDefault="006D4305" w:rsidP="00443047">
      <w:pPr>
        <w:spacing w:after="6" w:line="269" w:lineRule="auto"/>
        <w:ind w:right="54"/>
      </w:pPr>
    </w:p>
    <w:p w14:paraId="6F1467D6" w14:textId="77777777" w:rsidR="006D4305" w:rsidRDefault="006D4305" w:rsidP="00443047">
      <w:pPr>
        <w:spacing w:after="6" w:line="269" w:lineRule="auto"/>
        <w:ind w:right="54"/>
      </w:pPr>
    </w:p>
    <w:p w14:paraId="7CE0608B" w14:textId="77777777" w:rsidR="006D4305" w:rsidRDefault="006D4305" w:rsidP="00443047">
      <w:pPr>
        <w:spacing w:after="6" w:line="269" w:lineRule="auto"/>
        <w:ind w:right="54"/>
      </w:pPr>
    </w:p>
    <w:p w14:paraId="46E4B29A" w14:textId="77777777" w:rsidR="006D4305" w:rsidRDefault="006D4305" w:rsidP="00443047">
      <w:pPr>
        <w:spacing w:after="6" w:line="269" w:lineRule="auto"/>
        <w:ind w:right="54"/>
      </w:pPr>
    </w:p>
    <w:p w14:paraId="4EA48C65" w14:textId="77777777" w:rsidR="006D4305" w:rsidRDefault="006D4305" w:rsidP="00443047">
      <w:pPr>
        <w:spacing w:after="6" w:line="269" w:lineRule="auto"/>
        <w:ind w:right="54"/>
      </w:pPr>
    </w:p>
    <w:p w14:paraId="19AADF5A" w14:textId="77777777" w:rsidR="0040378F" w:rsidRDefault="0040378F" w:rsidP="00B61E24">
      <w:pPr>
        <w:pStyle w:val="NoSpacing"/>
        <w:rPr>
          <w:rFonts w:ascii="Courier New" w:hAnsi="Courier New" w:cs="Courier New"/>
          <w:sz w:val="26"/>
          <w:szCs w:val="26"/>
        </w:rPr>
      </w:pPr>
    </w:p>
    <w:p w14:paraId="4B473F4F" w14:textId="77777777" w:rsidR="000A671D" w:rsidRDefault="000A671D" w:rsidP="00B61E24">
      <w:pPr>
        <w:pStyle w:val="NoSpacing"/>
        <w:rPr>
          <w:rFonts w:ascii="Courier New" w:hAnsi="Courier New" w:cs="Courier New"/>
          <w:sz w:val="26"/>
          <w:szCs w:val="26"/>
        </w:rPr>
      </w:pPr>
    </w:p>
    <w:p w14:paraId="07549BB6" w14:textId="77777777" w:rsidR="000A671D" w:rsidRDefault="000A671D" w:rsidP="00B61E24">
      <w:pPr>
        <w:pStyle w:val="NoSpacing"/>
        <w:rPr>
          <w:rFonts w:ascii="Courier New" w:hAnsi="Courier New" w:cs="Courier New"/>
          <w:sz w:val="26"/>
          <w:szCs w:val="26"/>
        </w:rPr>
      </w:pPr>
    </w:p>
    <w:p w14:paraId="53E638B5" w14:textId="77777777" w:rsidR="000A671D" w:rsidRDefault="000A671D" w:rsidP="00B61E24">
      <w:pPr>
        <w:pStyle w:val="NoSpacing"/>
        <w:rPr>
          <w:rFonts w:ascii="Courier New" w:hAnsi="Courier New" w:cs="Courier New"/>
          <w:sz w:val="26"/>
          <w:szCs w:val="26"/>
        </w:rPr>
      </w:pPr>
    </w:p>
    <w:p w14:paraId="421A5C4F" w14:textId="77777777" w:rsidR="000A671D" w:rsidRDefault="000A671D" w:rsidP="00B61E24">
      <w:pPr>
        <w:pStyle w:val="NoSpacing"/>
        <w:rPr>
          <w:rFonts w:ascii="Courier New" w:hAnsi="Courier New" w:cs="Courier New"/>
          <w:sz w:val="26"/>
          <w:szCs w:val="26"/>
        </w:rPr>
      </w:pPr>
    </w:p>
    <w:p w14:paraId="08541367" w14:textId="77777777" w:rsidR="000A671D" w:rsidRDefault="000A671D" w:rsidP="00B61E24">
      <w:pPr>
        <w:pStyle w:val="NoSpacing"/>
        <w:rPr>
          <w:rFonts w:ascii="Courier New" w:hAnsi="Courier New" w:cs="Courier New"/>
          <w:sz w:val="26"/>
          <w:szCs w:val="26"/>
        </w:rPr>
        <w:sectPr w:rsidR="000A671D" w:rsidSect="008C2D3A">
          <w:type w:val="continuous"/>
          <w:pgSz w:w="11910" w:h="16845"/>
          <w:pgMar w:top="1440" w:right="1228" w:bottom="1187" w:left="1234" w:header="720" w:footer="720" w:gutter="0"/>
          <w:cols w:space="459"/>
        </w:sectPr>
      </w:pPr>
    </w:p>
    <w:p w14:paraId="1C78FB96" w14:textId="77777777" w:rsidR="008C2D3A" w:rsidRDefault="008C2D3A" w:rsidP="00B61E24">
      <w:pPr>
        <w:pStyle w:val="NoSpacing"/>
        <w:rPr>
          <w:rFonts w:ascii="Courier New" w:hAnsi="Courier New" w:cs="Courier New"/>
          <w:sz w:val="26"/>
          <w:szCs w:val="26"/>
        </w:rPr>
        <w:sectPr w:rsidR="008C2D3A" w:rsidSect="0040378F">
          <w:type w:val="continuous"/>
          <w:pgSz w:w="11910" w:h="16845"/>
          <w:pgMar w:top="1108" w:right="1267" w:bottom="1470" w:left="1192" w:header="720" w:footer="720" w:gutter="0"/>
          <w:cols w:space="720"/>
        </w:sectPr>
      </w:pPr>
    </w:p>
    <w:p w14:paraId="68586090" w14:textId="77777777" w:rsidR="0040378F" w:rsidRPr="00B61E24" w:rsidRDefault="0040378F" w:rsidP="00B61E24">
      <w:pPr>
        <w:pStyle w:val="NoSpacing"/>
        <w:rPr>
          <w:rFonts w:ascii="Courier New" w:hAnsi="Courier New" w:cs="Courier New"/>
          <w:sz w:val="26"/>
          <w:szCs w:val="26"/>
        </w:rPr>
      </w:pPr>
    </w:p>
    <w:p w14:paraId="217D618F" w14:textId="77777777" w:rsidR="00B61E24" w:rsidRPr="00B61E24" w:rsidRDefault="00B61E24" w:rsidP="00B61E24">
      <w:pPr>
        <w:pStyle w:val="NoSpacing"/>
        <w:rPr>
          <w:rFonts w:ascii="Courier New" w:hAnsi="Courier New" w:cs="Courier New"/>
          <w:sz w:val="26"/>
          <w:szCs w:val="26"/>
        </w:rPr>
      </w:pPr>
    </w:p>
    <w:p w14:paraId="62147E58" w14:textId="77777777" w:rsidR="00B61E24" w:rsidRDefault="00B61E24" w:rsidP="00B61E24"/>
    <w:p w14:paraId="473FD62D" w14:textId="77777777" w:rsidR="0040378F" w:rsidRDefault="0040378F" w:rsidP="00B61E24"/>
    <w:p w14:paraId="77085EE0" w14:textId="77777777" w:rsidR="0040378F" w:rsidRDefault="0040378F" w:rsidP="0040378F"/>
    <w:p w14:paraId="172CB21C" w14:textId="77777777" w:rsidR="00873E69" w:rsidRDefault="00873E69" w:rsidP="00766839">
      <w:pPr>
        <w:rPr>
          <w:b/>
          <w:color w:val="1C2120"/>
          <w:sz w:val="86"/>
        </w:rPr>
      </w:pPr>
    </w:p>
    <w:p w14:paraId="28B9A408" w14:textId="77777777" w:rsidR="000A671D" w:rsidRDefault="000A671D" w:rsidP="00766839">
      <w:pPr>
        <w:rPr>
          <w:b/>
          <w:color w:val="1C2120"/>
          <w:sz w:val="86"/>
        </w:rPr>
      </w:pPr>
    </w:p>
    <w:p w14:paraId="74D681CC" w14:textId="77777777" w:rsidR="000A671D" w:rsidRDefault="000A671D" w:rsidP="00766839">
      <w:pPr>
        <w:rPr>
          <w:b/>
          <w:color w:val="1C2120"/>
          <w:sz w:val="86"/>
        </w:rPr>
      </w:pPr>
    </w:p>
    <w:p w14:paraId="643E6678" w14:textId="77777777" w:rsidR="000A671D" w:rsidRDefault="000A671D" w:rsidP="00766839">
      <w:pPr>
        <w:rPr>
          <w:b/>
          <w:color w:val="1C2120"/>
          <w:sz w:val="86"/>
        </w:rPr>
      </w:pPr>
    </w:p>
    <w:p w14:paraId="48EDF112" w14:textId="77777777" w:rsidR="00080EF4" w:rsidRDefault="00080EF4" w:rsidP="003448FA">
      <w:pPr>
        <w:spacing w:after="0" w:line="265" w:lineRule="auto"/>
        <w:ind w:right="1446"/>
        <w:rPr>
          <w:b/>
          <w:color w:val="020A09"/>
          <w:sz w:val="61"/>
        </w:rPr>
        <w:sectPr w:rsidR="00080EF4" w:rsidSect="0040378F">
          <w:type w:val="continuous"/>
          <w:pgSz w:w="11910" w:h="16845"/>
          <w:pgMar w:top="1108" w:right="1267" w:bottom="1470" w:left="1192" w:header="720" w:footer="720" w:gutter="0"/>
          <w:cols w:space="720"/>
        </w:sectPr>
      </w:pPr>
    </w:p>
    <w:p w14:paraId="6B461375" w14:textId="77777777" w:rsidR="00874105" w:rsidRDefault="003D1A9E" w:rsidP="00080EF4">
      <w:pPr>
        <w:spacing w:line="265" w:lineRule="auto"/>
        <w:ind w:left="29" w:right="1446" w:hanging="10"/>
      </w:pPr>
      <w:r>
        <w:rPr>
          <w:b/>
          <w:color w:val="020A09"/>
          <w:sz w:val="61"/>
        </w:rPr>
        <w:lastRenderedPageBreak/>
        <w:t>WE THANK YOU FOR YOUR ONGOING</w:t>
      </w:r>
    </w:p>
    <w:p w14:paraId="7A655A20" w14:textId="77777777" w:rsidR="00874105" w:rsidRDefault="003D1A9E" w:rsidP="00080EF4">
      <w:pPr>
        <w:spacing w:line="265" w:lineRule="auto"/>
        <w:ind w:left="29" w:hanging="10"/>
      </w:pPr>
      <w:r>
        <w:rPr>
          <w:b/>
          <w:color w:val="020A09"/>
          <w:sz w:val="61"/>
        </w:rPr>
        <w:t>SUPPORT OF OUR</w:t>
      </w:r>
    </w:p>
    <w:p w14:paraId="1D3F69C0" w14:textId="77777777" w:rsidR="00874105" w:rsidRDefault="00874105" w:rsidP="00080EF4">
      <w:pPr>
        <w:sectPr w:rsidR="00874105" w:rsidSect="00080EF4">
          <w:type w:val="continuous"/>
          <w:pgSz w:w="11910" w:h="16845"/>
          <w:pgMar w:top="1108" w:right="1267" w:bottom="1470" w:left="1192" w:header="720" w:footer="720" w:gutter="0"/>
          <w:cols w:space="720"/>
        </w:sectPr>
      </w:pPr>
    </w:p>
    <w:p w14:paraId="24C8A26C" w14:textId="77777777" w:rsidR="00874105" w:rsidRDefault="003D1A9E" w:rsidP="00080EF4">
      <w:pPr>
        <w:spacing w:line="265" w:lineRule="auto"/>
        <w:ind w:left="29" w:hanging="10"/>
      </w:pPr>
      <w:r>
        <w:rPr>
          <w:b/>
          <w:color w:val="020A09"/>
          <w:sz w:val="61"/>
        </w:rPr>
        <w:t>PROGRAMME</w:t>
      </w:r>
      <w:r w:rsidR="00080EF4">
        <w:rPr>
          <w:b/>
          <w:color w:val="020A09"/>
          <w:sz w:val="61"/>
        </w:rPr>
        <w:t xml:space="preserve"> COMPUTER ARCHITECTURE</w:t>
      </w:r>
      <w:r w:rsidR="00C64D80">
        <w:rPr>
          <w:b/>
          <w:color w:val="020A09"/>
          <w:sz w:val="61"/>
        </w:rPr>
        <w:t xml:space="preserve"> &amp; ASSEMBLY PROGRAMMING</w:t>
      </w:r>
    </w:p>
    <w:p w14:paraId="400BE180" w14:textId="77777777" w:rsidR="00080EF4" w:rsidRDefault="00080EF4">
      <w:pPr>
        <w:spacing w:after="20"/>
        <w:ind w:left="7"/>
        <w:rPr>
          <w:color w:val="1C2120"/>
          <w:sz w:val="42"/>
        </w:rPr>
      </w:pPr>
    </w:p>
    <w:p w14:paraId="22D6C44B" w14:textId="77777777" w:rsidR="00080EF4" w:rsidRDefault="00080EF4">
      <w:pPr>
        <w:spacing w:after="20"/>
        <w:ind w:left="7"/>
        <w:rPr>
          <w:color w:val="1C2120"/>
          <w:sz w:val="42"/>
        </w:rPr>
      </w:pPr>
    </w:p>
    <w:p w14:paraId="24352E17" w14:textId="77777777" w:rsidR="00080EF4" w:rsidRDefault="00080EF4">
      <w:pPr>
        <w:spacing w:after="20"/>
        <w:ind w:left="7"/>
        <w:rPr>
          <w:color w:val="1C2120"/>
          <w:sz w:val="42"/>
        </w:rPr>
      </w:pPr>
    </w:p>
    <w:p w14:paraId="2735EEB7" w14:textId="77777777" w:rsidR="00080EF4" w:rsidRDefault="00080EF4">
      <w:pPr>
        <w:spacing w:after="20"/>
        <w:ind w:left="7"/>
        <w:rPr>
          <w:color w:val="1C2120"/>
          <w:sz w:val="42"/>
        </w:rPr>
      </w:pPr>
    </w:p>
    <w:p w14:paraId="5B13AB76" w14:textId="77777777" w:rsidR="00080EF4" w:rsidRDefault="00080EF4">
      <w:pPr>
        <w:spacing w:after="20"/>
        <w:ind w:left="7"/>
        <w:rPr>
          <w:color w:val="1C2120"/>
          <w:sz w:val="42"/>
        </w:rPr>
      </w:pPr>
    </w:p>
    <w:p w14:paraId="1CA5A490" w14:textId="77777777" w:rsidR="00080EF4" w:rsidRDefault="00080EF4">
      <w:pPr>
        <w:spacing w:after="20"/>
        <w:ind w:left="7"/>
        <w:rPr>
          <w:color w:val="1C2120"/>
          <w:sz w:val="42"/>
        </w:rPr>
      </w:pPr>
    </w:p>
    <w:p w14:paraId="19A6E1DC" w14:textId="77777777" w:rsidR="00080EF4" w:rsidRDefault="00080EF4" w:rsidP="00080EF4">
      <w:pPr>
        <w:spacing w:after="20"/>
        <w:rPr>
          <w:color w:val="1C2120"/>
          <w:sz w:val="42"/>
        </w:rPr>
        <w:sectPr w:rsidR="00080EF4" w:rsidSect="00080EF4">
          <w:type w:val="continuous"/>
          <w:pgSz w:w="11910" w:h="16845"/>
          <w:pgMar w:top="1440" w:right="1128" w:bottom="1440" w:left="1192" w:header="720" w:footer="720" w:gutter="0"/>
          <w:cols w:space="720"/>
        </w:sectPr>
      </w:pPr>
    </w:p>
    <w:p w14:paraId="32337B95" w14:textId="77777777" w:rsidR="00874105" w:rsidRDefault="00182D86" w:rsidP="00601D30">
      <w:pPr>
        <w:pStyle w:val="Heading2"/>
      </w:pPr>
      <w:r>
        <w:t>CONCLUSION</w:t>
      </w:r>
    </w:p>
    <w:p w14:paraId="7C18C19E" w14:textId="77777777" w:rsidR="00832308" w:rsidRDefault="00832308" w:rsidP="00832308">
      <w:pPr>
        <w:rPr>
          <w:rFonts w:eastAsiaTheme="minorHAnsi" w:cstheme="minorBidi"/>
          <w:color w:val="auto"/>
        </w:rPr>
      </w:pPr>
      <w:r>
        <w:t>As we know the future is based on IT and it is very difficult to check each and every person manually due to security alert this is the best thing we got to detect the mob without human resource. This is a security helping component hope it would help the security departments and other agencies.</w:t>
      </w:r>
    </w:p>
    <w:p w14:paraId="5CC8B6F8" w14:textId="77777777" w:rsidR="00D75EE9" w:rsidRDefault="00D75EE9" w:rsidP="00C64D80">
      <w:pPr>
        <w:spacing w:after="7" w:line="264" w:lineRule="auto"/>
        <w:ind w:right="-15"/>
        <w:rPr>
          <w:color w:val="1C2120"/>
          <w:sz w:val="21"/>
        </w:rPr>
      </w:pPr>
    </w:p>
    <w:p w14:paraId="1B202994" w14:textId="77777777" w:rsidR="00D75EE9" w:rsidRDefault="00D75EE9">
      <w:pPr>
        <w:spacing w:after="7" w:line="264" w:lineRule="auto"/>
        <w:ind w:left="10" w:right="-15" w:hanging="10"/>
        <w:jc w:val="right"/>
        <w:rPr>
          <w:color w:val="1C2120"/>
          <w:sz w:val="21"/>
        </w:rPr>
      </w:pPr>
    </w:p>
    <w:p w14:paraId="3BE7D24E" w14:textId="77777777" w:rsidR="00D75EE9" w:rsidRDefault="00D75EE9">
      <w:pPr>
        <w:spacing w:after="7" w:line="264" w:lineRule="auto"/>
        <w:ind w:left="10" w:right="-15" w:hanging="10"/>
        <w:jc w:val="right"/>
        <w:rPr>
          <w:color w:val="1C2120"/>
          <w:sz w:val="21"/>
        </w:rPr>
      </w:pPr>
    </w:p>
    <w:p w14:paraId="477BD560" w14:textId="77777777" w:rsidR="00D75EE9" w:rsidRDefault="00D75EE9">
      <w:pPr>
        <w:spacing w:after="7" w:line="264" w:lineRule="auto"/>
        <w:ind w:left="10" w:right="-15" w:hanging="10"/>
        <w:jc w:val="right"/>
        <w:rPr>
          <w:color w:val="1C2120"/>
          <w:sz w:val="21"/>
        </w:rPr>
      </w:pPr>
    </w:p>
    <w:p w14:paraId="74B591F3" w14:textId="77777777" w:rsidR="00D75EE9" w:rsidRDefault="00D75EE9">
      <w:pPr>
        <w:spacing w:after="7" w:line="264" w:lineRule="auto"/>
        <w:ind w:left="10" w:right="-15" w:hanging="10"/>
        <w:jc w:val="right"/>
        <w:rPr>
          <w:color w:val="1C2120"/>
          <w:sz w:val="21"/>
        </w:rPr>
      </w:pPr>
    </w:p>
    <w:p w14:paraId="74ACFB74" w14:textId="77777777" w:rsidR="00D75EE9" w:rsidRDefault="00D75EE9">
      <w:pPr>
        <w:spacing w:after="7" w:line="264" w:lineRule="auto"/>
        <w:ind w:left="10" w:right="-15" w:hanging="10"/>
        <w:jc w:val="right"/>
        <w:rPr>
          <w:color w:val="1C2120"/>
          <w:sz w:val="21"/>
        </w:rPr>
      </w:pPr>
    </w:p>
    <w:p w14:paraId="2B378BCD" w14:textId="77777777" w:rsidR="00D75EE9" w:rsidRDefault="00D75EE9">
      <w:pPr>
        <w:spacing w:after="7" w:line="264" w:lineRule="auto"/>
        <w:ind w:left="10" w:right="-15" w:hanging="10"/>
        <w:jc w:val="right"/>
        <w:rPr>
          <w:color w:val="1C2120"/>
          <w:sz w:val="21"/>
        </w:rPr>
      </w:pPr>
    </w:p>
    <w:p w14:paraId="0CFAF84A" w14:textId="77777777" w:rsidR="00D75EE9" w:rsidRDefault="00D75EE9">
      <w:pPr>
        <w:spacing w:after="7" w:line="264" w:lineRule="auto"/>
        <w:ind w:left="10" w:right="-15" w:hanging="10"/>
        <w:jc w:val="right"/>
        <w:rPr>
          <w:color w:val="1C2120"/>
          <w:sz w:val="21"/>
        </w:rPr>
      </w:pPr>
    </w:p>
    <w:p w14:paraId="1313E6EF" w14:textId="77777777" w:rsidR="00D75EE9" w:rsidRDefault="00D75EE9">
      <w:pPr>
        <w:spacing w:after="7" w:line="264" w:lineRule="auto"/>
        <w:ind w:left="10" w:right="-15" w:hanging="10"/>
        <w:jc w:val="right"/>
        <w:rPr>
          <w:color w:val="1C2120"/>
          <w:sz w:val="21"/>
        </w:rPr>
      </w:pPr>
    </w:p>
    <w:p w14:paraId="7D8F0D34" w14:textId="77777777" w:rsidR="00D75EE9" w:rsidRDefault="00D75EE9">
      <w:pPr>
        <w:spacing w:after="7" w:line="264" w:lineRule="auto"/>
        <w:ind w:left="10" w:right="-15" w:hanging="10"/>
        <w:jc w:val="right"/>
        <w:rPr>
          <w:color w:val="1C2120"/>
          <w:sz w:val="21"/>
        </w:rPr>
      </w:pPr>
    </w:p>
    <w:p w14:paraId="73FA6E70" w14:textId="77777777" w:rsidR="00D75EE9" w:rsidRDefault="00D75EE9">
      <w:pPr>
        <w:spacing w:after="7" w:line="264" w:lineRule="auto"/>
        <w:ind w:left="10" w:right="-15" w:hanging="10"/>
        <w:jc w:val="right"/>
        <w:rPr>
          <w:color w:val="1C2120"/>
          <w:sz w:val="21"/>
        </w:rPr>
      </w:pPr>
    </w:p>
    <w:p w14:paraId="696BA3EA" w14:textId="77777777" w:rsidR="00D75EE9" w:rsidRDefault="00D75EE9">
      <w:pPr>
        <w:spacing w:after="7" w:line="264" w:lineRule="auto"/>
        <w:ind w:left="10" w:right="-15" w:hanging="10"/>
        <w:jc w:val="right"/>
        <w:rPr>
          <w:color w:val="1C2120"/>
          <w:sz w:val="21"/>
        </w:rPr>
      </w:pPr>
    </w:p>
    <w:p w14:paraId="617C3121" w14:textId="77777777" w:rsidR="00D75EE9" w:rsidRDefault="00D75EE9">
      <w:pPr>
        <w:spacing w:after="7" w:line="264" w:lineRule="auto"/>
        <w:ind w:left="10" w:right="-15" w:hanging="10"/>
        <w:jc w:val="right"/>
        <w:rPr>
          <w:color w:val="1C2120"/>
          <w:sz w:val="21"/>
        </w:rPr>
      </w:pPr>
    </w:p>
    <w:p w14:paraId="7475B91E" w14:textId="77777777" w:rsidR="00D75EE9" w:rsidRDefault="00D75EE9">
      <w:pPr>
        <w:spacing w:after="7" w:line="264" w:lineRule="auto"/>
        <w:ind w:left="10" w:right="-15" w:hanging="10"/>
        <w:jc w:val="right"/>
        <w:rPr>
          <w:color w:val="1C2120"/>
          <w:sz w:val="21"/>
        </w:rPr>
      </w:pPr>
    </w:p>
    <w:p w14:paraId="634BB6F2" w14:textId="77777777" w:rsidR="00D75EE9" w:rsidRDefault="00D75EE9">
      <w:pPr>
        <w:spacing w:after="7" w:line="264" w:lineRule="auto"/>
        <w:ind w:left="10" w:right="-15" w:hanging="10"/>
        <w:jc w:val="right"/>
        <w:rPr>
          <w:color w:val="1C2120"/>
          <w:sz w:val="21"/>
        </w:rPr>
      </w:pPr>
    </w:p>
    <w:p w14:paraId="6AB65647" w14:textId="77777777" w:rsidR="00D75EE9" w:rsidRDefault="00D75EE9">
      <w:pPr>
        <w:spacing w:after="7" w:line="264" w:lineRule="auto"/>
        <w:ind w:left="10" w:right="-15" w:hanging="10"/>
        <w:jc w:val="right"/>
        <w:rPr>
          <w:color w:val="1C2120"/>
          <w:sz w:val="21"/>
        </w:rPr>
      </w:pPr>
    </w:p>
    <w:p w14:paraId="7018BF00" w14:textId="77777777" w:rsidR="00D75EE9" w:rsidRDefault="00D75EE9">
      <w:pPr>
        <w:spacing w:after="7" w:line="264" w:lineRule="auto"/>
        <w:ind w:left="10" w:right="-15" w:hanging="10"/>
        <w:jc w:val="right"/>
        <w:rPr>
          <w:color w:val="1C2120"/>
          <w:sz w:val="21"/>
        </w:rPr>
      </w:pPr>
    </w:p>
    <w:p w14:paraId="006461B5" w14:textId="77777777" w:rsidR="00D75EE9" w:rsidRDefault="00D75EE9">
      <w:pPr>
        <w:spacing w:after="7" w:line="264" w:lineRule="auto"/>
        <w:ind w:left="10" w:right="-15" w:hanging="10"/>
        <w:jc w:val="right"/>
        <w:rPr>
          <w:color w:val="1C2120"/>
          <w:sz w:val="21"/>
        </w:rPr>
      </w:pPr>
    </w:p>
    <w:p w14:paraId="2605163A" w14:textId="77777777" w:rsidR="007A72FC" w:rsidRDefault="007A72FC" w:rsidP="007A72FC">
      <w:pPr>
        <w:spacing w:after="7" w:line="264" w:lineRule="auto"/>
        <w:ind w:right="-15"/>
        <w:rPr>
          <w:color w:val="1C2120"/>
          <w:sz w:val="21"/>
        </w:rPr>
      </w:pPr>
    </w:p>
    <w:p w14:paraId="2C326EC3" w14:textId="77777777" w:rsidR="00D75EE9" w:rsidRDefault="00000000">
      <w:pPr>
        <w:spacing w:after="7" w:line="264" w:lineRule="auto"/>
        <w:ind w:left="10" w:right="-15" w:hanging="10"/>
        <w:jc w:val="right"/>
        <w:rPr>
          <w:color w:val="1C2120"/>
          <w:sz w:val="21"/>
        </w:rPr>
      </w:pPr>
      <w:hyperlink r:id="rId7" w:history="1">
        <w:r w:rsidR="007A72FC" w:rsidRPr="0012734C">
          <w:rPr>
            <w:rStyle w:val="Hyperlink"/>
            <w:sz w:val="21"/>
          </w:rPr>
          <w:t>20cs068@students.muet.edu.pk</w:t>
        </w:r>
      </w:hyperlink>
    </w:p>
    <w:p w14:paraId="25CFFFD7" w14:textId="77777777" w:rsidR="007A72FC" w:rsidRDefault="00000000">
      <w:pPr>
        <w:spacing w:after="7" w:line="264" w:lineRule="auto"/>
        <w:ind w:left="10" w:right="-15" w:hanging="10"/>
        <w:jc w:val="right"/>
        <w:rPr>
          <w:color w:val="1C2120"/>
          <w:sz w:val="21"/>
        </w:rPr>
      </w:pPr>
      <w:hyperlink r:id="rId8" w:history="1">
        <w:r w:rsidR="007A72FC" w:rsidRPr="0012734C">
          <w:rPr>
            <w:rStyle w:val="Hyperlink"/>
            <w:sz w:val="21"/>
          </w:rPr>
          <w:t>20cs010@students.muet.edu.pk</w:t>
        </w:r>
      </w:hyperlink>
    </w:p>
    <w:p w14:paraId="37969C25" w14:textId="77777777" w:rsidR="007A72FC" w:rsidRDefault="00000000">
      <w:pPr>
        <w:spacing w:after="7" w:line="264" w:lineRule="auto"/>
        <w:ind w:left="10" w:right="-15" w:hanging="10"/>
        <w:jc w:val="right"/>
        <w:rPr>
          <w:color w:val="1C2120"/>
          <w:sz w:val="21"/>
        </w:rPr>
      </w:pPr>
      <w:hyperlink r:id="rId9" w:history="1">
        <w:r w:rsidR="007A72FC" w:rsidRPr="0012734C">
          <w:rPr>
            <w:rStyle w:val="Hyperlink"/>
            <w:sz w:val="21"/>
          </w:rPr>
          <w:t>20cs002@students.muet.edu.pk</w:t>
        </w:r>
      </w:hyperlink>
    </w:p>
    <w:p w14:paraId="27F10465" w14:textId="77777777" w:rsidR="007A72FC" w:rsidRDefault="00000000">
      <w:pPr>
        <w:spacing w:after="7" w:line="264" w:lineRule="auto"/>
        <w:ind w:left="10" w:right="-15" w:hanging="10"/>
        <w:jc w:val="right"/>
        <w:rPr>
          <w:color w:val="1C2120"/>
          <w:sz w:val="21"/>
        </w:rPr>
      </w:pPr>
      <w:hyperlink r:id="rId10" w:history="1">
        <w:r w:rsidR="007A72FC" w:rsidRPr="0012734C">
          <w:rPr>
            <w:rStyle w:val="Hyperlink"/>
            <w:sz w:val="21"/>
          </w:rPr>
          <w:t>20cs028@students.muet.edu.pk</w:t>
        </w:r>
      </w:hyperlink>
    </w:p>
    <w:p w14:paraId="64425F12" w14:textId="77777777" w:rsidR="007A72FC" w:rsidRDefault="00000000">
      <w:pPr>
        <w:spacing w:after="7" w:line="264" w:lineRule="auto"/>
        <w:ind w:left="10" w:right="-15" w:hanging="10"/>
        <w:jc w:val="right"/>
        <w:rPr>
          <w:color w:val="1C2120"/>
          <w:sz w:val="21"/>
        </w:rPr>
      </w:pPr>
      <w:hyperlink r:id="rId11" w:history="1">
        <w:r w:rsidR="007A72FC" w:rsidRPr="0012734C">
          <w:rPr>
            <w:rStyle w:val="Hyperlink"/>
            <w:sz w:val="21"/>
          </w:rPr>
          <w:t>20cs038@students.muet.edu.pk</w:t>
        </w:r>
      </w:hyperlink>
    </w:p>
    <w:p w14:paraId="61462136" w14:textId="77777777" w:rsidR="00874105" w:rsidRPr="007A72FC" w:rsidRDefault="00000000" w:rsidP="007A72FC">
      <w:pPr>
        <w:spacing w:after="7" w:line="264" w:lineRule="auto"/>
        <w:ind w:left="10" w:right="-15" w:hanging="10"/>
        <w:jc w:val="right"/>
        <w:rPr>
          <w:color w:val="1C2120"/>
          <w:sz w:val="21"/>
        </w:rPr>
      </w:pPr>
      <w:hyperlink r:id="rId12" w:history="1">
        <w:r w:rsidR="007A72FC" w:rsidRPr="0012734C">
          <w:rPr>
            <w:rStyle w:val="Hyperlink"/>
            <w:sz w:val="21"/>
          </w:rPr>
          <w:t>20cs056@students.muet.edu.pk</w:t>
        </w:r>
      </w:hyperlink>
    </w:p>
    <w:sectPr w:rsidR="00874105" w:rsidRPr="007A72FC">
      <w:type w:val="continuous"/>
      <w:pgSz w:w="11910" w:h="16845"/>
      <w:pgMar w:top="1440" w:right="1128" w:bottom="1440" w:left="1192" w:header="720" w:footer="720" w:gutter="0"/>
      <w:cols w:num="2" w:space="720" w:equalWidth="0">
        <w:col w:w="4996" w:space="1285"/>
        <w:col w:w="330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087"/>
    <w:multiLevelType w:val="hybridMultilevel"/>
    <w:tmpl w:val="A0BE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263F"/>
    <w:multiLevelType w:val="hybridMultilevel"/>
    <w:tmpl w:val="CBBC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538156">
    <w:abstractNumId w:val="0"/>
  </w:num>
  <w:num w:numId="2" w16cid:durableId="142372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105"/>
    <w:rsid w:val="000004F5"/>
    <w:rsid w:val="000073C2"/>
    <w:rsid w:val="00011514"/>
    <w:rsid w:val="00060DA2"/>
    <w:rsid w:val="00075C05"/>
    <w:rsid w:val="00080EF4"/>
    <w:rsid w:val="0009273E"/>
    <w:rsid w:val="000A2582"/>
    <w:rsid w:val="000A671D"/>
    <w:rsid w:val="000B7179"/>
    <w:rsid w:val="0010015D"/>
    <w:rsid w:val="00182D86"/>
    <w:rsid w:val="001A6B3B"/>
    <w:rsid w:val="001B6DF9"/>
    <w:rsid w:val="001C69F5"/>
    <w:rsid w:val="00207484"/>
    <w:rsid w:val="002315B0"/>
    <w:rsid w:val="00253142"/>
    <w:rsid w:val="002767AC"/>
    <w:rsid w:val="003448FA"/>
    <w:rsid w:val="00366EA5"/>
    <w:rsid w:val="003D1A9E"/>
    <w:rsid w:val="0040378F"/>
    <w:rsid w:val="00443047"/>
    <w:rsid w:val="004947E9"/>
    <w:rsid w:val="00561136"/>
    <w:rsid w:val="00561607"/>
    <w:rsid w:val="005830B8"/>
    <w:rsid w:val="005D0AE7"/>
    <w:rsid w:val="006015AE"/>
    <w:rsid w:val="00601D30"/>
    <w:rsid w:val="00630F40"/>
    <w:rsid w:val="006848CB"/>
    <w:rsid w:val="006D4305"/>
    <w:rsid w:val="006D5263"/>
    <w:rsid w:val="00736C3C"/>
    <w:rsid w:val="00766839"/>
    <w:rsid w:val="0078654C"/>
    <w:rsid w:val="007A72FC"/>
    <w:rsid w:val="007B38F6"/>
    <w:rsid w:val="007D0E01"/>
    <w:rsid w:val="007F0426"/>
    <w:rsid w:val="0083023C"/>
    <w:rsid w:val="00832308"/>
    <w:rsid w:val="00852C10"/>
    <w:rsid w:val="00853CE6"/>
    <w:rsid w:val="00873E69"/>
    <w:rsid w:val="00874105"/>
    <w:rsid w:val="008C2D3A"/>
    <w:rsid w:val="008D0F08"/>
    <w:rsid w:val="00921A41"/>
    <w:rsid w:val="009C4646"/>
    <w:rsid w:val="00A566BE"/>
    <w:rsid w:val="00A70A3A"/>
    <w:rsid w:val="00B03B3B"/>
    <w:rsid w:val="00B23733"/>
    <w:rsid w:val="00B376F2"/>
    <w:rsid w:val="00B522CD"/>
    <w:rsid w:val="00B61E24"/>
    <w:rsid w:val="00BA44CD"/>
    <w:rsid w:val="00BC36C8"/>
    <w:rsid w:val="00C147DC"/>
    <w:rsid w:val="00C64D80"/>
    <w:rsid w:val="00C7397B"/>
    <w:rsid w:val="00C73D66"/>
    <w:rsid w:val="00CF72C7"/>
    <w:rsid w:val="00D004AA"/>
    <w:rsid w:val="00D2139F"/>
    <w:rsid w:val="00D50FAC"/>
    <w:rsid w:val="00D55C91"/>
    <w:rsid w:val="00D62F63"/>
    <w:rsid w:val="00D66E1D"/>
    <w:rsid w:val="00D75EE9"/>
    <w:rsid w:val="00D76192"/>
    <w:rsid w:val="00DF5507"/>
    <w:rsid w:val="00E73989"/>
    <w:rsid w:val="00EA56A7"/>
    <w:rsid w:val="00F51360"/>
    <w:rsid w:val="00FB5657"/>
    <w:rsid w:val="00FE2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924A"/>
  <w15:docId w15:val="{561A51D7-4B3C-4DAF-AC2A-71BBD248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79"/>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92" w:hanging="10"/>
      <w:outlineLvl w:val="0"/>
    </w:pPr>
    <w:rPr>
      <w:rFonts w:ascii="Calibri" w:eastAsia="Calibri" w:hAnsi="Calibri" w:cs="Calibri"/>
      <w:color w:val="1C2120"/>
      <w:sz w:val="95"/>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color w:val="1C2120"/>
      <w:sz w:val="86"/>
    </w:rPr>
  </w:style>
  <w:style w:type="paragraph" w:styleId="Heading3">
    <w:name w:val="heading 3"/>
    <w:basedOn w:val="Normal"/>
    <w:next w:val="Normal"/>
    <w:link w:val="Heading3Char"/>
    <w:uiPriority w:val="9"/>
    <w:unhideWhenUsed/>
    <w:qFormat/>
    <w:rsid w:val="00561136"/>
    <w:pPr>
      <w:outlineLvl w:val="2"/>
    </w:pPr>
    <w:rPr>
      <w:b/>
      <w:color w:val="EF3A5D"/>
      <w:sz w:val="1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1C2120"/>
      <w:sz w:val="86"/>
    </w:rPr>
  </w:style>
  <w:style w:type="character" w:customStyle="1" w:styleId="Heading1Char">
    <w:name w:val="Heading 1 Char"/>
    <w:link w:val="Heading1"/>
    <w:uiPriority w:val="9"/>
    <w:rPr>
      <w:rFonts w:ascii="Calibri" w:eastAsia="Calibri" w:hAnsi="Calibri" w:cs="Calibri"/>
      <w:color w:val="1C2120"/>
      <w:sz w:val="9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1A6B3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6B3B"/>
    <w:rPr>
      <w:color w:val="5A5A5A" w:themeColor="text1" w:themeTint="A5"/>
      <w:spacing w:val="15"/>
    </w:rPr>
  </w:style>
  <w:style w:type="paragraph" w:customStyle="1" w:styleId="Style1">
    <w:name w:val="Style1"/>
    <w:basedOn w:val="Normal"/>
    <w:link w:val="Style1Char"/>
    <w:qFormat/>
    <w:rsid w:val="001A6B3B"/>
    <w:pPr>
      <w:spacing w:after="0"/>
    </w:pPr>
    <w:rPr>
      <w:b/>
      <w:color w:val="1C2120"/>
      <w:sz w:val="42"/>
    </w:rPr>
  </w:style>
  <w:style w:type="paragraph" w:customStyle="1" w:styleId="Style2">
    <w:name w:val="Style2"/>
    <w:basedOn w:val="Normal"/>
    <w:link w:val="Style2Char"/>
    <w:qFormat/>
    <w:rsid w:val="000B7179"/>
    <w:pPr>
      <w:spacing w:after="2" w:line="518" w:lineRule="auto"/>
      <w:ind w:left="-5" w:hanging="10"/>
    </w:pPr>
    <w:rPr>
      <w:b/>
      <w:color w:val="1C2120"/>
      <w:sz w:val="120"/>
    </w:rPr>
  </w:style>
  <w:style w:type="character" w:customStyle="1" w:styleId="Style1Char">
    <w:name w:val="Style1 Char"/>
    <w:basedOn w:val="DefaultParagraphFont"/>
    <w:link w:val="Style1"/>
    <w:rsid w:val="001A6B3B"/>
    <w:rPr>
      <w:rFonts w:ascii="Calibri" w:eastAsia="Calibri" w:hAnsi="Calibri" w:cs="Calibri"/>
      <w:b/>
      <w:color w:val="1C2120"/>
      <w:sz w:val="42"/>
    </w:rPr>
  </w:style>
  <w:style w:type="paragraph" w:styleId="ListParagraph">
    <w:name w:val="List Paragraph"/>
    <w:basedOn w:val="Normal"/>
    <w:uiPriority w:val="34"/>
    <w:qFormat/>
    <w:rsid w:val="000B7179"/>
    <w:pPr>
      <w:ind w:left="720"/>
      <w:contextualSpacing/>
    </w:pPr>
    <w:rPr>
      <w:rFonts w:asciiTheme="minorHAnsi" w:eastAsiaTheme="minorHAnsi" w:hAnsiTheme="minorHAnsi" w:cstheme="minorBidi"/>
      <w:color w:val="auto"/>
    </w:rPr>
  </w:style>
  <w:style w:type="character" w:customStyle="1" w:styleId="Style2Char">
    <w:name w:val="Style2 Char"/>
    <w:basedOn w:val="DefaultParagraphFont"/>
    <w:link w:val="Style2"/>
    <w:rsid w:val="000B7179"/>
    <w:rPr>
      <w:rFonts w:ascii="Calibri" w:eastAsia="Calibri" w:hAnsi="Calibri" w:cs="Calibri"/>
      <w:b/>
      <w:color w:val="1C2120"/>
      <w:sz w:val="120"/>
    </w:rPr>
  </w:style>
  <w:style w:type="paragraph" w:styleId="NoSpacing">
    <w:name w:val="No Spacing"/>
    <w:uiPriority w:val="1"/>
    <w:qFormat/>
    <w:rsid w:val="007B38F6"/>
    <w:pPr>
      <w:spacing w:after="0" w:line="240" w:lineRule="auto"/>
    </w:pPr>
    <w:rPr>
      <w:rFonts w:eastAsiaTheme="minorHAnsi"/>
    </w:rPr>
  </w:style>
  <w:style w:type="character" w:styleId="Hyperlink">
    <w:name w:val="Hyperlink"/>
    <w:basedOn w:val="DefaultParagraphFont"/>
    <w:uiPriority w:val="99"/>
    <w:unhideWhenUsed/>
    <w:rsid w:val="007A72FC"/>
    <w:rPr>
      <w:color w:val="0563C1" w:themeColor="hyperlink"/>
      <w:u w:val="single"/>
    </w:rPr>
  </w:style>
  <w:style w:type="paragraph" w:customStyle="1" w:styleId="Style3">
    <w:name w:val="Style3"/>
    <w:basedOn w:val="Normal"/>
    <w:link w:val="Style3Char"/>
    <w:qFormat/>
    <w:rsid w:val="00C147DC"/>
    <w:pPr>
      <w:spacing w:after="1302" w:line="274" w:lineRule="auto"/>
      <w:ind w:left="139" w:hanging="10"/>
    </w:pPr>
    <w:rPr>
      <w:color w:val="1C2120"/>
      <w:sz w:val="34"/>
    </w:rPr>
  </w:style>
  <w:style w:type="paragraph" w:customStyle="1" w:styleId="Style4">
    <w:name w:val="Style4"/>
    <w:basedOn w:val="Style3"/>
    <w:link w:val="Style4Char"/>
    <w:qFormat/>
    <w:rsid w:val="00BA44CD"/>
    <w:rPr>
      <w:color w:val="2F5496" w:themeColor="accent5" w:themeShade="BF"/>
      <w:u w:val="single"/>
    </w:rPr>
  </w:style>
  <w:style w:type="character" w:customStyle="1" w:styleId="Style3Char">
    <w:name w:val="Style3 Char"/>
    <w:basedOn w:val="DefaultParagraphFont"/>
    <w:link w:val="Style3"/>
    <w:rsid w:val="00C147DC"/>
    <w:rPr>
      <w:rFonts w:ascii="Calibri" w:eastAsia="Calibri" w:hAnsi="Calibri" w:cs="Calibri"/>
      <w:color w:val="1C2120"/>
      <w:sz w:val="34"/>
    </w:rPr>
  </w:style>
  <w:style w:type="character" w:customStyle="1" w:styleId="Heading3Char">
    <w:name w:val="Heading 3 Char"/>
    <w:basedOn w:val="DefaultParagraphFont"/>
    <w:link w:val="Heading3"/>
    <w:uiPriority w:val="9"/>
    <w:rsid w:val="00561136"/>
    <w:rPr>
      <w:rFonts w:ascii="Calibri" w:eastAsia="Calibri" w:hAnsi="Calibri" w:cs="Calibri"/>
      <w:b/>
      <w:color w:val="EF3A5D"/>
      <w:sz w:val="120"/>
    </w:rPr>
  </w:style>
  <w:style w:type="character" w:customStyle="1" w:styleId="Style4Char">
    <w:name w:val="Style4 Char"/>
    <w:basedOn w:val="Style3Char"/>
    <w:link w:val="Style4"/>
    <w:rsid w:val="00BA44CD"/>
    <w:rPr>
      <w:rFonts w:ascii="Calibri" w:eastAsia="Calibri" w:hAnsi="Calibri" w:cs="Calibri"/>
      <w:color w:val="2F5496" w:themeColor="accent5" w:themeShade="BF"/>
      <w:sz w:val="34"/>
      <w:u w:val="single"/>
    </w:rPr>
  </w:style>
  <w:style w:type="paragraph" w:styleId="NormalWeb">
    <w:name w:val="Normal (Web)"/>
    <w:basedOn w:val="Normal"/>
    <w:uiPriority w:val="99"/>
    <w:semiHidden/>
    <w:unhideWhenUsed/>
    <w:rsid w:val="005616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832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802">
      <w:bodyDiv w:val="1"/>
      <w:marLeft w:val="0"/>
      <w:marRight w:val="0"/>
      <w:marTop w:val="0"/>
      <w:marBottom w:val="0"/>
      <w:divBdr>
        <w:top w:val="none" w:sz="0" w:space="0" w:color="auto"/>
        <w:left w:val="none" w:sz="0" w:space="0" w:color="auto"/>
        <w:bottom w:val="none" w:sz="0" w:space="0" w:color="auto"/>
        <w:right w:val="none" w:sz="0" w:space="0" w:color="auto"/>
      </w:divBdr>
    </w:div>
    <w:div w:id="884218220">
      <w:bodyDiv w:val="1"/>
      <w:marLeft w:val="0"/>
      <w:marRight w:val="0"/>
      <w:marTop w:val="0"/>
      <w:marBottom w:val="0"/>
      <w:divBdr>
        <w:top w:val="none" w:sz="0" w:space="0" w:color="auto"/>
        <w:left w:val="none" w:sz="0" w:space="0" w:color="auto"/>
        <w:bottom w:val="none" w:sz="0" w:space="0" w:color="auto"/>
        <w:right w:val="none" w:sz="0" w:space="0" w:color="auto"/>
      </w:divBdr>
    </w:div>
    <w:div w:id="112322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cs010@students.muet.edu.p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cs068@students.muet.edu.pk" TargetMode="External"/><Relationship Id="rId12" Type="http://schemas.openxmlformats.org/officeDocument/2006/relationships/hyperlink" Target="mailto:20cs056@students.mue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antom-technologies.com/managing-cell-phones-in-the-classroom/" TargetMode="External"/><Relationship Id="rId11" Type="http://schemas.openxmlformats.org/officeDocument/2006/relationships/hyperlink" Target="mailto:20cs038@students.muet.edu.pk" TargetMode="External"/><Relationship Id="rId5" Type="http://schemas.openxmlformats.org/officeDocument/2006/relationships/hyperlink" Target="https://phantom-technologies.com/cell-phone-detector/" TargetMode="External"/><Relationship Id="rId10" Type="http://schemas.openxmlformats.org/officeDocument/2006/relationships/hyperlink" Target="mailto:20cs028@students.muet.edu.pk" TargetMode="External"/><Relationship Id="rId4" Type="http://schemas.openxmlformats.org/officeDocument/2006/relationships/webSettings" Target="webSettings.xml"/><Relationship Id="rId9" Type="http://schemas.openxmlformats.org/officeDocument/2006/relationships/hyperlink" Target="mailto:20cs002@students.muet.edu.pk" TargetMode="External"/><Relationship Id="rId14" Type="http://schemas.openxmlformats.org/officeDocument/2006/relationships/theme" Target="theme/theme1.xml"/></Relationships>
</file>

<file path=word/theme/theme1.xml><?xml version="1.0" encoding="utf-8"?>
<a:theme xmlns:a="http://schemas.openxmlformats.org/drawingml/2006/main" name="The call detecto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Minimalist Simple Annual Report Cover</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Simple Annual Report Cover</dc:title>
  <dc:subject/>
  <dc:creator>Adeena Kz</dc:creator>
  <cp:keywords>DAFAnGiezOc,BAEZZloBoF0</cp:keywords>
  <cp:lastModifiedBy>20CS068</cp:lastModifiedBy>
  <cp:revision>79</cp:revision>
  <dcterms:created xsi:type="dcterms:W3CDTF">2022-05-13T20:39:00Z</dcterms:created>
  <dcterms:modified xsi:type="dcterms:W3CDTF">2023-05-20T21:07:00Z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9fe315037c8385def6669b523f280a2d4a1a4ee75ea439b9ee5acedfb2398a8f</vt:lpwstr>
  </property>
</Properties>
</file>