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2CA202A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516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A781E5D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C15F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7F343AD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77621D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9972" w14:textId="79426F6C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4C2589">
              <w:rPr>
                <w:bCs/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851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9D7AFE5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FDEDB4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50B1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D0193D7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83E105" w14:textId="0630210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B5510" w:rsidRPr="004B5510">
              <w:rPr>
                <w:bCs/>
                <w:color w:val="008000"/>
              </w:rPr>
              <w:t xml:space="preserve">Player </w:t>
            </w:r>
            <w:r w:rsidR="004C2589">
              <w:rPr>
                <w:bCs/>
                <w:color w:val="008000"/>
              </w:rPr>
              <w:t>receives damage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C6E54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EAB523C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915462" w14:textId="42CB0414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4C2589">
              <w:rPr>
                <w:bCs/>
                <w:color w:val="008000"/>
              </w:rPr>
              <w:t>if the player loses health points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EC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C671AB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7EC561" w14:textId="35260CFA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4C2589">
              <w:rPr>
                <w:bCs/>
                <w:color w:val="008000"/>
              </w:rPr>
              <w:t>if the player loses health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E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9FF74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782C82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024C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6D32D01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E4AD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E9F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40AD35E7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24426" w14:textId="1C7E6FB0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C2589">
              <w:rPr>
                <w:b/>
                <w:bCs/>
              </w:rPr>
              <w:t>Player and enemy must be present in the game</w:t>
            </w:r>
          </w:p>
        </w:tc>
      </w:tr>
      <w:tr w:rsidR="00672C3B" w14:paraId="3B3190A4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F9BF6D" w14:textId="38A9D6CD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4C2589">
              <w:rPr>
                <w:b/>
              </w:rPr>
              <w:t>Enemy</w:t>
            </w:r>
          </w:p>
        </w:tc>
      </w:tr>
    </w:tbl>
    <w:p w14:paraId="7786A776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3D349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52B7FFA0" w14:textId="77777777" w:rsidTr="29085D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B512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A69B26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AEAD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82FA1A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5A61C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67149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8EEA1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44A938BF" w14:textId="77777777" w:rsidTr="29085D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D67397" w14:textId="1EB6EC91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5938" w14:textId="18F233B9" w:rsidR="00E876B2" w:rsidRPr="00EB4CD1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highlight w:val="red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F4B2CD" w14:textId="59226E66" w:rsidR="00E876B2" w:rsidRPr="00EB4CD1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highlight w:val="red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AC3D96" w14:textId="201823CF" w:rsidR="00E876B2" w:rsidRPr="00EB4CD1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highlight w:val="red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C352D9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84E20E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502D9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6F2734C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3DD1E0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5890DCC5" w14:textId="77777777" w:rsidTr="29085DA7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701C1" w14:textId="2E455A67" w:rsidR="00E876B2" w:rsidRDefault="0051071D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B0F06" w14:textId="0461C654" w:rsidR="00E876B2" w:rsidRDefault="004C25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an enemy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CC1EB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31B88" w14:textId="3686E06F" w:rsidR="00E876B2" w:rsidRDefault="004C25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lose health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346E" w14:textId="3C090D60" w:rsidR="00E876B2" w:rsidRDefault="29085DA7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 xml:space="preserve"> Player loses health but doesn't collide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C3BE6" w14:textId="6755E8E8" w:rsidR="00E876B2" w:rsidRDefault="29085DA7" w:rsidP="29085DA7">
            <w:pPr>
              <w:widowControl w:val="0"/>
              <w:autoSpaceDE w:val="0"/>
              <w:autoSpaceDN w:val="0"/>
              <w:adjustRightInd w:val="0"/>
              <w:spacing w:after="160" w:line="259" w:lineRule="auto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72BB85" w14:textId="65625A65" w:rsidR="00E876B2" w:rsidRDefault="00E876B2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51BA0003" w14:textId="77777777" w:rsidTr="29085D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724A5B" w14:textId="516A0F11" w:rsidR="00E876B2" w:rsidRDefault="0051071D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B6843" w14:textId="06442F02" w:rsidR="00E876B2" w:rsidRDefault="004C25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an enemy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FBBF0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DD91CA" w14:textId="482B518A" w:rsidR="00E876B2" w:rsidRDefault="004C258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send back a certain distance from the enemy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2EEF70" w14:textId="7C6779B9" w:rsidR="00E876B2" w:rsidRDefault="29085DA7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>Player loses health but does not recoil from contact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A47B99" w14:textId="1820442A" w:rsidR="00E876B2" w:rsidRDefault="29085DA7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26633D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7B2D278C" w14:textId="77777777" w:rsidTr="29085D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F5FCF" w14:textId="2469F162" w:rsidR="00427827" w:rsidRDefault="0051071D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B778A" w14:textId="63D29340" w:rsidR="00427827" w:rsidRDefault="004C2589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collides with an enemy with low health points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5E630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AC9F59" w14:textId="244A23A2" w:rsidR="00427827" w:rsidRDefault="004C2589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should die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69DFFD" w14:textId="07609F08" w:rsidR="00427827" w:rsidRDefault="29085DA7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>Player dies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C2D1C3" w14:textId="308AC6B0" w:rsidR="00427827" w:rsidRDefault="29085DA7" w:rsidP="29085D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29085DA7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F6126A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81CA5DD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E14097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1BD0A6D" w14:textId="06301F94" w:rsidR="00AC581B" w:rsidRDefault="008754D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0D920D3" wp14:editId="24CCF13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5814512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0BF2B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54F2F36" wp14:editId="29D31A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2C9CD82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59FEE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2B03800" wp14:editId="5D61185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23F9EE3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E162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082BF" wp14:editId="55D4C6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BC50D14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24AAFD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9345F9">
        <w:tab/>
      </w:r>
      <w:r w:rsidR="009345F9">
        <w:t xml:space="preserve">Player is dead, or the health points of the player are lower than before.  </w:t>
      </w:r>
      <w:r w:rsidR="009345F9">
        <w:br/>
      </w:r>
      <w:r w:rsidR="009345F9">
        <w:tab/>
      </w:r>
      <w:r w:rsidR="009345F9">
        <w:t>If the player is still alive the enemy charges into him until the player or the enemy dies.</w:t>
      </w:r>
    </w:p>
    <w:p w14:paraId="5C45E7C4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27827"/>
    <w:rsid w:val="00443BB7"/>
    <w:rsid w:val="00444B18"/>
    <w:rsid w:val="00455E94"/>
    <w:rsid w:val="004832B4"/>
    <w:rsid w:val="004B5510"/>
    <w:rsid w:val="004C2589"/>
    <w:rsid w:val="0051071D"/>
    <w:rsid w:val="00672C3B"/>
    <w:rsid w:val="008754D4"/>
    <w:rsid w:val="008C52E6"/>
    <w:rsid w:val="0092662A"/>
    <w:rsid w:val="009345F9"/>
    <w:rsid w:val="00961A46"/>
    <w:rsid w:val="00A02849"/>
    <w:rsid w:val="00A831BD"/>
    <w:rsid w:val="00AB6845"/>
    <w:rsid w:val="00AC581B"/>
    <w:rsid w:val="00AE51FF"/>
    <w:rsid w:val="00BB5BD3"/>
    <w:rsid w:val="00C81211"/>
    <w:rsid w:val="00CF298C"/>
    <w:rsid w:val="00E43ABC"/>
    <w:rsid w:val="00E876B2"/>
    <w:rsid w:val="00EB4CD1"/>
    <w:rsid w:val="00EC039B"/>
    <w:rsid w:val="00F90A7A"/>
    <w:rsid w:val="29085DA7"/>
    <w:rsid w:val="3E9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8056A2"/>
  <w15:chartTrackingRefBased/>
  <w15:docId w15:val="{C01D9A78-0A62-4C55-967C-67C1372CF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9</cp:revision>
  <dcterms:created xsi:type="dcterms:W3CDTF">2018-02-28T11:21:00Z</dcterms:created>
  <dcterms:modified xsi:type="dcterms:W3CDTF">2018-03-10T11:57:00Z</dcterms:modified>
</cp:coreProperties>
</file>