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r w:rsidDel="00000000" w:rsidR="00000000" w:rsidRPr="00000000">
        <w:rPr>
          <w:rtl w:val="0"/>
        </w:rPr>
      </w:r>
    </w:p>
    <w:p w:rsidR="00000000" w:rsidDel="00000000" w:rsidP="00000000" w:rsidRDefault="00000000" w:rsidRPr="00000000" w14:paraId="00000004">
      <w:pP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6">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Change Log</w:t>
      </w: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b w:val="1"/>
          <w:bCs w:val="1"/>
          <w:smallCaps w:val="1"/>
          <w:sz w:val="28"/>
          <w:szCs w:val="28"/>
          <w:rtl w:val="0"/>
        </w:rPr>
        <w:t xml:space="preserve">Grandma’s Cookbook</w:t>
      </w: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36"/>
          <w:szCs w:val="36"/>
        </w:rPr>
      </w:pPr>
      <w:r w:rsidDel="00000000" w:rsidR="00000000" w:rsidRPr="00000000">
        <w:rPr>
          <w:b w:val="1"/>
          <w:bCs w:val="1"/>
          <w:smallCaps w:val="1"/>
          <w:sz w:val="36"/>
          <w:szCs w:val="36"/>
          <w:rtl w:val="0"/>
        </w:rPr>
        <w:t xml:space="preserve">Grandma’s Recipe Co.</w:t>
      </w:r>
      <w:r w:rsidDel="00000000" w:rsidR="00000000" w:rsidRPr="00000000">
        <w:rPr>
          <w:rtl w:val="0"/>
        </w:rPr>
      </w:r>
    </w:p>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4601 Mid Rivers Mall Drive, </w:t>
      </w:r>
    </w:p>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Cottleville, MO, 63376</w:t>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b w:val="1"/>
          <w:bCs w:val="1"/>
          <w:smallCaps w:val="1"/>
          <w:sz w:val="28"/>
          <w:szCs w:val="28"/>
          <w:rtl w:val="0"/>
        </w:rPr>
        <w:t xml:space="preserve">4/18/2026</w:t>
      </w:r>
      <w:r w:rsidDel="00000000" w:rsidR="00000000" w:rsidRPr="00000000">
        <w:rPr>
          <w:rtl w:val="0"/>
        </w:rPr>
      </w:r>
    </w:p>
    <w:p w:rsidR="00000000" w:rsidDel="00000000" w:rsidP="00000000" w:rsidRDefault="00000000" w:rsidRPr="00000000" w14:paraId="00000013">
      <w:pPr>
        <w:pStyle w:val="Heading1"/>
        <w:rPr>
          <w:sz w:val="28"/>
          <w:szCs w:val="28"/>
          <w:vertAlign w:val="baseline"/>
        </w:rPr>
        <w:sectPr>
          <w:headerReference r:id="rId6" w:type="default"/>
          <w:footerReference r:id="rId7" w:type="default"/>
          <w:footerReference r:id="rId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4">
      <w:pPr>
        <w:rPr>
          <w:b w:val="0"/>
          <w:bCs w:val="0"/>
          <w:sz w:val="24"/>
          <w:szCs w:val="24"/>
          <w:vertAlign w:val="baseline"/>
        </w:rPr>
      </w:pPr>
      <w:r w:rsidDel="00000000" w:rsidR="00000000" w:rsidRPr="00000000">
        <w:rPr>
          <w:b w:val="1"/>
          <w:bCs w:val="1"/>
          <w:sz w:val="24"/>
          <w:szCs w:val="24"/>
          <w:vertAlign w:val="baseline"/>
          <w:rtl w:val="0"/>
        </w:rPr>
        <w:t xml:space="preserve">Standard Change Log Template:</w:t>
      </w:r>
      <w:r w:rsidDel="00000000" w:rsidR="00000000" w:rsidRPr="00000000">
        <w:rPr>
          <w:rtl w:val="0"/>
        </w:rPr>
      </w:r>
    </w:p>
    <w:tbl>
      <w:tblPr>
        <w:tblStyle w:val="Table1"/>
        <w:tblW w:w="11775.0" w:type="dxa"/>
        <w:jc w:val="left"/>
        <w:tblInd w:w="-12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1500"/>
        <w:gridCol w:w="2370"/>
        <w:gridCol w:w="1185"/>
        <w:gridCol w:w="1125"/>
        <w:gridCol w:w="1140"/>
        <w:gridCol w:w="1095"/>
        <w:gridCol w:w="2475"/>
        <w:tblGridChange w:id="0">
          <w:tblGrid>
            <w:gridCol w:w="885"/>
            <w:gridCol w:w="1500"/>
            <w:gridCol w:w="2370"/>
            <w:gridCol w:w="1185"/>
            <w:gridCol w:w="1125"/>
            <w:gridCol w:w="1140"/>
            <w:gridCol w:w="1095"/>
            <w:gridCol w:w="2475"/>
          </w:tblGrid>
        </w:tblGridChange>
      </w:tblGrid>
      <w:tr>
        <w:trPr>
          <w:cantSplit w:val="1"/>
          <w:tblHeader w:val="0"/>
        </w:trPr>
        <w:tc>
          <w:tcPr>
            <w:gridSpan w:val="8"/>
            <w:vAlign w:val="top"/>
          </w:tcPr>
          <w:p w:rsidR="00000000" w:rsidDel="00000000" w:rsidP="00000000" w:rsidRDefault="00000000" w:rsidRPr="00000000" w14:paraId="00000015">
            <w:pPr>
              <w:jc w:val="center"/>
              <w:rPr>
                <w:sz w:val="24"/>
                <w:szCs w:val="24"/>
                <w:vertAlign w:val="baseline"/>
              </w:rPr>
            </w:pPr>
            <w:r w:rsidDel="00000000" w:rsidR="00000000" w:rsidRPr="00000000">
              <w:rPr>
                <w:b w:val="1"/>
                <w:bCs w:val="1"/>
                <w:sz w:val="24"/>
                <w:szCs w:val="24"/>
                <w:vertAlign w:val="baseline"/>
                <w:rtl w:val="0"/>
              </w:rPr>
              <w:t xml:space="preserve">Change Log</w:t>
            </w: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01D">
            <w:pPr>
              <w:rPr>
                <w:sz w:val="24"/>
                <w:szCs w:val="24"/>
                <w:vertAlign w:val="baseline"/>
              </w:rPr>
            </w:pPr>
            <w:r w:rsidDel="00000000" w:rsidR="00000000" w:rsidRPr="00000000">
              <w:rPr>
                <w:b w:val="1"/>
                <w:bCs w:val="1"/>
                <w:sz w:val="24"/>
                <w:szCs w:val="24"/>
                <w:vertAlign w:val="baseline"/>
                <w:rtl w:val="0"/>
              </w:rPr>
              <w:t xml:space="preserve">Project: </w:t>
            </w:r>
            <w:r w:rsidDel="00000000" w:rsidR="00000000" w:rsidRPr="00000000">
              <w:rPr>
                <w:sz w:val="24"/>
                <w:szCs w:val="24"/>
                <w:rtl w:val="0"/>
              </w:rPr>
              <w:t xml:space="preserve">Grandma’s Cookbook</w:t>
            </w:r>
            <w:r w:rsidDel="00000000" w:rsidR="00000000" w:rsidRPr="00000000">
              <w:rPr>
                <w:rtl w:val="0"/>
              </w:rPr>
            </w:r>
          </w:p>
        </w:tc>
        <w:tc>
          <w:tcPr>
            <w:gridSpan w:val="2"/>
            <w:vAlign w:val="top"/>
          </w:tcPr>
          <w:p w:rsidR="00000000" w:rsidDel="00000000" w:rsidP="00000000" w:rsidRDefault="00000000" w:rsidRPr="00000000" w14:paraId="00000023">
            <w:pPr>
              <w:rPr>
                <w:b w:val="0"/>
                <w:bCs w:val="0"/>
                <w:sz w:val="24"/>
                <w:szCs w:val="24"/>
                <w:vertAlign w:val="baseline"/>
              </w:rPr>
            </w:pPr>
            <w:r w:rsidDel="00000000" w:rsidR="00000000" w:rsidRPr="00000000">
              <w:rPr>
                <w:b w:val="1"/>
                <w:bCs w:val="1"/>
                <w:sz w:val="24"/>
                <w:szCs w:val="24"/>
                <w:vertAlign w:val="baseline"/>
                <w:rtl w:val="0"/>
              </w:rPr>
              <w:t xml:space="preserve">Date: May 3rd, 202</w:t>
            </w:r>
            <w:r w:rsidDel="00000000" w:rsidR="00000000" w:rsidRPr="00000000">
              <w:rPr>
                <w:b w:val="1"/>
                <w:bCs w:val="1"/>
                <w:sz w:val="24"/>
                <w:szCs w:val="24"/>
                <w:rtl w:val="0"/>
              </w:rPr>
              <w:t xml:space="preserve">6</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5">
            <w:pPr>
              <w:jc w:val="center"/>
              <w:rPr>
                <w:b w:val="0"/>
                <w:bCs w:val="0"/>
                <w:vertAlign w:val="baseline"/>
              </w:rPr>
            </w:pPr>
            <w:r w:rsidDel="00000000" w:rsidR="00000000" w:rsidRPr="00000000">
              <w:rPr>
                <w:b w:val="1"/>
                <w:bCs w:val="1"/>
                <w:vertAlign w:val="baseline"/>
                <w:rtl w:val="0"/>
              </w:rPr>
              <w:t xml:space="preserve">Change No.</w:t>
            </w:r>
            <w:r w:rsidDel="00000000" w:rsidR="00000000" w:rsidRPr="00000000">
              <w:rPr>
                <w:rtl w:val="0"/>
              </w:rPr>
            </w:r>
          </w:p>
        </w:tc>
        <w:tc>
          <w:tcPr>
            <w:vAlign w:val="top"/>
          </w:tcPr>
          <w:p w:rsidR="00000000" w:rsidDel="00000000" w:rsidP="00000000" w:rsidRDefault="00000000" w:rsidRPr="00000000" w14:paraId="00000026">
            <w:pPr>
              <w:jc w:val="center"/>
              <w:rPr>
                <w:b w:val="0"/>
                <w:bCs w:val="0"/>
                <w:vertAlign w:val="baseline"/>
              </w:rPr>
            </w:pPr>
            <w:r w:rsidDel="00000000" w:rsidR="00000000" w:rsidRPr="00000000">
              <w:rPr>
                <w:b w:val="1"/>
                <w:bCs w:val="1"/>
                <w:vertAlign w:val="baseline"/>
                <w:rtl w:val="0"/>
              </w:rPr>
              <w:t xml:space="preserve">Change Type</w:t>
            </w:r>
            <w:r w:rsidDel="00000000" w:rsidR="00000000" w:rsidRPr="00000000">
              <w:rPr>
                <w:rtl w:val="0"/>
              </w:rPr>
            </w:r>
          </w:p>
        </w:tc>
        <w:tc>
          <w:tcPr>
            <w:vAlign w:val="top"/>
          </w:tcPr>
          <w:p w:rsidR="00000000" w:rsidDel="00000000" w:rsidP="00000000" w:rsidRDefault="00000000" w:rsidRPr="00000000" w14:paraId="00000027">
            <w:pPr>
              <w:jc w:val="center"/>
              <w:rPr>
                <w:b w:val="0"/>
                <w:bCs w:val="0"/>
                <w:vertAlign w:val="baseline"/>
              </w:rPr>
            </w:pPr>
            <w:r w:rsidDel="00000000" w:rsidR="00000000" w:rsidRPr="00000000">
              <w:rPr>
                <w:b w:val="1"/>
                <w:bCs w:val="1"/>
                <w:vertAlign w:val="baseline"/>
                <w:rtl w:val="0"/>
              </w:rPr>
              <w:t xml:space="preserve">Description of Change</w:t>
            </w:r>
            <w:r w:rsidDel="00000000" w:rsidR="00000000" w:rsidRPr="00000000">
              <w:rPr>
                <w:rtl w:val="0"/>
              </w:rPr>
            </w:r>
          </w:p>
        </w:tc>
        <w:tc>
          <w:tcPr>
            <w:vAlign w:val="top"/>
          </w:tcPr>
          <w:p w:rsidR="00000000" w:rsidDel="00000000" w:rsidP="00000000" w:rsidRDefault="00000000" w:rsidRPr="00000000" w14:paraId="00000028">
            <w:pPr>
              <w:jc w:val="center"/>
              <w:rPr>
                <w:b w:val="0"/>
                <w:bCs w:val="0"/>
                <w:vertAlign w:val="baseline"/>
              </w:rPr>
            </w:pPr>
            <w:r w:rsidDel="00000000" w:rsidR="00000000" w:rsidRPr="00000000">
              <w:rPr>
                <w:b w:val="1"/>
                <w:bCs w:val="1"/>
                <w:vertAlign w:val="baseline"/>
                <w:rtl w:val="0"/>
              </w:rPr>
              <w:t xml:space="preserve">Requestor</w:t>
            </w:r>
            <w:r w:rsidDel="00000000" w:rsidR="00000000" w:rsidRPr="00000000">
              <w:rPr>
                <w:rtl w:val="0"/>
              </w:rPr>
            </w:r>
          </w:p>
        </w:tc>
        <w:tc>
          <w:tcPr>
            <w:vAlign w:val="top"/>
          </w:tcPr>
          <w:p w:rsidR="00000000" w:rsidDel="00000000" w:rsidP="00000000" w:rsidRDefault="00000000" w:rsidRPr="00000000" w14:paraId="00000029">
            <w:pPr>
              <w:jc w:val="center"/>
              <w:rPr>
                <w:b w:val="0"/>
                <w:bCs w:val="0"/>
                <w:vertAlign w:val="baseline"/>
              </w:rPr>
            </w:pPr>
            <w:r w:rsidDel="00000000" w:rsidR="00000000" w:rsidRPr="00000000">
              <w:rPr>
                <w:b w:val="1"/>
                <w:bCs w:val="1"/>
                <w:vertAlign w:val="baseline"/>
                <w:rtl w:val="0"/>
              </w:rPr>
              <w:t xml:space="preserve">Date Submitted</w:t>
            </w:r>
            <w:r w:rsidDel="00000000" w:rsidR="00000000" w:rsidRPr="00000000">
              <w:rPr>
                <w:rtl w:val="0"/>
              </w:rPr>
            </w:r>
          </w:p>
        </w:tc>
        <w:tc>
          <w:tcPr>
            <w:vAlign w:val="top"/>
          </w:tcPr>
          <w:p w:rsidR="00000000" w:rsidDel="00000000" w:rsidP="00000000" w:rsidRDefault="00000000" w:rsidRPr="00000000" w14:paraId="0000002A">
            <w:pPr>
              <w:jc w:val="center"/>
              <w:rPr>
                <w:b w:val="0"/>
                <w:bCs w:val="0"/>
                <w:vertAlign w:val="baseline"/>
              </w:rPr>
            </w:pPr>
            <w:r w:rsidDel="00000000" w:rsidR="00000000" w:rsidRPr="00000000">
              <w:rPr>
                <w:b w:val="1"/>
                <w:bCs w:val="1"/>
                <w:vertAlign w:val="baseline"/>
                <w:rtl w:val="0"/>
              </w:rPr>
              <w:t xml:space="preserve">Date Approved</w:t>
            </w:r>
            <w:r w:rsidDel="00000000" w:rsidR="00000000" w:rsidRPr="00000000">
              <w:rPr>
                <w:rtl w:val="0"/>
              </w:rPr>
            </w:r>
          </w:p>
        </w:tc>
        <w:tc>
          <w:tcPr>
            <w:vAlign w:val="top"/>
          </w:tcPr>
          <w:p w:rsidR="00000000" w:rsidDel="00000000" w:rsidP="00000000" w:rsidRDefault="00000000" w:rsidRPr="00000000" w14:paraId="0000002B">
            <w:pPr>
              <w:jc w:val="center"/>
              <w:rPr>
                <w:b w:val="0"/>
                <w:bCs w:val="0"/>
                <w:vertAlign w:val="baseline"/>
              </w:rPr>
            </w:pPr>
            <w:r w:rsidDel="00000000" w:rsidR="00000000" w:rsidRPr="00000000">
              <w:rPr>
                <w:b w:val="1"/>
                <w:bCs w:val="1"/>
                <w:vertAlign w:val="baseline"/>
                <w:rtl w:val="0"/>
              </w:rPr>
              <w:t xml:space="preserve">Status</w:t>
            </w:r>
            <w:r w:rsidDel="00000000" w:rsidR="00000000" w:rsidRPr="00000000">
              <w:rPr>
                <w:rtl w:val="0"/>
              </w:rPr>
            </w:r>
          </w:p>
        </w:tc>
        <w:tc>
          <w:tcPr>
            <w:vAlign w:val="top"/>
          </w:tcPr>
          <w:p w:rsidR="00000000" w:rsidDel="00000000" w:rsidP="00000000" w:rsidRDefault="00000000" w:rsidRPr="00000000" w14:paraId="0000002C">
            <w:pPr>
              <w:jc w:val="center"/>
              <w:rPr>
                <w:b w:val="0"/>
                <w:bCs w:val="0"/>
                <w:vertAlign w:val="baseline"/>
              </w:rPr>
            </w:pPr>
            <w:r w:rsidDel="00000000" w:rsidR="00000000" w:rsidRPr="00000000">
              <w:rPr>
                <w:b w:val="1"/>
                <w:bCs w:val="1"/>
                <w:vertAlign w:val="baseline"/>
                <w:rtl w:val="0"/>
              </w:rPr>
              <w:t xml:space="preserve">Comments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D">
            <w:pPr>
              <w:jc w:val="center"/>
              <w:rPr>
                <w:vertAlign w:val="baseline"/>
              </w:rPr>
            </w:pPr>
            <w:r w:rsidDel="00000000" w:rsidR="00000000" w:rsidRPr="00000000">
              <w:rPr>
                <w:rtl w:val="0"/>
              </w:rPr>
              <w:t xml:space="preserve">1</w:t>
            </w:r>
            <w:r w:rsidDel="00000000" w:rsidR="00000000" w:rsidRPr="00000000">
              <w:rPr>
                <w:rtl w:val="0"/>
              </w:rPr>
            </w:r>
          </w:p>
        </w:tc>
        <w:tc>
          <w:tcPr>
            <w:vAlign w:val="top"/>
          </w:tcPr>
          <w:p w:rsidR="00000000" w:rsidDel="00000000" w:rsidP="00000000" w:rsidRDefault="00000000" w:rsidRPr="00000000" w14:paraId="0000002E">
            <w:pPr>
              <w:rPr>
                <w:vertAlign w:val="baseline"/>
              </w:rPr>
            </w:pPr>
            <w:r w:rsidDel="00000000" w:rsidR="00000000" w:rsidRPr="00000000">
              <w:rPr>
                <w:rtl w:val="0"/>
              </w:rPr>
              <w:t xml:space="preserve">Project Setup</w:t>
            </w:r>
            <w:r w:rsidDel="00000000" w:rsidR="00000000" w:rsidRPr="00000000">
              <w:rPr>
                <w:rtl w:val="0"/>
              </w:rPr>
            </w:r>
          </w:p>
        </w:tc>
        <w:tc>
          <w:tcPr>
            <w:vAlign w:val="top"/>
          </w:tcPr>
          <w:p w:rsidR="00000000" w:rsidDel="00000000" w:rsidP="00000000" w:rsidRDefault="00000000" w:rsidRPr="00000000" w14:paraId="0000002F">
            <w:pPr>
              <w:rPr>
                <w:vertAlign w:val="baseline"/>
              </w:rPr>
            </w:pPr>
            <w:r w:rsidDel="00000000" w:rsidR="00000000" w:rsidRPr="00000000">
              <w:rPr>
                <w:rtl w:val="0"/>
              </w:rPr>
              <w:t xml:space="preserve">Creation of GitHub repository, initialization of README file and establishment of basic folder structure. Discord group for communication between project members also established</w:t>
            </w:r>
            <w:r w:rsidDel="00000000" w:rsidR="00000000" w:rsidRPr="00000000">
              <w:rPr>
                <w:rtl w:val="0"/>
              </w:rPr>
            </w:r>
          </w:p>
        </w:tc>
        <w:tc>
          <w:tcPr>
            <w:vAlign w:val="top"/>
          </w:tcPr>
          <w:p w:rsidR="00000000" w:rsidDel="00000000" w:rsidP="00000000" w:rsidRDefault="00000000" w:rsidRPr="00000000" w14:paraId="00000030">
            <w:pPr>
              <w:rPr>
                <w:vertAlign w:val="baseline"/>
              </w:rPr>
            </w:pPr>
            <w:r w:rsidDel="00000000" w:rsidR="00000000" w:rsidRPr="00000000">
              <w:rPr>
                <w:rtl w:val="0"/>
              </w:rPr>
              <w:t xml:space="preserve">Felix U.</w:t>
            </w:r>
            <w:r w:rsidDel="00000000" w:rsidR="00000000" w:rsidRPr="00000000">
              <w:rPr>
                <w:rtl w:val="0"/>
              </w:rPr>
            </w:r>
          </w:p>
        </w:tc>
        <w:tc>
          <w:tcPr>
            <w:vAlign w:val="top"/>
          </w:tcPr>
          <w:p w:rsidR="00000000" w:rsidDel="00000000" w:rsidP="00000000" w:rsidRDefault="00000000" w:rsidRPr="00000000" w14:paraId="00000031">
            <w:pPr>
              <w:rPr>
                <w:vertAlign w:val="baseline"/>
              </w:rPr>
            </w:pPr>
            <w:r w:rsidDel="00000000" w:rsidR="00000000" w:rsidRPr="00000000">
              <w:rPr>
                <w:rtl w:val="0"/>
              </w:rPr>
              <w:t xml:space="preserve">Feb. 13th, 2026</w:t>
            </w:r>
            <w:r w:rsidDel="00000000" w:rsidR="00000000" w:rsidRPr="00000000">
              <w:rPr>
                <w:rtl w:val="0"/>
              </w:rPr>
            </w:r>
          </w:p>
        </w:tc>
        <w:tc>
          <w:tcPr>
            <w:vAlign w:val="top"/>
          </w:tcPr>
          <w:p w:rsidR="00000000" w:rsidDel="00000000" w:rsidP="00000000" w:rsidRDefault="00000000" w:rsidRPr="00000000" w14:paraId="00000032">
            <w:pPr>
              <w:rPr>
                <w:vertAlign w:val="baseline"/>
              </w:rPr>
            </w:pPr>
            <w:r w:rsidDel="00000000" w:rsidR="00000000" w:rsidRPr="00000000">
              <w:rPr>
                <w:rtl w:val="0"/>
              </w:rPr>
              <w:t xml:space="preserve">Feb. 13th, 2026</w:t>
            </w:r>
            <w:r w:rsidDel="00000000" w:rsidR="00000000" w:rsidRPr="00000000">
              <w:rPr>
                <w:rtl w:val="0"/>
              </w:rPr>
            </w:r>
          </w:p>
        </w:tc>
        <w:tc>
          <w:tcPr>
            <w:vAlign w:val="top"/>
          </w:tcPr>
          <w:p w:rsidR="00000000" w:rsidDel="00000000" w:rsidP="00000000" w:rsidRDefault="00000000" w:rsidRPr="00000000" w14:paraId="00000033">
            <w:pPr>
              <w:rPr>
                <w:vertAlign w:val="baseline"/>
              </w:rPr>
            </w:pPr>
            <w:r w:rsidDel="00000000" w:rsidR="00000000" w:rsidRPr="00000000">
              <w:rPr>
                <w:rtl w:val="0"/>
              </w:rPr>
              <w:t xml:space="preserve">Complete</w:t>
            </w:r>
            <w:r w:rsidDel="00000000" w:rsidR="00000000" w:rsidRPr="00000000">
              <w:rPr>
                <w:rtl w:val="0"/>
              </w:rPr>
            </w:r>
          </w:p>
        </w:tc>
        <w:tc>
          <w:tcPr>
            <w:vAlign w:val="top"/>
          </w:tcPr>
          <w:p w:rsidR="00000000" w:rsidDel="00000000" w:rsidP="00000000" w:rsidRDefault="00000000" w:rsidRPr="00000000" w14:paraId="00000034">
            <w:pPr>
              <w:rPr>
                <w:vertAlign w:val="baseline"/>
              </w:rPr>
            </w:pPr>
            <w:r w:rsidDel="00000000" w:rsidR="00000000" w:rsidRPr="00000000">
              <w:rPr>
                <w:rtl w:val="0"/>
              </w:rPr>
              <w:t xml:space="preserve">Repo was set up with minimal issue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5">
            <w:pPr>
              <w:jc w:val="center"/>
              <w:rPr/>
            </w:pPr>
            <w:r w:rsidDel="00000000" w:rsidR="00000000" w:rsidRPr="00000000">
              <w:rPr>
                <w:rtl w:val="0"/>
              </w:rPr>
              <w:t xml:space="preserve">2</w:t>
            </w:r>
          </w:p>
        </w:tc>
        <w:tc>
          <w:tcPr>
            <w:vAlign w:val="top"/>
          </w:tcPr>
          <w:p w:rsidR="00000000" w:rsidDel="00000000" w:rsidP="00000000" w:rsidRDefault="00000000" w:rsidRPr="00000000" w14:paraId="00000036">
            <w:pPr>
              <w:rPr/>
            </w:pPr>
            <w:r w:rsidDel="00000000" w:rsidR="00000000" w:rsidRPr="00000000">
              <w:rPr>
                <w:rtl w:val="0"/>
              </w:rPr>
              <w:t xml:space="preserve">Phase 1 Documentation</w:t>
            </w:r>
          </w:p>
        </w:tc>
        <w:tc>
          <w:tcPr>
            <w:vAlign w:val="top"/>
          </w:tcPr>
          <w:p w:rsidR="00000000" w:rsidDel="00000000" w:rsidP="00000000" w:rsidRDefault="00000000" w:rsidRPr="00000000" w14:paraId="00000037">
            <w:pPr>
              <w:rPr/>
            </w:pPr>
            <w:r w:rsidDel="00000000" w:rsidR="00000000" w:rsidRPr="00000000">
              <w:rPr>
                <w:rtl w:val="0"/>
              </w:rPr>
              <w:t xml:space="preserve">Documentation for phase 1, including the project proposal and statement of work, added to the repository under the relevant sub-folder.</w:t>
            </w:r>
          </w:p>
        </w:tc>
        <w:tc>
          <w:tcPr>
            <w:vAlign w:val="top"/>
          </w:tcPr>
          <w:p w:rsidR="00000000" w:rsidDel="00000000" w:rsidP="00000000" w:rsidRDefault="00000000" w:rsidRPr="00000000" w14:paraId="00000038">
            <w:pPr>
              <w:rPr/>
            </w:pPr>
            <w:r w:rsidDel="00000000" w:rsidR="00000000" w:rsidRPr="00000000">
              <w:rPr>
                <w:rtl w:val="0"/>
              </w:rPr>
              <w:t xml:space="preserve">Professor D. Wang</w:t>
            </w:r>
          </w:p>
        </w:tc>
        <w:tc>
          <w:tcPr>
            <w:vAlign w:val="top"/>
          </w:tcPr>
          <w:p w:rsidR="00000000" w:rsidDel="00000000" w:rsidP="00000000" w:rsidRDefault="00000000" w:rsidRPr="00000000" w14:paraId="00000039">
            <w:pPr>
              <w:rPr/>
            </w:pPr>
            <w:r w:rsidDel="00000000" w:rsidR="00000000" w:rsidRPr="00000000">
              <w:rPr>
                <w:rtl w:val="0"/>
              </w:rPr>
              <w:t xml:space="preserve">Feb. 22nd, 2026 </w:t>
            </w:r>
          </w:p>
        </w:tc>
        <w:tc>
          <w:tcPr>
            <w:vAlign w:val="top"/>
          </w:tcPr>
          <w:p w:rsidR="00000000" w:rsidDel="00000000" w:rsidP="00000000" w:rsidRDefault="00000000" w:rsidRPr="00000000" w14:paraId="0000003A">
            <w:pPr>
              <w:rPr/>
            </w:pPr>
            <w:r w:rsidDel="00000000" w:rsidR="00000000" w:rsidRPr="00000000">
              <w:rPr>
                <w:rtl w:val="0"/>
              </w:rPr>
              <w:t xml:space="preserve">Feb. 22nd, 2026</w:t>
            </w:r>
          </w:p>
        </w:tc>
        <w:tc>
          <w:tcPr>
            <w:vAlign w:val="top"/>
          </w:tcPr>
          <w:p w:rsidR="00000000" w:rsidDel="00000000" w:rsidP="00000000" w:rsidRDefault="00000000" w:rsidRPr="00000000" w14:paraId="0000003B">
            <w:pPr>
              <w:rPr/>
            </w:pPr>
            <w:r w:rsidDel="00000000" w:rsidR="00000000" w:rsidRPr="00000000">
              <w:rPr>
                <w:rtl w:val="0"/>
              </w:rPr>
              <w:t xml:space="preserve">Complete</w:t>
            </w:r>
          </w:p>
        </w:tc>
        <w:tc>
          <w:tcPr>
            <w:vAlign w:val="top"/>
          </w:tcPr>
          <w:p w:rsidR="00000000" w:rsidDel="00000000" w:rsidP="00000000" w:rsidRDefault="00000000" w:rsidRPr="00000000" w14:paraId="0000003C">
            <w:pPr>
              <w:rPr/>
            </w:pPr>
            <w:r w:rsidDel="00000000" w:rsidR="00000000" w:rsidRPr="00000000">
              <w:rPr>
                <w:rtl w:val="0"/>
              </w:rPr>
              <w:t xml:space="preserve">No comments presently</w:t>
            </w:r>
          </w:p>
        </w:tc>
      </w:tr>
      <w:tr>
        <w:trPr>
          <w:cantSplit w:val="1"/>
          <w:tblHeader w:val="0"/>
        </w:trPr>
        <w:tc>
          <w:tcPr>
            <w:vAlign w:val="top"/>
          </w:tcPr>
          <w:p w:rsidR="00000000" w:rsidDel="00000000" w:rsidP="00000000" w:rsidRDefault="00000000" w:rsidRPr="00000000" w14:paraId="0000003D">
            <w:pPr>
              <w:jc w:val="center"/>
              <w:rPr>
                <w:vertAlign w:val="baseline"/>
              </w:rPr>
            </w:pPr>
            <w:r w:rsidDel="00000000" w:rsidR="00000000" w:rsidRPr="00000000">
              <w:rPr>
                <w:rtl w:val="0"/>
              </w:rPr>
              <w:t xml:space="preserve">3</w:t>
            </w:r>
            <w:r w:rsidDel="00000000" w:rsidR="00000000" w:rsidRPr="00000000">
              <w:rPr>
                <w:rtl w:val="0"/>
              </w:rPr>
            </w:r>
          </w:p>
        </w:tc>
        <w:tc>
          <w:tcPr>
            <w:vAlign w:val="top"/>
          </w:tcPr>
          <w:p w:rsidR="00000000" w:rsidDel="00000000" w:rsidP="00000000" w:rsidRDefault="00000000" w:rsidRPr="00000000" w14:paraId="0000003E">
            <w:pPr>
              <w:rPr>
                <w:vertAlign w:val="baseline"/>
              </w:rPr>
            </w:pPr>
            <w:r w:rsidDel="00000000" w:rsidR="00000000" w:rsidRPr="00000000">
              <w:rPr>
                <w:rtl w:val="0"/>
              </w:rPr>
              <w:t xml:space="preserve">Phase 1 Presentation</w:t>
            </w:r>
            <w:r w:rsidDel="00000000" w:rsidR="00000000" w:rsidRPr="00000000">
              <w:rPr>
                <w:rtl w:val="0"/>
              </w:rPr>
            </w:r>
          </w:p>
        </w:tc>
        <w:tc>
          <w:tcPr>
            <w:vAlign w:val="top"/>
          </w:tcPr>
          <w:p w:rsidR="00000000" w:rsidDel="00000000" w:rsidP="00000000" w:rsidRDefault="00000000" w:rsidRPr="00000000" w14:paraId="0000003F">
            <w:pPr>
              <w:rPr>
                <w:vertAlign w:val="baseline"/>
              </w:rPr>
            </w:pPr>
            <w:r w:rsidDel="00000000" w:rsidR="00000000" w:rsidRPr="00000000">
              <w:rPr>
                <w:rtl w:val="0"/>
              </w:rPr>
              <w:t xml:space="preserve">Grandma’s Cookbook concept and baseline program requirements presented.</w:t>
            </w:r>
            <w:r w:rsidDel="00000000" w:rsidR="00000000" w:rsidRPr="00000000">
              <w:rPr>
                <w:rtl w:val="0"/>
              </w:rPr>
            </w:r>
          </w:p>
        </w:tc>
        <w:tc>
          <w:tcPr>
            <w:vAlign w:val="top"/>
          </w:tcPr>
          <w:p w:rsidR="00000000" w:rsidDel="00000000" w:rsidP="00000000" w:rsidRDefault="00000000" w:rsidRPr="00000000" w14:paraId="00000040">
            <w:pPr>
              <w:rPr>
                <w:vertAlign w:val="baseline"/>
              </w:rPr>
            </w:pPr>
            <w:r w:rsidDel="00000000" w:rsidR="00000000" w:rsidRPr="00000000">
              <w:rPr>
                <w:rtl w:val="0"/>
              </w:rPr>
              <w:t xml:space="preserve">Professor D. Wang</w:t>
            </w:r>
            <w:r w:rsidDel="00000000" w:rsidR="00000000" w:rsidRPr="00000000">
              <w:rPr>
                <w:rtl w:val="0"/>
              </w:rPr>
            </w:r>
          </w:p>
        </w:tc>
        <w:tc>
          <w:tcPr>
            <w:vAlign w:val="top"/>
          </w:tcPr>
          <w:p w:rsidR="00000000" w:rsidDel="00000000" w:rsidP="00000000" w:rsidRDefault="00000000" w:rsidRPr="00000000" w14:paraId="00000041">
            <w:pPr>
              <w:rPr>
                <w:vertAlign w:val="baseline"/>
              </w:rPr>
            </w:pPr>
            <w:r w:rsidDel="00000000" w:rsidR="00000000" w:rsidRPr="00000000">
              <w:rPr>
                <w:rtl w:val="0"/>
              </w:rPr>
              <w:t xml:space="preserve">Feb. 22nd, 2026</w:t>
            </w:r>
            <w:r w:rsidDel="00000000" w:rsidR="00000000" w:rsidRPr="00000000">
              <w:rPr>
                <w:rtl w:val="0"/>
              </w:rPr>
            </w:r>
          </w:p>
        </w:tc>
        <w:tc>
          <w:tcPr>
            <w:vAlign w:val="top"/>
          </w:tcPr>
          <w:p w:rsidR="00000000" w:rsidDel="00000000" w:rsidP="00000000" w:rsidRDefault="00000000" w:rsidRPr="00000000" w14:paraId="00000042">
            <w:pPr>
              <w:rPr>
                <w:vertAlign w:val="baseline"/>
              </w:rPr>
            </w:pPr>
            <w:r w:rsidDel="00000000" w:rsidR="00000000" w:rsidRPr="00000000">
              <w:rPr>
                <w:rtl w:val="0"/>
              </w:rPr>
              <w:t xml:space="preserve">Feb. 23rd, 2026</w:t>
            </w:r>
            <w:r w:rsidDel="00000000" w:rsidR="00000000" w:rsidRPr="00000000">
              <w:rPr>
                <w:rtl w:val="0"/>
              </w:rPr>
            </w:r>
          </w:p>
        </w:tc>
        <w:tc>
          <w:tcPr>
            <w:vAlign w:val="top"/>
          </w:tcPr>
          <w:p w:rsidR="00000000" w:rsidDel="00000000" w:rsidP="00000000" w:rsidRDefault="00000000" w:rsidRPr="00000000" w14:paraId="00000043">
            <w:pPr>
              <w:rPr>
                <w:vertAlign w:val="baseline"/>
              </w:rPr>
            </w:pPr>
            <w:r w:rsidDel="00000000" w:rsidR="00000000" w:rsidRPr="00000000">
              <w:rPr>
                <w:rtl w:val="0"/>
              </w:rPr>
              <w:t xml:space="preserve">Complete</w:t>
            </w:r>
            <w:r w:rsidDel="00000000" w:rsidR="00000000" w:rsidRPr="00000000">
              <w:rPr>
                <w:rtl w:val="0"/>
              </w:rPr>
            </w:r>
          </w:p>
        </w:tc>
        <w:tc>
          <w:tcPr>
            <w:vAlign w:val="top"/>
          </w:tcPr>
          <w:p w:rsidR="00000000" w:rsidDel="00000000" w:rsidP="00000000" w:rsidRDefault="00000000" w:rsidRPr="00000000" w14:paraId="00000044">
            <w:pPr>
              <w:rPr>
                <w:vertAlign w:val="baseline"/>
              </w:rPr>
            </w:pPr>
            <w:r w:rsidDel="00000000" w:rsidR="00000000" w:rsidRPr="00000000">
              <w:rPr>
                <w:rtl w:val="0"/>
              </w:rPr>
              <w:t xml:space="preserve">Presentation went smoothly. Effective and actionable feedback from peers and professor Wang was garnered and taken under advisement.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5">
            <w:pPr>
              <w:jc w:val="center"/>
              <w:rPr>
                <w:vertAlign w:val="baseline"/>
              </w:rPr>
            </w:pPr>
            <w:r w:rsidDel="00000000" w:rsidR="00000000" w:rsidRPr="00000000">
              <w:rPr>
                <w:rtl w:val="0"/>
              </w:rPr>
              <w:t xml:space="preserve">4</w:t>
            </w:r>
            <w:r w:rsidDel="00000000" w:rsidR="00000000" w:rsidRPr="00000000">
              <w:rPr>
                <w:rtl w:val="0"/>
              </w:rPr>
            </w:r>
          </w:p>
        </w:tc>
        <w:tc>
          <w:tcPr>
            <w:vAlign w:val="top"/>
          </w:tcPr>
          <w:p w:rsidR="00000000" w:rsidDel="00000000" w:rsidP="00000000" w:rsidRDefault="00000000" w:rsidRPr="00000000" w14:paraId="00000046">
            <w:pPr>
              <w:rPr>
                <w:vertAlign w:val="baseline"/>
              </w:rPr>
            </w:pPr>
            <w:r w:rsidDel="00000000" w:rsidR="00000000" w:rsidRPr="00000000">
              <w:rPr>
                <w:rtl w:val="0"/>
              </w:rPr>
              <w:t xml:space="preserve">Front End Development</w:t>
            </w:r>
            <w:r w:rsidDel="00000000" w:rsidR="00000000" w:rsidRPr="00000000">
              <w:rPr>
                <w:rtl w:val="0"/>
              </w:rPr>
            </w:r>
          </w:p>
        </w:tc>
        <w:tc>
          <w:tcPr>
            <w:vAlign w:val="top"/>
          </w:tcPr>
          <w:p w:rsidR="00000000" w:rsidDel="00000000" w:rsidP="00000000" w:rsidRDefault="00000000" w:rsidRPr="00000000" w14:paraId="00000047">
            <w:pPr>
              <w:rPr>
                <w:vertAlign w:val="baseline"/>
              </w:rPr>
            </w:pPr>
            <w:r w:rsidDel="00000000" w:rsidR="00000000" w:rsidRPr="00000000">
              <w:rPr>
                <w:rtl w:val="0"/>
              </w:rPr>
              <w:t xml:space="preserve">Initial design and implementation phase for front end UI/UX. Process headed by Natalie Mendoza, who designed the base layout and utilized Quazar for implementation</w:t>
            </w:r>
            <w:r w:rsidDel="00000000" w:rsidR="00000000" w:rsidRPr="00000000">
              <w:rPr>
                <w:rtl w:val="0"/>
              </w:rPr>
            </w:r>
          </w:p>
        </w:tc>
        <w:tc>
          <w:tcPr>
            <w:vAlign w:val="top"/>
          </w:tcPr>
          <w:p w:rsidR="00000000" w:rsidDel="00000000" w:rsidP="00000000" w:rsidRDefault="00000000" w:rsidRPr="00000000" w14:paraId="00000048">
            <w:pPr>
              <w:rPr>
                <w:vertAlign w:val="baseline"/>
              </w:rPr>
            </w:pPr>
            <w:r w:rsidDel="00000000" w:rsidR="00000000" w:rsidRPr="00000000">
              <w:rPr>
                <w:rtl w:val="0"/>
              </w:rPr>
              <w:t xml:space="preserve">Team (headed by Natalie Mendoza, primary assistance by Bader Aljamal)</w:t>
            </w:r>
            <w:r w:rsidDel="00000000" w:rsidR="00000000" w:rsidRPr="00000000">
              <w:rPr>
                <w:rtl w:val="0"/>
              </w:rPr>
            </w:r>
          </w:p>
        </w:tc>
        <w:tc>
          <w:tcPr>
            <w:vAlign w:val="top"/>
          </w:tcPr>
          <w:p w:rsidR="00000000" w:rsidDel="00000000" w:rsidP="00000000" w:rsidRDefault="00000000" w:rsidRPr="00000000" w14:paraId="00000049">
            <w:pPr>
              <w:rPr>
                <w:vertAlign w:val="baseline"/>
              </w:rPr>
            </w:pPr>
            <w:r w:rsidDel="00000000" w:rsidR="00000000" w:rsidRPr="00000000">
              <w:rPr>
                <w:rtl w:val="0"/>
              </w:rPr>
              <w:t xml:space="preserve">Mar. 22nd, 2026</w:t>
            </w:r>
            <w:r w:rsidDel="00000000" w:rsidR="00000000" w:rsidRPr="00000000">
              <w:rPr>
                <w:rtl w:val="0"/>
              </w:rPr>
            </w:r>
          </w:p>
        </w:tc>
        <w:tc>
          <w:tcPr>
            <w:vAlign w:val="top"/>
          </w:tcPr>
          <w:p w:rsidR="00000000" w:rsidDel="00000000" w:rsidP="00000000" w:rsidRDefault="00000000" w:rsidRPr="00000000" w14:paraId="0000004A">
            <w:pPr>
              <w:rPr>
                <w:vertAlign w:val="baseline"/>
              </w:rPr>
            </w:pPr>
            <w:r w:rsidDel="00000000" w:rsidR="00000000" w:rsidRPr="00000000">
              <w:rPr>
                <w:rtl w:val="0"/>
              </w:rPr>
              <w:t xml:space="preserve">Mar. 22, 2026</w:t>
            </w:r>
            <w:r w:rsidDel="00000000" w:rsidR="00000000" w:rsidRPr="00000000">
              <w:rPr>
                <w:rtl w:val="0"/>
              </w:rPr>
            </w:r>
          </w:p>
        </w:tc>
        <w:tc>
          <w:tcPr>
            <w:vAlign w:val="top"/>
          </w:tcPr>
          <w:p w:rsidR="00000000" w:rsidDel="00000000" w:rsidP="00000000" w:rsidRDefault="00000000" w:rsidRPr="00000000" w14:paraId="0000004B">
            <w:pPr>
              <w:rPr>
                <w:vertAlign w:val="baseline"/>
              </w:rPr>
            </w:pPr>
            <w:r w:rsidDel="00000000" w:rsidR="00000000" w:rsidRPr="00000000">
              <w:rPr>
                <w:rtl w:val="0"/>
              </w:rPr>
              <w:t xml:space="preserve">Complete (Potential QOL changes pending)</w:t>
            </w:r>
            <w:r w:rsidDel="00000000" w:rsidR="00000000" w:rsidRPr="00000000">
              <w:rPr>
                <w:rtl w:val="0"/>
              </w:rPr>
            </w:r>
          </w:p>
        </w:tc>
        <w:tc>
          <w:tcPr>
            <w:vAlign w:val="top"/>
          </w:tcPr>
          <w:p w:rsidR="00000000" w:rsidDel="00000000" w:rsidP="00000000" w:rsidRDefault="00000000" w:rsidRPr="00000000" w14:paraId="0000004C">
            <w:pPr>
              <w:rPr>
                <w:vertAlign w:val="baseline"/>
              </w:rPr>
            </w:pPr>
            <w:r w:rsidDel="00000000" w:rsidR="00000000" w:rsidRPr="00000000">
              <w:rPr>
                <w:rtl w:val="0"/>
              </w:rPr>
              <w:t xml:space="preserve">No comments presently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D">
            <w:pPr>
              <w:jc w:val="center"/>
              <w:rPr>
                <w:vertAlign w:val="baseline"/>
              </w:rPr>
            </w:pPr>
            <w:r w:rsidDel="00000000" w:rsidR="00000000" w:rsidRPr="00000000">
              <w:rPr>
                <w:rtl w:val="0"/>
              </w:rPr>
              <w:t xml:space="preserve">5</w:t>
            </w:r>
            <w:r w:rsidDel="00000000" w:rsidR="00000000" w:rsidRPr="00000000">
              <w:rPr>
                <w:rtl w:val="0"/>
              </w:rPr>
            </w:r>
          </w:p>
        </w:tc>
        <w:tc>
          <w:tcPr>
            <w:vAlign w:val="top"/>
          </w:tcPr>
          <w:p w:rsidR="00000000" w:rsidDel="00000000" w:rsidP="00000000" w:rsidRDefault="00000000" w:rsidRPr="00000000" w14:paraId="0000004E">
            <w:pPr>
              <w:rPr>
                <w:vertAlign w:val="baseline"/>
              </w:rPr>
            </w:pPr>
            <w:r w:rsidDel="00000000" w:rsidR="00000000" w:rsidRPr="00000000">
              <w:rPr>
                <w:rtl w:val="0"/>
              </w:rPr>
              <w:t xml:space="preserve">Front End Commits</w:t>
            </w:r>
            <w:r w:rsidDel="00000000" w:rsidR="00000000" w:rsidRPr="00000000">
              <w:rPr>
                <w:rtl w:val="0"/>
              </w:rPr>
            </w:r>
          </w:p>
        </w:tc>
        <w:tc>
          <w:tcPr>
            <w:vAlign w:val="top"/>
          </w:tcPr>
          <w:p w:rsidR="00000000" w:rsidDel="00000000" w:rsidP="00000000" w:rsidRDefault="00000000" w:rsidRPr="00000000" w14:paraId="0000004F">
            <w:pPr>
              <w:rPr>
                <w:vertAlign w:val="baseline"/>
              </w:rPr>
            </w:pPr>
            <w:r w:rsidDel="00000000" w:rsidR="00000000" w:rsidRPr="00000000">
              <w:rPr>
                <w:rtl w:val="0"/>
              </w:rPr>
              <w:t xml:space="preserve">Front end core files completed and  committed to the repo. Front end documentation completed and added to the repository under the relevant sub-folder.</w:t>
            </w:r>
            <w:r w:rsidDel="00000000" w:rsidR="00000000" w:rsidRPr="00000000">
              <w:rPr>
                <w:rtl w:val="0"/>
              </w:rPr>
            </w:r>
          </w:p>
        </w:tc>
        <w:tc>
          <w:tcPr>
            <w:vAlign w:val="top"/>
          </w:tcPr>
          <w:p w:rsidR="00000000" w:rsidDel="00000000" w:rsidP="00000000" w:rsidRDefault="00000000" w:rsidRPr="00000000" w14:paraId="00000050">
            <w:pPr>
              <w:rPr>
                <w:vertAlign w:val="baseline"/>
              </w:rPr>
            </w:pPr>
            <w:r w:rsidDel="00000000" w:rsidR="00000000" w:rsidRPr="00000000">
              <w:rPr>
                <w:rtl w:val="0"/>
              </w:rPr>
              <w:t xml:space="preserve">Team (headed by Natalie Mendoza, primary assistance by Bader Aljamal and Felix Unger)</w:t>
            </w:r>
            <w:r w:rsidDel="00000000" w:rsidR="00000000" w:rsidRPr="00000000">
              <w:rPr>
                <w:rtl w:val="0"/>
              </w:rPr>
            </w:r>
          </w:p>
        </w:tc>
        <w:tc>
          <w:tcPr>
            <w:vAlign w:val="top"/>
          </w:tcPr>
          <w:p w:rsidR="00000000" w:rsidDel="00000000" w:rsidP="00000000" w:rsidRDefault="00000000" w:rsidRPr="00000000" w14:paraId="00000051">
            <w:pPr>
              <w:rPr>
                <w:vertAlign w:val="baseline"/>
              </w:rPr>
            </w:pPr>
            <w:r w:rsidDel="00000000" w:rsidR="00000000" w:rsidRPr="00000000">
              <w:rPr>
                <w:rtl w:val="0"/>
              </w:rPr>
              <w:t xml:space="preserve">Mar. 20th, 2026</w:t>
            </w:r>
            <w:r w:rsidDel="00000000" w:rsidR="00000000" w:rsidRPr="00000000">
              <w:rPr>
                <w:rtl w:val="0"/>
              </w:rPr>
            </w:r>
          </w:p>
        </w:tc>
        <w:tc>
          <w:tcPr>
            <w:vAlign w:val="top"/>
          </w:tcPr>
          <w:p w:rsidR="00000000" w:rsidDel="00000000" w:rsidP="00000000" w:rsidRDefault="00000000" w:rsidRPr="00000000" w14:paraId="00000052">
            <w:pPr>
              <w:rPr>
                <w:vertAlign w:val="baseline"/>
              </w:rPr>
            </w:pPr>
            <w:r w:rsidDel="00000000" w:rsidR="00000000" w:rsidRPr="00000000">
              <w:rPr>
                <w:rtl w:val="0"/>
              </w:rPr>
              <w:t xml:space="preserve">Mar. 20th, 2026</w:t>
            </w:r>
            <w:r w:rsidDel="00000000" w:rsidR="00000000" w:rsidRPr="00000000">
              <w:rPr>
                <w:rtl w:val="0"/>
              </w:rPr>
            </w:r>
          </w:p>
        </w:tc>
        <w:tc>
          <w:tcPr>
            <w:vAlign w:val="top"/>
          </w:tcPr>
          <w:p w:rsidR="00000000" w:rsidDel="00000000" w:rsidP="00000000" w:rsidRDefault="00000000" w:rsidRPr="00000000" w14:paraId="00000053">
            <w:pPr>
              <w:rPr>
                <w:vertAlign w:val="baseline"/>
              </w:rPr>
            </w:pPr>
            <w:r w:rsidDel="00000000" w:rsidR="00000000" w:rsidRPr="00000000">
              <w:rPr>
                <w:rtl w:val="0"/>
              </w:rPr>
              <w:t xml:space="preserve">Complete</w:t>
            </w:r>
            <w:r w:rsidDel="00000000" w:rsidR="00000000" w:rsidRPr="00000000">
              <w:rPr>
                <w:rtl w:val="0"/>
              </w:rPr>
            </w:r>
          </w:p>
        </w:tc>
        <w:tc>
          <w:tcPr>
            <w:vAlign w:val="top"/>
          </w:tcPr>
          <w:p w:rsidR="00000000" w:rsidDel="00000000" w:rsidP="00000000" w:rsidRDefault="00000000" w:rsidRPr="00000000" w14:paraId="00000054">
            <w:pPr>
              <w:rPr>
                <w:vertAlign w:val="baseline"/>
              </w:rPr>
            </w:pPr>
            <w:r w:rsidDel="00000000" w:rsidR="00000000" w:rsidRPr="00000000">
              <w:rPr>
                <w:rtl w:val="0"/>
              </w:rPr>
              <w:t xml:space="preserve">Need to consolidate front end files into dedicated folder in the repo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5">
            <w:pPr>
              <w:jc w:val="center"/>
              <w:rPr>
                <w:vertAlign w:val="baseline"/>
              </w:rPr>
            </w:pPr>
            <w:r w:rsidDel="00000000" w:rsidR="00000000" w:rsidRPr="00000000">
              <w:rPr>
                <w:rtl w:val="0"/>
              </w:rPr>
              <w:t xml:space="preserve">6</w:t>
            </w:r>
            <w:r w:rsidDel="00000000" w:rsidR="00000000" w:rsidRPr="00000000">
              <w:rPr>
                <w:rtl w:val="0"/>
              </w:rPr>
            </w:r>
          </w:p>
        </w:tc>
        <w:tc>
          <w:tcPr>
            <w:vAlign w:val="top"/>
          </w:tcPr>
          <w:p w:rsidR="00000000" w:rsidDel="00000000" w:rsidP="00000000" w:rsidRDefault="00000000" w:rsidRPr="00000000" w14:paraId="00000056">
            <w:pPr>
              <w:rPr>
                <w:vertAlign w:val="baseline"/>
              </w:rPr>
            </w:pPr>
            <w:r w:rsidDel="00000000" w:rsidR="00000000" w:rsidRPr="00000000">
              <w:rPr>
                <w:rtl w:val="0"/>
              </w:rPr>
              <w:t xml:space="preserve">Back End Development</w:t>
            </w:r>
            <w:r w:rsidDel="00000000" w:rsidR="00000000" w:rsidRPr="00000000">
              <w:rPr>
                <w:rtl w:val="0"/>
              </w:rPr>
            </w:r>
          </w:p>
        </w:tc>
        <w:tc>
          <w:tcPr>
            <w:vAlign w:val="top"/>
          </w:tcPr>
          <w:p w:rsidR="00000000" w:rsidDel="00000000" w:rsidP="00000000" w:rsidRDefault="00000000" w:rsidRPr="00000000" w14:paraId="00000057">
            <w:pPr>
              <w:rPr>
                <w:vertAlign w:val="baseline"/>
              </w:rPr>
            </w:pPr>
            <w:r w:rsidDel="00000000" w:rsidR="00000000" w:rsidRPr="00000000">
              <w:rPr>
                <w:rtl w:val="0"/>
              </w:rPr>
              <w:t xml:space="preserve">Construction of base file structures for storing user and recipe data. MySQL used for design and implementation of data structures. Work also done on facilitation of user account creation and implementation of Google Auth Further R&amp;D ongoing during production process.</w:t>
            </w:r>
            <w:r w:rsidDel="00000000" w:rsidR="00000000" w:rsidRPr="00000000">
              <w:rPr>
                <w:rtl w:val="0"/>
              </w:rPr>
            </w:r>
          </w:p>
        </w:tc>
        <w:tc>
          <w:tcPr>
            <w:vAlign w:val="top"/>
          </w:tcPr>
          <w:p w:rsidR="00000000" w:rsidDel="00000000" w:rsidP="00000000" w:rsidRDefault="00000000" w:rsidRPr="00000000" w14:paraId="00000058">
            <w:pPr>
              <w:rPr>
                <w:vertAlign w:val="baseline"/>
              </w:rPr>
            </w:pPr>
            <w:r w:rsidDel="00000000" w:rsidR="00000000" w:rsidRPr="00000000">
              <w:rPr>
                <w:rtl w:val="0"/>
              </w:rPr>
              <w:t xml:space="preserve">Team (headed by Bhone Khant, primary assistance by Lucas Vines)</w:t>
            </w:r>
            <w:r w:rsidDel="00000000" w:rsidR="00000000" w:rsidRPr="00000000">
              <w:rPr>
                <w:rtl w:val="0"/>
              </w:rPr>
            </w:r>
          </w:p>
        </w:tc>
        <w:tc>
          <w:tcPr>
            <w:vAlign w:val="top"/>
          </w:tcPr>
          <w:p w:rsidR="00000000" w:rsidDel="00000000" w:rsidP="00000000" w:rsidRDefault="00000000" w:rsidRPr="00000000" w14:paraId="00000059">
            <w:pPr>
              <w:rPr>
                <w:vertAlign w:val="baseline"/>
              </w:rPr>
            </w:pPr>
            <w:r w:rsidDel="00000000" w:rsidR="00000000" w:rsidRPr="00000000">
              <w:rPr>
                <w:rtl w:val="0"/>
              </w:rPr>
              <w:t xml:space="preserve">Apr. 19th, 2026</w:t>
            </w:r>
            <w:r w:rsidDel="00000000" w:rsidR="00000000" w:rsidRPr="00000000">
              <w:rPr>
                <w:rtl w:val="0"/>
              </w:rPr>
            </w:r>
          </w:p>
        </w:tc>
        <w:tc>
          <w:tcPr>
            <w:vAlign w:val="top"/>
          </w:tcPr>
          <w:p w:rsidR="00000000" w:rsidDel="00000000" w:rsidP="00000000" w:rsidRDefault="00000000" w:rsidRPr="00000000" w14:paraId="0000005A">
            <w:pPr>
              <w:rPr>
                <w:vertAlign w:val="baseline"/>
              </w:rPr>
            </w:pPr>
            <w:r w:rsidDel="00000000" w:rsidR="00000000" w:rsidRPr="00000000">
              <w:rPr>
                <w:rtl w:val="0"/>
              </w:rPr>
              <w:t xml:space="preserve">Apr. 19th, 2026</w:t>
            </w:r>
            <w:r w:rsidDel="00000000" w:rsidR="00000000" w:rsidRPr="00000000">
              <w:rPr>
                <w:rtl w:val="0"/>
              </w:rPr>
            </w:r>
          </w:p>
        </w:tc>
        <w:tc>
          <w:tcPr>
            <w:vAlign w:val="top"/>
          </w:tcPr>
          <w:p w:rsidR="00000000" w:rsidDel="00000000" w:rsidP="00000000" w:rsidRDefault="00000000" w:rsidRPr="00000000" w14:paraId="0000005B">
            <w:pPr>
              <w:rPr>
                <w:vertAlign w:val="baseline"/>
              </w:rPr>
            </w:pPr>
            <w:r w:rsidDel="00000000" w:rsidR="00000000" w:rsidRPr="00000000">
              <w:rPr>
                <w:rtl w:val="0"/>
              </w:rPr>
              <w:t xml:space="preserve">Complete</w:t>
            </w:r>
            <w:r w:rsidDel="00000000" w:rsidR="00000000" w:rsidRPr="00000000">
              <w:rPr>
                <w:rtl w:val="0"/>
              </w:rPr>
            </w:r>
          </w:p>
        </w:tc>
        <w:tc>
          <w:tcPr>
            <w:vAlign w:val="top"/>
          </w:tcPr>
          <w:p w:rsidR="00000000" w:rsidDel="00000000" w:rsidP="00000000" w:rsidRDefault="00000000" w:rsidRPr="00000000" w14:paraId="0000005C">
            <w:pPr>
              <w:rPr>
                <w:vertAlign w:val="baseline"/>
              </w:rPr>
            </w:pPr>
            <w:r w:rsidDel="00000000" w:rsidR="00000000" w:rsidRPr="00000000">
              <w:rPr>
                <w:rtl w:val="0"/>
              </w:rPr>
              <w:t xml:space="preserve">No comments presently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D">
            <w:pPr>
              <w:jc w:val="center"/>
              <w:rPr>
                <w:vertAlign w:val="baseline"/>
              </w:rPr>
            </w:pPr>
            <w:r w:rsidDel="00000000" w:rsidR="00000000" w:rsidRPr="00000000">
              <w:rPr>
                <w:rtl w:val="0"/>
              </w:rPr>
              <w:t xml:space="preserve">7</w:t>
            </w:r>
            <w:r w:rsidDel="00000000" w:rsidR="00000000" w:rsidRPr="00000000">
              <w:rPr>
                <w:rtl w:val="0"/>
              </w:rPr>
            </w:r>
          </w:p>
        </w:tc>
        <w:tc>
          <w:tcPr>
            <w:vAlign w:val="top"/>
          </w:tcPr>
          <w:p w:rsidR="00000000" w:rsidDel="00000000" w:rsidP="00000000" w:rsidRDefault="00000000" w:rsidRPr="00000000" w14:paraId="0000005E">
            <w:pPr>
              <w:rPr>
                <w:vertAlign w:val="baseline"/>
              </w:rPr>
            </w:pPr>
            <w:r w:rsidDel="00000000" w:rsidR="00000000" w:rsidRPr="00000000">
              <w:rPr>
                <w:rtl w:val="0"/>
              </w:rPr>
              <w:t xml:space="preserve">Front/Back end implementation</w:t>
            </w:r>
            <w:r w:rsidDel="00000000" w:rsidR="00000000" w:rsidRPr="00000000">
              <w:rPr>
                <w:rtl w:val="0"/>
              </w:rPr>
            </w:r>
          </w:p>
        </w:tc>
        <w:tc>
          <w:tcPr>
            <w:vAlign w:val="top"/>
          </w:tcPr>
          <w:p w:rsidR="00000000" w:rsidDel="00000000" w:rsidP="00000000" w:rsidRDefault="00000000" w:rsidRPr="00000000" w14:paraId="0000005F">
            <w:pPr>
              <w:rPr>
                <w:vertAlign w:val="baseline"/>
              </w:rPr>
            </w:pPr>
            <w:r w:rsidDel="00000000" w:rsidR="00000000" w:rsidRPr="00000000">
              <w:rPr>
                <w:rtl w:val="0"/>
              </w:rPr>
              <w:t xml:space="preserve">Work done on using Railway for implementation of back end systems and databases with front end UI/UX. Front end now able to properly accept and process user input for account sign in, recipe creation, and uploading recipes to public database for query by other users.</w:t>
            </w:r>
            <w:r w:rsidDel="00000000" w:rsidR="00000000" w:rsidRPr="00000000">
              <w:rPr>
                <w:rtl w:val="0"/>
              </w:rPr>
            </w:r>
          </w:p>
        </w:tc>
        <w:tc>
          <w:tcPr>
            <w:vAlign w:val="top"/>
          </w:tcPr>
          <w:p w:rsidR="00000000" w:rsidDel="00000000" w:rsidP="00000000" w:rsidRDefault="00000000" w:rsidRPr="00000000" w14:paraId="00000060">
            <w:pPr>
              <w:rPr>
                <w:vertAlign w:val="baseline"/>
              </w:rPr>
            </w:pPr>
            <w:r w:rsidDel="00000000" w:rsidR="00000000" w:rsidRPr="00000000">
              <w:rPr>
                <w:rtl w:val="0"/>
              </w:rPr>
              <w:t xml:space="preserve">Team</w:t>
            </w:r>
            <w:r w:rsidDel="00000000" w:rsidR="00000000" w:rsidRPr="00000000">
              <w:rPr>
                <w:rtl w:val="0"/>
              </w:rPr>
            </w:r>
          </w:p>
        </w:tc>
        <w:tc>
          <w:tcPr>
            <w:vAlign w:val="top"/>
          </w:tcPr>
          <w:p w:rsidR="00000000" w:rsidDel="00000000" w:rsidP="00000000" w:rsidRDefault="00000000" w:rsidRPr="00000000" w14:paraId="00000061">
            <w:pPr>
              <w:rPr>
                <w:vertAlign w:val="baseline"/>
              </w:rPr>
            </w:pPr>
            <w:r w:rsidDel="00000000" w:rsidR="00000000" w:rsidRPr="00000000">
              <w:rPr>
                <w:rtl w:val="0"/>
              </w:rPr>
              <w:t xml:space="preserve">Apr. 19th, 2026</w:t>
            </w:r>
            <w:r w:rsidDel="00000000" w:rsidR="00000000" w:rsidRPr="00000000">
              <w:rPr>
                <w:rtl w:val="0"/>
              </w:rPr>
            </w:r>
          </w:p>
        </w:tc>
        <w:tc>
          <w:tcPr>
            <w:vAlign w:val="top"/>
          </w:tcPr>
          <w:p w:rsidR="00000000" w:rsidDel="00000000" w:rsidP="00000000" w:rsidRDefault="00000000" w:rsidRPr="00000000" w14:paraId="00000062">
            <w:pPr>
              <w:rPr>
                <w:vertAlign w:val="baseline"/>
              </w:rPr>
            </w:pPr>
            <w:r w:rsidDel="00000000" w:rsidR="00000000" w:rsidRPr="00000000">
              <w:rPr>
                <w:rtl w:val="0"/>
              </w:rPr>
              <w:t xml:space="preserve">Apr. 19th, 2026</w:t>
            </w:r>
            <w:r w:rsidDel="00000000" w:rsidR="00000000" w:rsidRPr="00000000">
              <w:rPr>
                <w:rtl w:val="0"/>
              </w:rPr>
            </w:r>
          </w:p>
        </w:tc>
        <w:tc>
          <w:tcPr>
            <w:vAlign w:val="top"/>
          </w:tcPr>
          <w:p w:rsidR="00000000" w:rsidDel="00000000" w:rsidP="00000000" w:rsidRDefault="00000000" w:rsidRPr="00000000" w14:paraId="00000063">
            <w:pPr>
              <w:rPr>
                <w:vertAlign w:val="baseline"/>
              </w:rPr>
            </w:pPr>
            <w:r w:rsidDel="00000000" w:rsidR="00000000" w:rsidRPr="00000000">
              <w:rPr>
                <w:rtl w:val="0"/>
              </w:rPr>
              <w:t xml:space="preserve">Complete</w:t>
            </w:r>
            <w:r w:rsidDel="00000000" w:rsidR="00000000" w:rsidRPr="00000000">
              <w:rPr>
                <w:rtl w:val="0"/>
              </w:rPr>
            </w:r>
          </w:p>
        </w:tc>
        <w:tc>
          <w:tcPr>
            <w:vAlign w:val="top"/>
          </w:tcPr>
          <w:p w:rsidR="00000000" w:rsidDel="00000000" w:rsidP="00000000" w:rsidRDefault="00000000" w:rsidRPr="00000000" w14:paraId="00000064">
            <w:pPr>
              <w:rPr>
                <w:vertAlign w:val="baseline"/>
              </w:rPr>
            </w:pPr>
            <w:r w:rsidDel="00000000" w:rsidR="00000000" w:rsidRPr="00000000">
              <w:rPr>
                <w:rtl w:val="0"/>
              </w:rPr>
              <w:t xml:space="preserve">No comments presently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5">
            <w:pPr>
              <w:jc w:val="center"/>
              <w:rPr>
                <w:vertAlign w:val="baseline"/>
              </w:rPr>
            </w:pPr>
            <w:r w:rsidDel="00000000" w:rsidR="00000000" w:rsidRPr="00000000">
              <w:rPr>
                <w:rtl w:val="0"/>
              </w:rPr>
              <w:t xml:space="preserve">8</w:t>
            </w:r>
            <w:r w:rsidDel="00000000" w:rsidR="00000000" w:rsidRPr="00000000">
              <w:rPr>
                <w:rtl w:val="0"/>
              </w:rPr>
            </w:r>
          </w:p>
        </w:tc>
        <w:tc>
          <w:tcPr>
            <w:vAlign w:val="top"/>
          </w:tcPr>
          <w:p w:rsidR="00000000" w:rsidDel="00000000" w:rsidP="00000000" w:rsidRDefault="00000000" w:rsidRPr="00000000" w14:paraId="00000066">
            <w:pPr>
              <w:rPr>
                <w:vertAlign w:val="baseline"/>
              </w:rPr>
            </w:pPr>
            <w:r w:rsidDel="00000000" w:rsidR="00000000" w:rsidRPr="00000000">
              <w:rPr>
                <w:rtl w:val="0"/>
              </w:rPr>
            </w:r>
          </w:p>
        </w:tc>
        <w:tc>
          <w:tcPr>
            <w:vAlign w:val="top"/>
          </w:tcPr>
          <w:p w:rsidR="00000000" w:rsidDel="00000000" w:rsidP="00000000" w:rsidRDefault="00000000" w:rsidRPr="00000000" w14:paraId="00000067">
            <w:pPr>
              <w:rPr>
                <w:vertAlign w:val="baseline"/>
              </w:rPr>
            </w:pPr>
            <w:r w:rsidDel="00000000" w:rsidR="00000000" w:rsidRPr="00000000">
              <w:rPr>
                <w:rtl w:val="0"/>
              </w:rPr>
            </w:r>
          </w:p>
        </w:tc>
        <w:tc>
          <w:tcPr>
            <w:vAlign w:val="top"/>
          </w:tcPr>
          <w:p w:rsidR="00000000" w:rsidDel="00000000" w:rsidP="00000000" w:rsidRDefault="00000000" w:rsidRPr="00000000" w14:paraId="00000068">
            <w:pPr>
              <w:rPr>
                <w:vertAlign w:val="baseline"/>
              </w:rPr>
            </w:pPr>
            <w:r w:rsidDel="00000000" w:rsidR="00000000" w:rsidRPr="00000000">
              <w:rPr>
                <w:rtl w:val="0"/>
              </w:rPr>
            </w:r>
          </w:p>
        </w:tc>
        <w:tc>
          <w:tcPr>
            <w:vAlign w:val="top"/>
          </w:tcPr>
          <w:p w:rsidR="00000000" w:rsidDel="00000000" w:rsidP="00000000" w:rsidRDefault="00000000" w:rsidRPr="00000000" w14:paraId="00000069">
            <w:pPr>
              <w:rPr>
                <w:vertAlign w:val="baseline"/>
              </w:rPr>
            </w:pPr>
            <w:r w:rsidDel="00000000" w:rsidR="00000000" w:rsidRPr="00000000">
              <w:rPr>
                <w:rtl w:val="0"/>
              </w:rPr>
            </w:r>
          </w:p>
        </w:tc>
        <w:tc>
          <w:tcPr>
            <w:vAlign w:val="top"/>
          </w:tcPr>
          <w:p w:rsidR="00000000" w:rsidDel="00000000" w:rsidP="00000000" w:rsidRDefault="00000000" w:rsidRPr="00000000" w14:paraId="0000006A">
            <w:pPr>
              <w:rPr>
                <w:vertAlign w:val="baseline"/>
              </w:rPr>
            </w:pPr>
            <w:r w:rsidDel="00000000" w:rsidR="00000000" w:rsidRPr="00000000">
              <w:rPr>
                <w:rtl w:val="0"/>
              </w:rPr>
            </w:r>
          </w:p>
        </w:tc>
        <w:tc>
          <w:tcPr>
            <w:vAlign w:val="top"/>
          </w:tcPr>
          <w:p w:rsidR="00000000" w:rsidDel="00000000" w:rsidP="00000000" w:rsidRDefault="00000000" w:rsidRPr="00000000" w14:paraId="0000006B">
            <w:pPr>
              <w:rPr>
                <w:vertAlign w:val="baseline"/>
              </w:rPr>
            </w:pPr>
            <w:r w:rsidDel="00000000" w:rsidR="00000000" w:rsidRPr="00000000">
              <w:rPr>
                <w:rtl w:val="0"/>
              </w:rPr>
            </w:r>
          </w:p>
        </w:tc>
        <w:tc>
          <w:tcPr>
            <w:vAlign w:val="top"/>
          </w:tcPr>
          <w:p w:rsidR="00000000" w:rsidDel="00000000" w:rsidP="00000000" w:rsidRDefault="00000000" w:rsidRPr="00000000" w14:paraId="0000006C">
            <w:pPr>
              <w:rP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D">
            <w:pPr>
              <w:jc w:val="center"/>
              <w:rPr>
                <w:vertAlign w:val="baseline"/>
              </w:rPr>
            </w:pPr>
            <w:r w:rsidDel="00000000" w:rsidR="00000000" w:rsidRPr="00000000">
              <w:rPr>
                <w:rtl w:val="0"/>
              </w:rPr>
            </w:r>
          </w:p>
        </w:tc>
        <w:tc>
          <w:tcPr>
            <w:vAlign w:val="top"/>
          </w:tcPr>
          <w:p w:rsidR="00000000" w:rsidDel="00000000" w:rsidP="00000000" w:rsidRDefault="00000000" w:rsidRPr="00000000" w14:paraId="0000006E">
            <w:pPr>
              <w:rPr>
                <w:vertAlign w:val="baseline"/>
              </w:rPr>
            </w:pPr>
            <w:r w:rsidDel="00000000" w:rsidR="00000000" w:rsidRPr="00000000">
              <w:rPr>
                <w:rtl w:val="0"/>
              </w:rPr>
            </w:r>
          </w:p>
        </w:tc>
        <w:tc>
          <w:tcPr>
            <w:vAlign w:val="top"/>
          </w:tcPr>
          <w:p w:rsidR="00000000" w:rsidDel="00000000" w:rsidP="00000000" w:rsidRDefault="00000000" w:rsidRPr="00000000" w14:paraId="0000006F">
            <w:pPr>
              <w:rPr>
                <w:vertAlign w:val="baseline"/>
              </w:rPr>
            </w:pPr>
            <w:r w:rsidDel="00000000" w:rsidR="00000000" w:rsidRPr="00000000">
              <w:rPr>
                <w:rtl w:val="0"/>
              </w:rPr>
            </w:r>
          </w:p>
        </w:tc>
        <w:tc>
          <w:tcPr>
            <w:vAlign w:val="top"/>
          </w:tcPr>
          <w:p w:rsidR="00000000" w:rsidDel="00000000" w:rsidP="00000000" w:rsidRDefault="00000000" w:rsidRPr="00000000" w14:paraId="00000070">
            <w:pPr>
              <w:rPr>
                <w:vertAlign w:val="baseline"/>
              </w:rPr>
            </w:pPr>
            <w:r w:rsidDel="00000000" w:rsidR="00000000" w:rsidRPr="00000000">
              <w:rPr>
                <w:rtl w:val="0"/>
              </w:rPr>
            </w:r>
          </w:p>
        </w:tc>
        <w:tc>
          <w:tcPr>
            <w:vAlign w:val="top"/>
          </w:tcPr>
          <w:p w:rsidR="00000000" w:rsidDel="00000000" w:rsidP="00000000" w:rsidRDefault="00000000" w:rsidRPr="00000000" w14:paraId="00000071">
            <w:pPr>
              <w:rPr>
                <w:vertAlign w:val="baseline"/>
              </w:rPr>
            </w:pPr>
            <w:r w:rsidDel="00000000" w:rsidR="00000000" w:rsidRPr="00000000">
              <w:rPr>
                <w:rtl w:val="0"/>
              </w:rPr>
            </w:r>
          </w:p>
        </w:tc>
        <w:tc>
          <w:tcPr>
            <w:vAlign w:val="top"/>
          </w:tcPr>
          <w:p w:rsidR="00000000" w:rsidDel="00000000" w:rsidP="00000000" w:rsidRDefault="00000000" w:rsidRPr="00000000" w14:paraId="00000072">
            <w:pPr>
              <w:rPr>
                <w:vertAlign w:val="baseline"/>
              </w:rPr>
            </w:pPr>
            <w:r w:rsidDel="00000000" w:rsidR="00000000" w:rsidRPr="00000000">
              <w:rPr>
                <w:rtl w:val="0"/>
              </w:rPr>
            </w:r>
          </w:p>
        </w:tc>
        <w:tc>
          <w:tcPr>
            <w:vAlign w:val="top"/>
          </w:tcPr>
          <w:p w:rsidR="00000000" w:rsidDel="00000000" w:rsidP="00000000" w:rsidRDefault="00000000" w:rsidRPr="00000000" w14:paraId="00000073">
            <w:pPr>
              <w:rPr>
                <w:vertAlign w:val="baseline"/>
              </w:rPr>
            </w:pPr>
            <w:r w:rsidDel="00000000" w:rsidR="00000000" w:rsidRPr="00000000">
              <w:rPr>
                <w:rtl w:val="0"/>
              </w:rPr>
            </w:r>
          </w:p>
        </w:tc>
        <w:tc>
          <w:tcPr>
            <w:vAlign w:val="top"/>
          </w:tcPr>
          <w:p w:rsidR="00000000" w:rsidDel="00000000" w:rsidP="00000000" w:rsidRDefault="00000000" w:rsidRPr="00000000" w14:paraId="00000074">
            <w:pPr>
              <w:rP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5">
            <w:pPr>
              <w:jc w:val="center"/>
              <w:rPr>
                <w:vertAlign w:val="baseline"/>
              </w:rPr>
            </w:pPr>
            <w:r w:rsidDel="00000000" w:rsidR="00000000" w:rsidRPr="00000000">
              <w:rPr>
                <w:rtl w:val="0"/>
              </w:rPr>
            </w:r>
          </w:p>
        </w:tc>
        <w:tc>
          <w:tcPr>
            <w:vAlign w:val="top"/>
          </w:tcPr>
          <w:p w:rsidR="00000000" w:rsidDel="00000000" w:rsidP="00000000" w:rsidRDefault="00000000" w:rsidRPr="00000000" w14:paraId="00000076">
            <w:pPr>
              <w:rPr>
                <w:vertAlign w:val="baseline"/>
              </w:rPr>
            </w:pPr>
            <w:r w:rsidDel="00000000" w:rsidR="00000000" w:rsidRPr="00000000">
              <w:rPr>
                <w:rtl w:val="0"/>
              </w:rPr>
            </w:r>
          </w:p>
        </w:tc>
        <w:tc>
          <w:tcPr>
            <w:vAlign w:val="top"/>
          </w:tcPr>
          <w:p w:rsidR="00000000" w:rsidDel="00000000" w:rsidP="00000000" w:rsidRDefault="00000000" w:rsidRPr="00000000" w14:paraId="00000077">
            <w:pPr>
              <w:rPr>
                <w:vertAlign w:val="baseline"/>
              </w:rPr>
            </w:pPr>
            <w:r w:rsidDel="00000000" w:rsidR="00000000" w:rsidRPr="00000000">
              <w:rPr>
                <w:rtl w:val="0"/>
              </w:rPr>
            </w:r>
          </w:p>
        </w:tc>
        <w:tc>
          <w:tcPr>
            <w:vAlign w:val="top"/>
          </w:tcPr>
          <w:p w:rsidR="00000000" w:rsidDel="00000000" w:rsidP="00000000" w:rsidRDefault="00000000" w:rsidRPr="00000000" w14:paraId="00000078">
            <w:pPr>
              <w:rPr>
                <w:vertAlign w:val="baseline"/>
              </w:rPr>
            </w:pPr>
            <w:r w:rsidDel="00000000" w:rsidR="00000000" w:rsidRPr="00000000">
              <w:rPr>
                <w:rtl w:val="0"/>
              </w:rPr>
            </w:r>
          </w:p>
        </w:tc>
        <w:tc>
          <w:tcPr>
            <w:vAlign w:val="top"/>
          </w:tcPr>
          <w:p w:rsidR="00000000" w:rsidDel="00000000" w:rsidP="00000000" w:rsidRDefault="00000000" w:rsidRPr="00000000" w14:paraId="00000079">
            <w:pPr>
              <w:rPr>
                <w:vertAlign w:val="baseline"/>
              </w:rPr>
            </w:pPr>
            <w:r w:rsidDel="00000000" w:rsidR="00000000" w:rsidRPr="00000000">
              <w:rPr>
                <w:rtl w:val="0"/>
              </w:rPr>
            </w:r>
          </w:p>
        </w:tc>
        <w:tc>
          <w:tcPr>
            <w:vAlign w:val="top"/>
          </w:tcPr>
          <w:p w:rsidR="00000000" w:rsidDel="00000000" w:rsidP="00000000" w:rsidRDefault="00000000" w:rsidRPr="00000000" w14:paraId="0000007A">
            <w:pPr>
              <w:rPr>
                <w:vertAlign w:val="baseline"/>
              </w:rPr>
            </w:pPr>
            <w:r w:rsidDel="00000000" w:rsidR="00000000" w:rsidRPr="00000000">
              <w:rPr>
                <w:rtl w:val="0"/>
              </w:rPr>
            </w:r>
          </w:p>
        </w:tc>
        <w:tc>
          <w:tcPr>
            <w:vAlign w:val="top"/>
          </w:tcPr>
          <w:p w:rsidR="00000000" w:rsidDel="00000000" w:rsidP="00000000" w:rsidRDefault="00000000" w:rsidRPr="00000000" w14:paraId="0000007B">
            <w:pPr>
              <w:rPr>
                <w:vertAlign w:val="baseline"/>
              </w:rPr>
            </w:pPr>
            <w:r w:rsidDel="00000000" w:rsidR="00000000" w:rsidRPr="00000000">
              <w:rPr>
                <w:rtl w:val="0"/>
              </w:rPr>
            </w:r>
          </w:p>
        </w:tc>
        <w:tc>
          <w:tcPr>
            <w:vAlign w:val="top"/>
          </w:tcPr>
          <w:p w:rsidR="00000000" w:rsidDel="00000000" w:rsidP="00000000" w:rsidRDefault="00000000" w:rsidRPr="00000000" w14:paraId="0000007C">
            <w:pPr>
              <w:rP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D">
            <w:pPr>
              <w:jc w:val="center"/>
              <w:rPr>
                <w:vertAlign w:val="baseline"/>
              </w:rPr>
            </w:pPr>
            <w:r w:rsidDel="00000000" w:rsidR="00000000" w:rsidRPr="00000000">
              <w:rPr>
                <w:rtl w:val="0"/>
              </w:rPr>
            </w:r>
          </w:p>
        </w:tc>
        <w:tc>
          <w:tcPr>
            <w:vAlign w:val="top"/>
          </w:tcPr>
          <w:p w:rsidR="00000000" w:rsidDel="00000000" w:rsidP="00000000" w:rsidRDefault="00000000" w:rsidRPr="00000000" w14:paraId="0000007E">
            <w:pPr>
              <w:rPr>
                <w:vertAlign w:val="baseline"/>
              </w:rPr>
            </w:pPr>
            <w:r w:rsidDel="00000000" w:rsidR="00000000" w:rsidRPr="00000000">
              <w:rPr>
                <w:rtl w:val="0"/>
              </w:rPr>
            </w:r>
          </w:p>
        </w:tc>
        <w:tc>
          <w:tcPr>
            <w:vAlign w:val="top"/>
          </w:tcPr>
          <w:p w:rsidR="00000000" w:rsidDel="00000000" w:rsidP="00000000" w:rsidRDefault="00000000" w:rsidRPr="00000000" w14:paraId="0000007F">
            <w:pPr>
              <w:rPr>
                <w:vertAlign w:val="baseline"/>
              </w:rPr>
            </w:pPr>
            <w:r w:rsidDel="00000000" w:rsidR="00000000" w:rsidRPr="00000000">
              <w:rPr>
                <w:rtl w:val="0"/>
              </w:rPr>
            </w:r>
          </w:p>
        </w:tc>
        <w:tc>
          <w:tcPr>
            <w:vAlign w:val="top"/>
          </w:tcPr>
          <w:p w:rsidR="00000000" w:rsidDel="00000000" w:rsidP="00000000" w:rsidRDefault="00000000" w:rsidRPr="00000000" w14:paraId="00000080">
            <w:pPr>
              <w:rPr>
                <w:vertAlign w:val="baseline"/>
              </w:rPr>
            </w:pPr>
            <w:r w:rsidDel="00000000" w:rsidR="00000000" w:rsidRPr="00000000">
              <w:rPr>
                <w:rtl w:val="0"/>
              </w:rPr>
            </w:r>
          </w:p>
        </w:tc>
        <w:tc>
          <w:tcPr>
            <w:vAlign w:val="top"/>
          </w:tcPr>
          <w:p w:rsidR="00000000" w:rsidDel="00000000" w:rsidP="00000000" w:rsidRDefault="00000000" w:rsidRPr="00000000" w14:paraId="00000081">
            <w:pPr>
              <w:rPr>
                <w:vertAlign w:val="baseline"/>
              </w:rPr>
            </w:pPr>
            <w:r w:rsidDel="00000000" w:rsidR="00000000" w:rsidRPr="00000000">
              <w:rPr>
                <w:rtl w:val="0"/>
              </w:rPr>
            </w:r>
          </w:p>
        </w:tc>
        <w:tc>
          <w:tcPr>
            <w:vAlign w:val="top"/>
          </w:tcPr>
          <w:p w:rsidR="00000000" w:rsidDel="00000000" w:rsidP="00000000" w:rsidRDefault="00000000" w:rsidRPr="00000000" w14:paraId="00000082">
            <w:pPr>
              <w:rPr>
                <w:vertAlign w:val="baseline"/>
              </w:rPr>
            </w:pPr>
            <w:r w:rsidDel="00000000" w:rsidR="00000000" w:rsidRPr="00000000">
              <w:rPr>
                <w:rtl w:val="0"/>
              </w:rPr>
            </w:r>
          </w:p>
        </w:tc>
        <w:tc>
          <w:tcPr>
            <w:vAlign w:val="top"/>
          </w:tcPr>
          <w:p w:rsidR="00000000" w:rsidDel="00000000" w:rsidP="00000000" w:rsidRDefault="00000000" w:rsidRPr="00000000" w14:paraId="00000083">
            <w:pPr>
              <w:rPr>
                <w:vertAlign w:val="baseline"/>
              </w:rPr>
            </w:pPr>
            <w:r w:rsidDel="00000000" w:rsidR="00000000" w:rsidRPr="00000000">
              <w:rPr>
                <w:rtl w:val="0"/>
              </w:rPr>
            </w:r>
          </w:p>
        </w:tc>
        <w:tc>
          <w:tcPr>
            <w:vAlign w:val="top"/>
          </w:tcPr>
          <w:p w:rsidR="00000000" w:rsidDel="00000000" w:rsidP="00000000" w:rsidRDefault="00000000" w:rsidRPr="00000000" w14:paraId="00000084">
            <w:pPr>
              <w:rP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jc w:val="center"/>
              <w:rPr>
                <w:vertAlign w:val="baseline"/>
              </w:rPr>
            </w:pPr>
            <w:r w:rsidDel="00000000" w:rsidR="00000000" w:rsidRPr="00000000">
              <w:rPr>
                <w:rtl w:val="0"/>
              </w:rPr>
            </w:r>
          </w:p>
        </w:tc>
        <w:tc>
          <w:tcPr>
            <w:vAlign w:val="top"/>
          </w:tcPr>
          <w:p w:rsidR="00000000" w:rsidDel="00000000" w:rsidP="00000000" w:rsidRDefault="00000000" w:rsidRPr="00000000" w14:paraId="00000086">
            <w:pPr>
              <w:rPr>
                <w:vertAlign w:val="baseline"/>
              </w:rPr>
            </w:pPr>
            <w:r w:rsidDel="00000000" w:rsidR="00000000" w:rsidRPr="00000000">
              <w:rPr>
                <w:rtl w:val="0"/>
              </w:rPr>
            </w:r>
          </w:p>
        </w:tc>
        <w:tc>
          <w:tcPr>
            <w:vAlign w:val="top"/>
          </w:tcPr>
          <w:p w:rsidR="00000000" w:rsidDel="00000000" w:rsidP="00000000" w:rsidRDefault="00000000" w:rsidRPr="00000000" w14:paraId="00000087">
            <w:pPr>
              <w:rPr>
                <w:vertAlign w:val="baseline"/>
              </w:rPr>
            </w:pPr>
            <w:r w:rsidDel="00000000" w:rsidR="00000000" w:rsidRPr="00000000">
              <w:rPr>
                <w:rtl w:val="0"/>
              </w:rPr>
            </w:r>
          </w:p>
        </w:tc>
        <w:tc>
          <w:tcPr>
            <w:vAlign w:val="top"/>
          </w:tcPr>
          <w:p w:rsidR="00000000" w:rsidDel="00000000" w:rsidP="00000000" w:rsidRDefault="00000000" w:rsidRPr="00000000" w14:paraId="00000088">
            <w:pPr>
              <w:rPr>
                <w:vertAlign w:val="baseline"/>
              </w:rPr>
            </w:pPr>
            <w:r w:rsidDel="00000000" w:rsidR="00000000" w:rsidRPr="00000000">
              <w:rPr>
                <w:rtl w:val="0"/>
              </w:rPr>
            </w:r>
          </w:p>
        </w:tc>
        <w:tc>
          <w:tcPr>
            <w:vAlign w:val="top"/>
          </w:tcPr>
          <w:p w:rsidR="00000000" w:rsidDel="00000000" w:rsidP="00000000" w:rsidRDefault="00000000" w:rsidRPr="00000000" w14:paraId="00000089">
            <w:pPr>
              <w:rPr>
                <w:vertAlign w:val="baseline"/>
              </w:rPr>
            </w:pPr>
            <w:r w:rsidDel="00000000" w:rsidR="00000000" w:rsidRPr="00000000">
              <w:rPr>
                <w:rtl w:val="0"/>
              </w:rPr>
            </w:r>
          </w:p>
        </w:tc>
        <w:tc>
          <w:tcPr>
            <w:vAlign w:val="top"/>
          </w:tcPr>
          <w:p w:rsidR="00000000" w:rsidDel="00000000" w:rsidP="00000000" w:rsidRDefault="00000000" w:rsidRPr="00000000" w14:paraId="0000008A">
            <w:pPr>
              <w:rPr>
                <w:vertAlign w:val="baseline"/>
              </w:rPr>
            </w:pPr>
            <w:r w:rsidDel="00000000" w:rsidR="00000000" w:rsidRPr="00000000">
              <w:rPr>
                <w:rtl w:val="0"/>
              </w:rPr>
            </w:r>
          </w:p>
        </w:tc>
        <w:tc>
          <w:tcPr>
            <w:vAlign w:val="top"/>
          </w:tcPr>
          <w:p w:rsidR="00000000" w:rsidDel="00000000" w:rsidP="00000000" w:rsidRDefault="00000000" w:rsidRPr="00000000" w14:paraId="0000008B">
            <w:pPr>
              <w:rPr>
                <w:vertAlign w:val="baseline"/>
              </w:rPr>
            </w:pPr>
            <w:r w:rsidDel="00000000" w:rsidR="00000000" w:rsidRPr="00000000">
              <w:rPr>
                <w:rtl w:val="0"/>
              </w:rPr>
            </w:r>
          </w:p>
        </w:tc>
        <w:tc>
          <w:tcPr>
            <w:vAlign w:val="top"/>
          </w:tcPr>
          <w:p w:rsidR="00000000" w:rsidDel="00000000" w:rsidP="00000000" w:rsidRDefault="00000000" w:rsidRPr="00000000" w14:paraId="0000008C">
            <w:pPr>
              <w:rP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8D">
            <w:pPr>
              <w:jc w:val="center"/>
              <w:rPr>
                <w:vertAlign w:val="baseline"/>
              </w:rPr>
            </w:pPr>
            <w:r w:rsidDel="00000000" w:rsidR="00000000" w:rsidRPr="00000000">
              <w:rPr>
                <w:rtl w:val="0"/>
              </w:rPr>
            </w:r>
          </w:p>
        </w:tc>
        <w:tc>
          <w:tcPr>
            <w:vAlign w:val="top"/>
          </w:tcPr>
          <w:p w:rsidR="00000000" w:rsidDel="00000000" w:rsidP="00000000" w:rsidRDefault="00000000" w:rsidRPr="00000000" w14:paraId="0000008E">
            <w:pPr>
              <w:rPr>
                <w:vertAlign w:val="baseline"/>
              </w:rPr>
            </w:pPr>
            <w:r w:rsidDel="00000000" w:rsidR="00000000" w:rsidRPr="00000000">
              <w:rPr>
                <w:rtl w:val="0"/>
              </w:rPr>
            </w:r>
          </w:p>
        </w:tc>
        <w:tc>
          <w:tcPr>
            <w:vAlign w:val="top"/>
          </w:tcPr>
          <w:p w:rsidR="00000000" w:rsidDel="00000000" w:rsidP="00000000" w:rsidRDefault="00000000" w:rsidRPr="00000000" w14:paraId="0000008F">
            <w:pPr>
              <w:rPr>
                <w:vertAlign w:val="baseline"/>
              </w:rPr>
            </w:pPr>
            <w:r w:rsidDel="00000000" w:rsidR="00000000" w:rsidRPr="00000000">
              <w:rPr>
                <w:rtl w:val="0"/>
              </w:rPr>
            </w:r>
          </w:p>
        </w:tc>
        <w:tc>
          <w:tcPr>
            <w:vAlign w:val="top"/>
          </w:tcPr>
          <w:p w:rsidR="00000000" w:rsidDel="00000000" w:rsidP="00000000" w:rsidRDefault="00000000" w:rsidRPr="00000000" w14:paraId="00000090">
            <w:pPr>
              <w:rPr>
                <w:vertAlign w:val="baseline"/>
              </w:rPr>
            </w:pPr>
            <w:r w:rsidDel="00000000" w:rsidR="00000000" w:rsidRPr="00000000">
              <w:rPr>
                <w:rtl w:val="0"/>
              </w:rPr>
            </w:r>
          </w:p>
        </w:tc>
        <w:tc>
          <w:tcPr>
            <w:vAlign w:val="top"/>
          </w:tcPr>
          <w:p w:rsidR="00000000" w:rsidDel="00000000" w:rsidP="00000000" w:rsidRDefault="00000000" w:rsidRPr="00000000" w14:paraId="00000091">
            <w:pPr>
              <w:rPr>
                <w:vertAlign w:val="baseline"/>
              </w:rPr>
            </w:pPr>
            <w:r w:rsidDel="00000000" w:rsidR="00000000" w:rsidRPr="00000000">
              <w:rPr>
                <w:rtl w:val="0"/>
              </w:rPr>
            </w:r>
          </w:p>
        </w:tc>
        <w:tc>
          <w:tcPr>
            <w:vAlign w:val="top"/>
          </w:tcPr>
          <w:p w:rsidR="00000000" w:rsidDel="00000000" w:rsidP="00000000" w:rsidRDefault="00000000" w:rsidRPr="00000000" w14:paraId="00000092">
            <w:pPr>
              <w:rPr>
                <w:vertAlign w:val="baseline"/>
              </w:rPr>
            </w:pPr>
            <w:r w:rsidDel="00000000" w:rsidR="00000000" w:rsidRPr="00000000">
              <w:rPr>
                <w:rtl w:val="0"/>
              </w:rPr>
            </w:r>
          </w:p>
        </w:tc>
        <w:tc>
          <w:tcPr>
            <w:vAlign w:val="top"/>
          </w:tcPr>
          <w:p w:rsidR="00000000" w:rsidDel="00000000" w:rsidP="00000000" w:rsidRDefault="00000000" w:rsidRPr="00000000" w14:paraId="00000093">
            <w:pPr>
              <w:rPr>
                <w:vertAlign w:val="baseline"/>
              </w:rPr>
            </w:pPr>
            <w:r w:rsidDel="00000000" w:rsidR="00000000" w:rsidRPr="00000000">
              <w:rPr>
                <w:rtl w:val="0"/>
              </w:rPr>
            </w:r>
          </w:p>
        </w:tc>
        <w:tc>
          <w:tcPr>
            <w:vAlign w:val="top"/>
          </w:tcPr>
          <w:p w:rsidR="00000000" w:rsidDel="00000000" w:rsidP="00000000" w:rsidRDefault="00000000" w:rsidRPr="00000000" w14:paraId="00000094">
            <w:pPr>
              <w:rP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95">
            <w:pPr>
              <w:jc w:val="center"/>
              <w:rPr>
                <w:vertAlign w:val="baseline"/>
              </w:rPr>
            </w:pPr>
            <w:r w:rsidDel="00000000" w:rsidR="00000000" w:rsidRPr="00000000">
              <w:rPr>
                <w:rtl w:val="0"/>
              </w:rPr>
            </w:r>
          </w:p>
        </w:tc>
        <w:tc>
          <w:tcPr>
            <w:vAlign w:val="top"/>
          </w:tcPr>
          <w:p w:rsidR="00000000" w:rsidDel="00000000" w:rsidP="00000000" w:rsidRDefault="00000000" w:rsidRPr="00000000" w14:paraId="00000096">
            <w:pPr>
              <w:rPr>
                <w:vertAlign w:val="baseline"/>
              </w:rPr>
            </w:pPr>
            <w:r w:rsidDel="00000000" w:rsidR="00000000" w:rsidRPr="00000000">
              <w:rPr>
                <w:rtl w:val="0"/>
              </w:rPr>
            </w:r>
          </w:p>
        </w:tc>
        <w:tc>
          <w:tcPr>
            <w:vAlign w:val="top"/>
          </w:tcPr>
          <w:p w:rsidR="00000000" w:rsidDel="00000000" w:rsidP="00000000" w:rsidRDefault="00000000" w:rsidRPr="00000000" w14:paraId="00000097">
            <w:pPr>
              <w:rPr>
                <w:vertAlign w:val="baseline"/>
              </w:rPr>
            </w:pPr>
            <w:r w:rsidDel="00000000" w:rsidR="00000000" w:rsidRPr="00000000">
              <w:rPr>
                <w:rtl w:val="0"/>
              </w:rPr>
            </w:r>
          </w:p>
        </w:tc>
        <w:tc>
          <w:tcPr>
            <w:vAlign w:val="top"/>
          </w:tcPr>
          <w:p w:rsidR="00000000" w:rsidDel="00000000" w:rsidP="00000000" w:rsidRDefault="00000000" w:rsidRPr="00000000" w14:paraId="00000098">
            <w:pPr>
              <w:rPr>
                <w:vertAlign w:val="baseline"/>
              </w:rPr>
            </w:pPr>
            <w:r w:rsidDel="00000000" w:rsidR="00000000" w:rsidRPr="00000000">
              <w:rPr>
                <w:rtl w:val="0"/>
              </w:rPr>
            </w:r>
          </w:p>
        </w:tc>
        <w:tc>
          <w:tcPr>
            <w:vAlign w:val="top"/>
          </w:tcPr>
          <w:p w:rsidR="00000000" w:rsidDel="00000000" w:rsidP="00000000" w:rsidRDefault="00000000" w:rsidRPr="00000000" w14:paraId="00000099">
            <w:pPr>
              <w:rPr>
                <w:vertAlign w:val="baseline"/>
              </w:rPr>
            </w:pPr>
            <w:r w:rsidDel="00000000" w:rsidR="00000000" w:rsidRPr="00000000">
              <w:rPr>
                <w:rtl w:val="0"/>
              </w:rPr>
            </w:r>
          </w:p>
        </w:tc>
        <w:tc>
          <w:tcPr>
            <w:vAlign w:val="top"/>
          </w:tcPr>
          <w:p w:rsidR="00000000" w:rsidDel="00000000" w:rsidP="00000000" w:rsidRDefault="00000000" w:rsidRPr="00000000" w14:paraId="0000009A">
            <w:pPr>
              <w:rPr>
                <w:vertAlign w:val="baseline"/>
              </w:rPr>
            </w:pPr>
            <w:r w:rsidDel="00000000" w:rsidR="00000000" w:rsidRPr="00000000">
              <w:rPr>
                <w:rtl w:val="0"/>
              </w:rPr>
            </w:r>
          </w:p>
        </w:tc>
        <w:tc>
          <w:tcPr>
            <w:vAlign w:val="top"/>
          </w:tcPr>
          <w:p w:rsidR="00000000" w:rsidDel="00000000" w:rsidP="00000000" w:rsidRDefault="00000000" w:rsidRPr="00000000" w14:paraId="0000009B">
            <w:pPr>
              <w:rPr>
                <w:vertAlign w:val="baseline"/>
              </w:rPr>
            </w:pPr>
            <w:r w:rsidDel="00000000" w:rsidR="00000000" w:rsidRPr="00000000">
              <w:rPr>
                <w:rtl w:val="0"/>
              </w:rPr>
            </w:r>
          </w:p>
        </w:tc>
        <w:tc>
          <w:tcPr>
            <w:vAlign w:val="top"/>
          </w:tcPr>
          <w:p w:rsidR="00000000" w:rsidDel="00000000" w:rsidP="00000000" w:rsidRDefault="00000000" w:rsidRPr="00000000" w14:paraId="0000009C">
            <w:pPr>
              <w:rP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9D">
            <w:pPr>
              <w:jc w:val="center"/>
              <w:rPr>
                <w:vertAlign w:val="baseline"/>
              </w:rPr>
            </w:pPr>
            <w:r w:rsidDel="00000000" w:rsidR="00000000" w:rsidRPr="00000000">
              <w:rPr>
                <w:rtl w:val="0"/>
              </w:rPr>
            </w:r>
          </w:p>
        </w:tc>
        <w:tc>
          <w:tcPr>
            <w:vAlign w:val="top"/>
          </w:tcPr>
          <w:p w:rsidR="00000000" w:rsidDel="00000000" w:rsidP="00000000" w:rsidRDefault="00000000" w:rsidRPr="00000000" w14:paraId="0000009E">
            <w:pPr>
              <w:rPr>
                <w:vertAlign w:val="baseline"/>
              </w:rPr>
            </w:pPr>
            <w:r w:rsidDel="00000000" w:rsidR="00000000" w:rsidRPr="00000000">
              <w:rPr>
                <w:rtl w:val="0"/>
              </w:rPr>
            </w:r>
          </w:p>
        </w:tc>
        <w:tc>
          <w:tcPr>
            <w:vAlign w:val="top"/>
          </w:tcPr>
          <w:p w:rsidR="00000000" w:rsidDel="00000000" w:rsidP="00000000" w:rsidRDefault="00000000" w:rsidRPr="00000000" w14:paraId="0000009F">
            <w:pPr>
              <w:rPr>
                <w:vertAlign w:val="baseline"/>
              </w:rPr>
            </w:pPr>
            <w:r w:rsidDel="00000000" w:rsidR="00000000" w:rsidRPr="00000000">
              <w:rPr>
                <w:rtl w:val="0"/>
              </w:rPr>
            </w:r>
          </w:p>
        </w:tc>
        <w:tc>
          <w:tcPr>
            <w:vAlign w:val="top"/>
          </w:tcPr>
          <w:p w:rsidR="00000000" w:rsidDel="00000000" w:rsidP="00000000" w:rsidRDefault="00000000" w:rsidRPr="00000000" w14:paraId="000000A0">
            <w:pPr>
              <w:rPr>
                <w:vertAlign w:val="baseline"/>
              </w:rPr>
            </w:pPr>
            <w:r w:rsidDel="00000000" w:rsidR="00000000" w:rsidRPr="00000000">
              <w:rPr>
                <w:rtl w:val="0"/>
              </w:rPr>
            </w:r>
          </w:p>
        </w:tc>
        <w:tc>
          <w:tcPr>
            <w:vAlign w:val="top"/>
          </w:tcPr>
          <w:p w:rsidR="00000000" w:rsidDel="00000000" w:rsidP="00000000" w:rsidRDefault="00000000" w:rsidRPr="00000000" w14:paraId="000000A1">
            <w:pPr>
              <w:rPr>
                <w:vertAlign w:val="baseline"/>
              </w:rPr>
            </w:pPr>
            <w:r w:rsidDel="00000000" w:rsidR="00000000" w:rsidRPr="00000000">
              <w:rPr>
                <w:rtl w:val="0"/>
              </w:rPr>
            </w:r>
          </w:p>
        </w:tc>
        <w:tc>
          <w:tcPr>
            <w:vAlign w:val="top"/>
          </w:tcPr>
          <w:p w:rsidR="00000000" w:rsidDel="00000000" w:rsidP="00000000" w:rsidRDefault="00000000" w:rsidRPr="00000000" w14:paraId="000000A2">
            <w:pPr>
              <w:rPr>
                <w:vertAlign w:val="baseline"/>
              </w:rPr>
            </w:pPr>
            <w:r w:rsidDel="00000000" w:rsidR="00000000" w:rsidRPr="00000000">
              <w:rPr>
                <w:rtl w:val="0"/>
              </w:rPr>
            </w:r>
          </w:p>
        </w:tc>
        <w:tc>
          <w:tcPr>
            <w:vAlign w:val="top"/>
          </w:tcPr>
          <w:p w:rsidR="00000000" w:rsidDel="00000000" w:rsidP="00000000" w:rsidRDefault="00000000" w:rsidRPr="00000000" w14:paraId="000000A3">
            <w:pPr>
              <w:rPr>
                <w:vertAlign w:val="baseline"/>
              </w:rPr>
            </w:pPr>
            <w:r w:rsidDel="00000000" w:rsidR="00000000" w:rsidRPr="00000000">
              <w:rPr>
                <w:rtl w:val="0"/>
              </w:rPr>
            </w:r>
          </w:p>
        </w:tc>
        <w:tc>
          <w:tcPr>
            <w:vAlign w:val="top"/>
          </w:tcPr>
          <w:p w:rsidR="00000000" w:rsidDel="00000000" w:rsidP="00000000" w:rsidRDefault="00000000" w:rsidRPr="00000000" w14:paraId="000000A4">
            <w:pPr>
              <w:rPr>
                <w:vertAlign w:val="baseline"/>
              </w:rPr>
            </w:pPr>
            <w:r w:rsidDel="00000000" w:rsidR="00000000" w:rsidRPr="00000000">
              <w:rPr>
                <w:rtl w:val="0"/>
              </w:rPr>
            </w:r>
          </w:p>
        </w:tc>
      </w:tr>
    </w:tbl>
    <w:p w:rsidR="00000000" w:rsidDel="00000000" w:rsidP="00000000" w:rsidRDefault="00000000" w:rsidRPr="00000000" w14:paraId="000000A5">
      <w:pPr>
        <w:rPr>
          <w:b w:val="0"/>
          <w:bCs w:val="0"/>
          <w:sz w:val="24"/>
          <w:szCs w:val="24"/>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rPr>
          <w:vertAlign w:val="baseline"/>
        </w:rPr>
      </w:pPr>
      <w:r w:rsidDel="00000000" w:rsidR="00000000" w:rsidRPr="00000000">
        <w:rPr>
          <w:vertAlign w:val="baseline"/>
          <w:rtl w:val="0"/>
        </w:rPr>
        <w:t xml:space="preserve">This free Change Log Template is brought to you by </w:t>
      </w:r>
      <w:hyperlink r:id="rId9">
        <w:r w:rsidDel="00000000" w:rsidR="00000000" w:rsidRPr="00000000">
          <w:rPr>
            <w:color w:val="0000ff"/>
            <w:u w:val="single"/>
            <w:vertAlign w:val="baseline"/>
            <w:rtl w:val="0"/>
          </w:rPr>
          <w:t xml:space="preserve">www.ProjectManagementDocs.com</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Change Log Template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1">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ojectmanagementdocs.com"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