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4D76C" w14:textId="35638EE2" w:rsidR="005F3015" w:rsidRDefault="005F3015" w:rsidP="006A21CD">
      <w:pPr>
        <w:pStyle w:val="ListParagraph"/>
        <w:ind w:left="360" w:hanging="360"/>
        <w:jc w:val="center"/>
        <w:rPr>
          <w:rFonts w:asciiTheme="majorBidi" w:hAnsiTheme="majorBidi" w:cstheme="majorBidi"/>
          <w:b/>
          <w:bCs/>
          <w:color w:val="1A5632"/>
          <w:sz w:val="26"/>
          <w:szCs w:val="26"/>
        </w:rPr>
      </w:pPr>
      <w:r w:rsidRPr="00BD7064">
        <w:rPr>
          <w:rFonts w:asciiTheme="majorBidi" w:hAnsiTheme="majorBidi" w:cstheme="majorBidi"/>
          <w:b/>
          <w:bCs/>
          <w:color w:val="1A5632"/>
          <w:sz w:val="30"/>
          <w:szCs w:val="30"/>
        </w:rPr>
        <w:t xml:space="preserve">PROJECT – </w:t>
      </w:r>
      <w:r>
        <w:rPr>
          <w:rFonts w:asciiTheme="majorBidi" w:hAnsiTheme="majorBidi" w:cstheme="majorBidi"/>
          <w:b/>
          <w:bCs/>
          <w:color w:val="1A5632"/>
          <w:sz w:val="30"/>
          <w:szCs w:val="30"/>
        </w:rPr>
        <w:t xml:space="preserve">Part </w:t>
      </w:r>
      <w:r w:rsidR="005131F8">
        <w:rPr>
          <w:rFonts w:asciiTheme="majorBidi" w:hAnsiTheme="majorBidi" w:cstheme="majorBidi"/>
          <w:b/>
          <w:bCs/>
          <w:color w:val="1A5632"/>
          <w:sz w:val="30"/>
          <w:szCs w:val="30"/>
        </w:rPr>
        <w:t xml:space="preserve">3 </w:t>
      </w:r>
      <w:r w:rsidR="004930B1">
        <w:rPr>
          <w:rFonts w:asciiTheme="majorBidi" w:hAnsiTheme="majorBidi" w:cstheme="majorBidi"/>
          <w:b/>
          <w:bCs/>
          <w:color w:val="1A5632"/>
          <w:sz w:val="30"/>
          <w:szCs w:val="30"/>
        </w:rPr>
        <w:t xml:space="preserve">– due </w:t>
      </w:r>
      <w:r w:rsidR="00CD0E5A">
        <w:rPr>
          <w:rFonts w:asciiTheme="majorBidi" w:hAnsiTheme="majorBidi" w:cstheme="majorBidi"/>
          <w:b/>
          <w:bCs/>
          <w:color w:val="1A5632"/>
          <w:sz w:val="30"/>
          <w:szCs w:val="30"/>
        </w:rPr>
        <w:t>Wednesday</w:t>
      </w:r>
      <w:r w:rsidR="000D1F11" w:rsidRPr="000D1F11">
        <w:rPr>
          <w:rFonts w:asciiTheme="majorBidi" w:hAnsiTheme="majorBidi" w:cstheme="majorBidi"/>
          <w:b/>
          <w:bCs/>
          <w:color w:val="1A5632"/>
          <w:sz w:val="30"/>
          <w:szCs w:val="30"/>
        </w:rPr>
        <w:t xml:space="preserve">, </w:t>
      </w:r>
      <w:r w:rsidR="0098558B">
        <w:rPr>
          <w:rFonts w:asciiTheme="majorBidi" w:hAnsiTheme="majorBidi" w:cstheme="majorBidi"/>
          <w:b/>
          <w:bCs/>
          <w:color w:val="1A5632"/>
          <w:sz w:val="30"/>
          <w:szCs w:val="30"/>
        </w:rPr>
        <w:t>April</w:t>
      </w:r>
      <w:r w:rsidR="000D1F11" w:rsidRPr="000D1F11">
        <w:rPr>
          <w:rFonts w:asciiTheme="majorBidi" w:hAnsiTheme="majorBidi" w:cstheme="majorBidi"/>
          <w:b/>
          <w:bCs/>
          <w:color w:val="1A5632"/>
          <w:sz w:val="30"/>
          <w:szCs w:val="30"/>
        </w:rPr>
        <w:t xml:space="preserve"> </w:t>
      </w:r>
      <w:r w:rsidR="00CD0E5A">
        <w:rPr>
          <w:rFonts w:asciiTheme="majorBidi" w:hAnsiTheme="majorBidi" w:cstheme="majorBidi"/>
          <w:b/>
          <w:bCs/>
          <w:color w:val="1A5632"/>
          <w:sz w:val="30"/>
          <w:szCs w:val="30"/>
        </w:rPr>
        <w:t>21</w:t>
      </w:r>
      <w:r w:rsidR="000D1F11" w:rsidRPr="000D1F11">
        <w:rPr>
          <w:rFonts w:asciiTheme="majorBidi" w:hAnsiTheme="majorBidi" w:cstheme="majorBidi"/>
          <w:b/>
          <w:bCs/>
          <w:color w:val="1A5632"/>
          <w:sz w:val="30"/>
          <w:szCs w:val="30"/>
        </w:rPr>
        <w:t xml:space="preserve"> </w:t>
      </w:r>
      <w:r w:rsidR="00091E27">
        <w:rPr>
          <w:rFonts w:asciiTheme="majorBidi" w:hAnsiTheme="majorBidi" w:cstheme="majorBidi"/>
          <w:b/>
          <w:bCs/>
          <w:color w:val="1A5632"/>
          <w:sz w:val="30"/>
          <w:szCs w:val="30"/>
        </w:rPr>
        <w:t>at 11:55 pm</w:t>
      </w:r>
      <w:r w:rsidR="00F7263B">
        <w:rPr>
          <w:rFonts w:asciiTheme="majorBidi" w:hAnsiTheme="majorBidi" w:cstheme="majorBidi"/>
          <w:b/>
          <w:bCs/>
          <w:color w:val="1A5632"/>
          <w:sz w:val="30"/>
          <w:szCs w:val="30"/>
        </w:rPr>
        <w:br/>
      </w:r>
      <w:r w:rsidR="005131F8">
        <w:rPr>
          <w:rFonts w:asciiTheme="majorBidi" w:hAnsiTheme="majorBidi" w:cstheme="majorBidi"/>
          <w:b/>
          <w:bCs/>
          <w:color w:val="1A5632"/>
          <w:sz w:val="30"/>
          <w:szCs w:val="30"/>
        </w:rPr>
        <w:t>Lexical Analyzer</w:t>
      </w:r>
      <w:r w:rsidR="006A21CD">
        <w:rPr>
          <w:rFonts w:asciiTheme="majorBidi" w:hAnsiTheme="majorBidi" w:cstheme="majorBidi"/>
          <w:b/>
          <w:bCs/>
          <w:color w:val="1A5632"/>
          <w:sz w:val="30"/>
          <w:szCs w:val="30"/>
        </w:rPr>
        <w:t xml:space="preserve"> </w:t>
      </w:r>
    </w:p>
    <w:p w14:paraId="50FE579F" w14:textId="5125AE84" w:rsidR="005F3015" w:rsidRPr="00BD7064" w:rsidRDefault="005F3015" w:rsidP="00EA1C8B">
      <w:pPr>
        <w:pStyle w:val="ListParagraph"/>
        <w:numPr>
          <w:ilvl w:val="0"/>
          <w:numId w:val="3"/>
        </w:numPr>
        <w:spacing w:before="240"/>
        <w:ind w:left="0"/>
        <w:rPr>
          <w:rFonts w:asciiTheme="majorBidi" w:hAnsiTheme="majorBidi" w:cstheme="majorBidi"/>
          <w:b/>
          <w:bCs/>
          <w:color w:val="1A5632"/>
          <w:sz w:val="26"/>
          <w:szCs w:val="26"/>
        </w:rPr>
      </w:pPr>
      <w:r w:rsidRPr="00BD7064">
        <w:rPr>
          <w:rFonts w:asciiTheme="majorBidi" w:hAnsiTheme="majorBidi" w:cstheme="majorBidi"/>
          <w:b/>
          <w:bCs/>
          <w:color w:val="1A5632"/>
          <w:sz w:val="26"/>
          <w:szCs w:val="26"/>
        </w:rPr>
        <w:t>Introduction</w:t>
      </w:r>
    </w:p>
    <w:p w14:paraId="5F10B072" w14:textId="3F4E38F4" w:rsidR="005F3015" w:rsidRDefault="00F16503" w:rsidP="0081456A">
      <w:pPr>
        <w:spacing w:after="120"/>
        <w:rPr>
          <w:rFonts w:ascii="Times New Roman" w:hAnsi="Times New Roman" w:cs="Times New Roman"/>
          <w:color w:val="000000" w:themeColor="text1"/>
        </w:rPr>
      </w:pPr>
      <w:r>
        <w:rPr>
          <w:rFonts w:ascii="Times New Roman" w:hAnsi="Times New Roman" w:cs="Times New Roman"/>
          <w:color w:val="000000" w:themeColor="text1"/>
        </w:rPr>
        <w:t>In Part 1 of the project</w:t>
      </w:r>
      <w:r w:rsidR="00B777C6">
        <w:rPr>
          <w:rFonts w:ascii="Times New Roman" w:hAnsi="Times New Roman" w:cs="Times New Roman"/>
          <w:color w:val="000000" w:themeColor="text1"/>
        </w:rPr>
        <w:t xml:space="preserve"> worked on </w:t>
      </w:r>
      <w:r w:rsidR="00DA1F2D">
        <w:rPr>
          <w:rFonts w:ascii="Times New Roman" w:hAnsi="Times New Roman" w:cs="Times New Roman"/>
          <w:color w:val="000000" w:themeColor="text1"/>
        </w:rPr>
        <w:t>the back end of your language translator</w:t>
      </w:r>
      <w:r w:rsidR="00B777C6">
        <w:rPr>
          <w:rFonts w:ascii="Times New Roman" w:hAnsi="Times New Roman" w:cs="Times New Roman"/>
          <w:color w:val="000000" w:themeColor="text1"/>
        </w:rPr>
        <w:t>, designing</w:t>
      </w:r>
      <w:r w:rsidR="00426F2B">
        <w:rPr>
          <w:rFonts w:ascii="Times New Roman" w:hAnsi="Times New Roman" w:cs="Times New Roman"/>
          <w:color w:val="000000" w:themeColor="text1"/>
        </w:rPr>
        <w:t xml:space="preserve"> an assembly language (AL), develop</w:t>
      </w:r>
      <w:r w:rsidR="00B777C6">
        <w:rPr>
          <w:rFonts w:ascii="Times New Roman" w:hAnsi="Times New Roman" w:cs="Times New Roman"/>
          <w:color w:val="000000" w:themeColor="text1"/>
        </w:rPr>
        <w:t>ing</w:t>
      </w:r>
      <w:r w:rsidR="00426F2B">
        <w:rPr>
          <w:rFonts w:ascii="Times New Roman" w:hAnsi="Times New Roman" w:cs="Times New Roman"/>
          <w:color w:val="000000" w:themeColor="text1"/>
        </w:rPr>
        <w:t xml:space="preserve"> an assembler to translate it to a kind of machine language (ML), and construct</w:t>
      </w:r>
      <w:r w:rsidR="00B777C6">
        <w:rPr>
          <w:rFonts w:ascii="Times New Roman" w:hAnsi="Times New Roman" w:cs="Times New Roman"/>
          <w:color w:val="000000" w:themeColor="text1"/>
        </w:rPr>
        <w:t xml:space="preserve">ing and </w:t>
      </w:r>
      <w:r w:rsidR="00426F2B">
        <w:rPr>
          <w:rFonts w:ascii="Times New Roman" w:hAnsi="Times New Roman" w:cs="Times New Roman"/>
          <w:color w:val="000000" w:themeColor="text1"/>
        </w:rPr>
        <w:t xml:space="preserve">interpreter to execute the ML. </w:t>
      </w:r>
      <w:r>
        <w:rPr>
          <w:rFonts w:ascii="Times New Roman" w:hAnsi="Times New Roman" w:cs="Times New Roman"/>
          <w:color w:val="000000" w:themeColor="text1"/>
        </w:rPr>
        <w:t>This was the</w:t>
      </w:r>
      <w:r w:rsidR="00A94197">
        <w:rPr>
          <w:rFonts w:ascii="Times New Roman" w:hAnsi="Times New Roman" w:cs="Times New Roman"/>
          <w:color w:val="000000" w:themeColor="text1"/>
        </w:rPr>
        <w:t xml:space="preserve"> </w:t>
      </w:r>
      <w:r w:rsidR="00DE1F04">
        <w:rPr>
          <w:rFonts w:ascii="Times New Roman" w:hAnsi="Times New Roman" w:cs="Times New Roman"/>
          <w:color w:val="000000" w:themeColor="text1"/>
        </w:rPr>
        <w:t>back end,</w:t>
      </w:r>
      <w:r w:rsidR="00A94197">
        <w:rPr>
          <w:rFonts w:ascii="Times New Roman" w:hAnsi="Times New Roman" w:cs="Times New Roman"/>
          <w:color w:val="000000" w:themeColor="text1"/>
        </w:rPr>
        <w:t xml:space="preserve"> enclosed in the green rectangle below.</w:t>
      </w:r>
      <w:r>
        <w:rPr>
          <w:rFonts w:ascii="Times New Roman" w:hAnsi="Times New Roman" w:cs="Times New Roman"/>
          <w:color w:val="000000" w:themeColor="text1"/>
        </w:rPr>
        <w:t xml:space="preserve"> In Part 2 of the project, you looked at the other end, designing a (relatively) high-level programming language according to certain specifications, in which to write your program file (the orange rectangle in the figure below. The next step is to work on the Lexical Analyzer (Lexer or Scanner) for your HLPL.</w:t>
      </w:r>
    </w:p>
    <w:p w14:paraId="5C102C5D" w14:textId="57E3F28B" w:rsidR="0051703C" w:rsidRPr="00A94197" w:rsidRDefault="00F16503" w:rsidP="00A94197">
      <w:pPr>
        <w:spacing w:after="120"/>
        <w:rPr>
          <w:rFonts w:ascii="Times New Roman" w:hAnsi="Times New Roman" w:cs="Times New Roman"/>
          <w:b/>
          <w:bCs/>
          <w:color w:val="000000" w:themeColor="text1"/>
        </w:rPr>
      </w:pPr>
      <w:r>
        <w:rPr>
          <w:noProof/>
        </w:rPr>
        <mc:AlternateContent>
          <mc:Choice Requires="wps">
            <w:drawing>
              <wp:anchor distT="0" distB="0" distL="114300" distR="114300" simplePos="0" relativeHeight="251663360" behindDoc="0" locked="0" layoutInCell="1" allowOverlap="1" wp14:anchorId="234E6166" wp14:editId="33916F38">
                <wp:simplePos x="0" y="0"/>
                <wp:positionH relativeFrom="column">
                  <wp:posOffset>1599133</wp:posOffset>
                </wp:positionH>
                <wp:positionV relativeFrom="paragraph">
                  <wp:posOffset>201092</wp:posOffset>
                </wp:positionV>
                <wp:extent cx="983133" cy="646633"/>
                <wp:effectExtent l="19050" t="19050" r="26670" b="20320"/>
                <wp:wrapNone/>
                <wp:docPr id="4" name="Rectangle 4"/>
                <wp:cNvGraphicFramePr/>
                <a:graphic xmlns:a="http://schemas.openxmlformats.org/drawingml/2006/main">
                  <a:graphicData uri="http://schemas.microsoft.com/office/word/2010/wordprocessingShape">
                    <wps:wsp>
                      <wps:cNvSpPr/>
                      <wps:spPr>
                        <a:xfrm>
                          <a:off x="0" y="0"/>
                          <a:ext cx="983133" cy="646633"/>
                        </a:xfrm>
                        <a:prstGeom prst="rect">
                          <a:avLst/>
                        </a:prstGeom>
                        <a:noFill/>
                        <a:ln w="38100">
                          <a:solidFill>
                            <a:srgbClr val="CC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4247A" id="Rectangle 4" o:spid="_x0000_s1026" style="position:absolute;margin-left:125.9pt;margin-top:15.85pt;width:77.4pt;height:5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" filled="f" strokecolor="#c0c" strokeweight="3pt"/>
            </w:pict>
          </mc:Fallback>
        </mc:AlternateContent>
      </w:r>
      <w:r w:rsidR="00A94197">
        <w:rPr>
          <w:noProof/>
        </w:rPr>
        <mc:AlternateContent>
          <mc:Choice Requires="wps">
            <w:drawing>
              <wp:anchor distT="0" distB="0" distL="114300" distR="114300" simplePos="0" relativeHeight="251661312" behindDoc="0" locked="0" layoutInCell="1" allowOverlap="1" wp14:anchorId="30AB919B" wp14:editId="6723135D">
                <wp:simplePos x="0" y="0"/>
                <wp:positionH relativeFrom="column">
                  <wp:posOffset>561975</wp:posOffset>
                </wp:positionH>
                <wp:positionV relativeFrom="paragraph">
                  <wp:posOffset>213360</wp:posOffset>
                </wp:positionV>
                <wp:extent cx="714375" cy="8191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14375" cy="81915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FD5F2" id="Rectangle 3" o:spid="_x0000_s1026" style="position:absolute;margin-left:44.25pt;margin-top:16.8pt;width:56.2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" filled="f" strokecolor="#ffc000" strokeweight="3pt"/>
            </w:pict>
          </mc:Fallback>
        </mc:AlternateContent>
      </w:r>
    </w:p>
    <w:p w14:paraId="07057B13" w14:textId="76AFF8AD" w:rsidR="008546AF" w:rsidRDefault="00426F2B" w:rsidP="00B35930">
      <w:pPr>
        <w:jc w:val="center"/>
        <w:rPr>
          <w:rFonts w:ascii="Times New Roman" w:hAnsi="Times New Roman" w:cs="Times New Roman"/>
          <w:color w:val="000000" w:themeColor="text1"/>
        </w:rPr>
      </w:pPr>
      <w:r w:rsidRPr="00A94197">
        <w:rPr>
          <w:noProof/>
          <w:color w:val="00FF00"/>
        </w:rPr>
        <mc:AlternateContent>
          <mc:Choice Requires="wps">
            <w:drawing>
              <wp:anchor distT="0" distB="0" distL="114300" distR="114300" simplePos="0" relativeHeight="251659264" behindDoc="0" locked="0" layoutInCell="1" allowOverlap="1" wp14:anchorId="5355741B" wp14:editId="613EE512">
                <wp:simplePos x="0" y="0"/>
                <wp:positionH relativeFrom="column">
                  <wp:posOffset>1543050</wp:posOffset>
                </wp:positionH>
                <wp:positionV relativeFrom="paragraph">
                  <wp:posOffset>1140460</wp:posOffset>
                </wp:positionV>
                <wp:extent cx="2590800" cy="67627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2590800" cy="676275"/>
                        </a:xfrm>
                        <a:prstGeom prst="rect">
                          <a:avLst/>
                        </a:prstGeom>
                        <a:noFill/>
                        <a:ln w="38100">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2E321" id="Rectangle 1" o:spid="_x0000_s1026" style="position:absolute;margin-left:121.5pt;margin-top:89.8pt;width:204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" filled="f" strokecolor="lime" strokeweight="3pt"/>
            </w:pict>
          </mc:Fallback>
        </mc:AlternateContent>
      </w:r>
      <w:r w:rsidR="008546AF">
        <w:rPr>
          <w:noProof/>
        </w:rPr>
        <w:drawing>
          <wp:inline distT="0" distB="0" distL="0" distR="0" wp14:anchorId="003D13DB" wp14:editId="7B96F48C">
            <wp:extent cx="4773219" cy="178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4" cy="1808399"/>
                    </a:xfrm>
                    <a:prstGeom prst="rect">
                      <a:avLst/>
                    </a:prstGeom>
                  </pic:spPr>
                </pic:pic>
              </a:graphicData>
            </a:graphic>
          </wp:inline>
        </w:drawing>
      </w:r>
    </w:p>
    <w:p w14:paraId="60D293A5" w14:textId="77777777" w:rsidR="00A94197" w:rsidRDefault="00A94197" w:rsidP="00A94197">
      <w:pPr>
        <w:spacing w:after="120"/>
        <w:rPr>
          <w:rFonts w:ascii="Times New Roman" w:hAnsi="Times New Roman" w:cs="Times New Roman"/>
          <w:color w:val="000000" w:themeColor="text1"/>
        </w:rPr>
      </w:pPr>
    </w:p>
    <w:p w14:paraId="0A623CC6" w14:textId="6443765A" w:rsidR="0045734F" w:rsidRPr="00DE1F04" w:rsidRDefault="0045734F" w:rsidP="0045734F">
      <w:pPr>
        <w:spacing w:after="120"/>
        <w:rPr>
          <w:rFonts w:ascii="Times New Roman" w:hAnsi="Times New Roman" w:cs="Times New Roman"/>
          <w:color w:val="000000" w:themeColor="text1"/>
        </w:rPr>
      </w:pPr>
      <w:r w:rsidRPr="00DE1F04">
        <w:rPr>
          <w:rFonts w:ascii="Times New Roman" w:hAnsi="Times New Roman" w:cs="Times New Roman"/>
          <w:b/>
          <w:bCs/>
          <w:color w:val="000000" w:themeColor="text1"/>
        </w:rPr>
        <w:t xml:space="preserve">Note that, if you did not get the first part of your program fully working, </w:t>
      </w:r>
      <w:r w:rsidR="00F16503">
        <w:rPr>
          <w:rFonts w:ascii="Times New Roman" w:hAnsi="Times New Roman" w:cs="Times New Roman"/>
          <w:b/>
          <w:bCs/>
          <w:color w:val="000000" w:themeColor="text1"/>
        </w:rPr>
        <w:t xml:space="preserve">or you want to improve your grade, </w:t>
      </w:r>
      <w:r w:rsidRPr="00DE1F04">
        <w:rPr>
          <w:rFonts w:ascii="Times New Roman" w:hAnsi="Times New Roman" w:cs="Times New Roman"/>
          <w:b/>
          <w:bCs/>
          <w:color w:val="000000" w:themeColor="text1"/>
        </w:rPr>
        <w:t xml:space="preserve">this is </w:t>
      </w:r>
      <w:r w:rsidR="00F16503">
        <w:rPr>
          <w:rFonts w:ascii="Times New Roman" w:hAnsi="Times New Roman" w:cs="Times New Roman"/>
          <w:b/>
          <w:bCs/>
          <w:color w:val="000000" w:themeColor="text1"/>
        </w:rPr>
        <w:t>an</w:t>
      </w:r>
      <w:r w:rsidRPr="00DE1F04">
        <w:rPr>
          <w:rFonts w:ascii="Times New Roman" w:hAnsi="Times New Roman" w:cs="Times New Roman"/>
          <w:b/>
          <w:bCs/>
          <w:color w:val="000000" w:themeColor="text1"/>
        </w:rPr>
        <w:t xml:space="preserve"> opportunity to do so. You can resubmit a</w:t>
      </w:r>
      <w:r w:rsidR="00F16503">
        <w:rPr>
          <w:rFonts w:ascii="Times New Roman" w:hAnsi="Times New Roman" w:cs="Times New Roman"/>
          <w:b/>
          <w:bCs/>
          <w:color w:val="000000" w:themeColor="text1"/>
        </w:rPr>
        <w:t>n improved version of Part 1 with this submission</w:t>
      </w:r>
      <w:r w:rsidR="00A97A86" w:rsidRPr="00DE1F04">
        <w:rPr>
          <w:rFonts w:ascii="Times New Roman" w:hAnsi="Times New Roman" w:cs="Times New Roman"/>
          <w:b/>
          <w:bCs/>
          <w:color w:val="000000" w:themeColor="text1"/>
        </w:rPr>
        <w:t xml:space="preserve">. </w:t>
      </w:r>
      <w:r w:rsidR="00DE1F04">
        <w:rPr>
          <w:rFonts w:ascii="Times New Roman" w:hAnsi="Times New Roman" w:cs="Times New Roman"/>
          <w:b/>
          <w:bCs/>
          <w:color w:val="000000" w:themeColor="text1"/>
        </w:rPr>
        <w:t xml:space="preserve">If you do, make sure you say so and describe what has changed. </w:t>
      </w:r>
      <w:r w:rsidR="00A97A86" w:rsidRPr="00DE1F04">
        <w:rPr>
          <w:rFonts w:ascii="Times New Roman" w:hAnsi="Times New Roman" w:cs="Times New Roman"/>
          <w:color w:val="000000" w:themeColor="text1"/>
        </w:rPr>
        <w:t xml:space="preserve">Even if your previous submission was working fine, it is possible that you might find that you need to modify a </w:t>
      </w:r>
      <w:r w:rsidR="000B55A6" w:rsidRPr="00DE1F04">
        <w:rPr>
          <w:rFonts w:ascii="Times New Roman" w:hAnsi="Times New Roman" w:cs="Times New Roman"/>
          <w:color w:val="000000" w:themeColor="text1"/>
        </w:rPr>
        <w:t>little</w:t>
      </w:r>
      <w:r w:rsidR="00A97A86" w:rsidRPr="00DE1F04">
        <w:rPr>
          <w:rFonts w:ascii="Times New Roman" w:hAnsi="Times New Roman" w:cs="Times New Roman"/>
          <w:color w:val="000000" w:themeColor="text1"/>
        </w:rPr>
        <w:t xml:space="preserve"> in order to be able to properly translate the HLPL to it.</w:t>
      </w:r>
    </w:p>
    <w:p w14:paraId="01F27362" w14:textId="77777777" w:rsidR="004D168E" w:rsidRDefault="004D168E" w:rsidP="004D168E">
      <w:pPr>
        <w:pStyle w:val="ListParagraph"/>
        <w:spacing w:before="240"/>
        <w:ind w:left="0"/>
        <w:rPr>
          <w:rFonts w:asciiTheme="majorBidi" w:hAnsiTheme="majorBidi" w:cstheme="majorBidi"/>
          <w:b/>
          <w:bCs/>
          <w:color w:val="1A5632"/>
          <w:sz w:val="26"/>
          <w:szCs w:val="26"/>
        </w:rPr>
      </w:pPr>
    </w:p>
    <w:p w14:paraId="64A26EC3" w14:textId="4BB5E3D1" w:rsidR="00F7263B" w:rsidRPr="00CD0E5A" w:rsidRDefault="00C80F42" w:rsidP="00EA1C8B">
      <w:pPr>
        <w:pStyle w:val="ListParagraph"/>
        <w:numPr>
          <w:ilvl w:val="0"/>
          <w:numId w:val="3"/>
        </w:numPr>
        <w:spacing w:before="240"/>
        <w:ind w:left="0"/>
        <w:rPr>
          <w:rFonts w:asciiTheme="majorBidi" w:hAnsiTheme="majorBidi" w:cstheme="majorBidi"/>
          <w:b/>
          <w:bCs/>
          <w:color w:val="1A5632"/>
          <w:sz w:val="26"/>
          <w:szCs w:val="26"/>
        </w:rPr>
      </w:pPr>
      <w:r w:rsidRPr="00CD0E5A">
        <w:rPr>
          <w:rFonts w:asciiTheme="majorBidi" w:hAnsiTheme="majorBidi" w:cstheme="majorBidi"/>
          <w:b/>
          <w:bCs/>
          <w:color w:val="1A5632"/>
          <w:sz w:val="26"/>
          <w:szCs w:val="26"/>
        </w:rPr>
        <w:t>What the Lexer Does and How You Should Think about It</w:t>
      </w:r>
      <w:r w:rsidR="00F16503" w:rsidRPr="00CD0E5A">
        <w:rPr>
          <w:rFonts w:asciiTheme="majorBidi" w:hAnsiTheme="majorBidi" w:cstheme="majorBidi"/>
          <w:b/>
          <w:bCs/>
          <w:color w:val="1A5632"/>
          <w:sz w:val="26"/>
          <w:szCs w:val="26"/>
        </w:rPr>
        <w:t xml:space="preserve"> </w:t>
      </w:r>
    </w:p>
    <w:p w14:paraId="464E706F" w14:textId="3DBF89E2" w:rsidR="000B55A6" w:rsidRDefault="00F16503" w:rsidP="000B55A6">
      <w:pPr>
        <w:rPr>
          <w:rFonts w:ascii="Times New Roman" w:hAnsi="Times New Roman" w:cs="Times New Roman"/>
          <w:color w:val="000000" w:themeColor="text1"/>
        </w:rPr>
      </w:pPr>
      <w:r>
        <w:rPr>
          <w:rFonts w:ascii="Times New Roman" w:hAnsi="Times New Roman" w:cs="Times New Roman"/>
          <w:color w:val="000000" w:themeColor="text1"/>
        </w:rPr>
        <w:t xml:space="preserve">The Lexer converts your text input file into a token stream, which becomes the input to your parser. In order to use the tokens in the CFG grammar (next phase of the project) and make the grammar legible, you will want to use named constants that have a unique value. </w:t>
      </w:r>
    </w:p>
    <w:p w14:paraId="78197838" w14:textId="0CBA2CD3" w:rsidR="00C80F42" w:rsidRDefault="00C80F42" w:rsidP="000B55A6">
      <w:pPr>
        <w:rPr>
          <w:rFonts w:ascii="Times New Roman" w:hAnsi="Times New Roman" w:cs="Times New Roman"/>
          <w:color w:val="000000" w:themeColor="text1"/>
        </w:rPr>
      </w:pPr>
      <w:r>
        <w:rPr>
          <w:rFonts w:ascii="Times New Roman" w:hAnsi="Times New Roman" w:cs="Times New Roman"/>
          <w:color w:val="000000" w:themeColor="text1"/>
        </w:rPr>
        <w:t xml:space="preserve">The Lexer also begins adding symbols to the Symbol Table, but you have to be a little careful here because the same identifier name, if it occurs in different scopes, will not correspond to the same object (variable, function, etc.) and you won’t really be able to determine that until the parsing stage, so Symbol Table entries at this stage are only partial and are likely to be modified downstream. </w:t>
      </w:r>
    </w:p>
    <w:p w14:paraId="5D5654DF" w14:textId="57AFC7FA" w:rsidR="00C80F42" w:rsidRDefault="00C80F42" w:rsidP="000B55A6">
      <w:pPr>
        <w:rPr>
          <w:rFonts w:ascii="Times New Roman" w:hAnsi="Times New Roman" w:cs="Times New Roman"/>
          <w:color w:val="000000" w:themeColor="text1"/>
        </w:rPr>
      </w:pPr>
      <w:r>
        <w:rPr>
          <w:rFonts w:ascii="Times New Roman" w:hAnsi="Times New Roman" w:cs="Times New Roman"/>
          <w:color w:val="000000" w:themeColor="text1"/>
        </w:rPr>
        <w:t>The Lexer also builds the Literal table, when it encounters literals in the code for the types contained in the language.</w:t>
      </w:r>
    </w:p>
    <w:p w14:paraId="2F46D4FB" w14:textId="77777777" w:rsidR="00C80F42" w:rsidRDefault="00C80F42">
      <w:pPr>
        <w:rPr>
          <w:rFonts w:asciiTheme="majorBidi" w:hAnsiTheme="majorBidi" w:cstheme="majorBidi"/>
          <w:b/>
          <w:bCs/>
          <w:caps/>
          <w:color w:val="1A5632"/>
          <w:sz w:val="26"/>
          <w:szCs w:val="26"/>
        </w:rPr>
      </w:pPr>
      <w:r>
        <w:rPr>
          <w:rFonts w:asciiTheme="majorBidi" w:hAnsiTheme="majorBidi" w:cstheme="majorBidi"/>
          <w:b/>
          <w:bCs/>
          <w:caps/>
          <w:color w:val="1A5632"/>
          <w:sz w:val="26"/>
          <w:szCs w:val="26"/>
        </w:rPr>
        <w:br w:type="page"/>
      </w:r>
    </w:p>
    <w:p w14:paraId="390510C3" w14:textId="6C356D5A" w:rsidR="00C80F42" w:rsidRPr="00CD0E5A" w:rsidRDefault="00CD0E5A" w:rsidP="00C80F42">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lastRenderedPageBreak/>
        <w:t>I</w:t>
      </w:r>
      <w:r w:rsidR="00C80F42" w:rsidRPr="00CD0E5A">
        <w:rPr>
          <w:rFonts w:asciiTheme="majorBidi" w:hAnsiTheme="majorBidi" w:cstheme="majorBidi"/>
          <w:b/>
          <w:bCs/>
          <w:color w:val="1A5632"/>
          <w:sz w:val="26"/>
          <w:szCs w:val="26"/>
        </w:rPr>
        <w:t xml:space="preserve">mplementation </w:t>
      </w:r>
      <w:r>
        <w:rPr>
          <w:rFonts w:asciiTheme="majorBidi" w:hAnsiTheme="majorBidi" w:cstheme="majorBidi"/>
          <w:b/>
          <w:bCs/>
          <w:color w:val="1A5632"/>
          <w:sz w:val="26"/>
          <w:szCs w:val="26"/>
        </w:rPr>
        <w:t>C</w:t>
      </w:r>
      <w:r w:rsidR="00C80F42" w:rsidRPr="00CD0E5A">
        <w:rPr>
          <w:rFonts w:asciiTheme="majorBidi" w:hAnsiTheme="majorBidi" w:cstheme="majorBidi"/>
          <w:b/>
          <w:bCs/>
          <w:color w:val="1A5632"/>
          <w:sz w:val="26"/>
          <w:szCs w:val="26"/>
        </w:rPr>
        <w:t>hoices</w:t>
      </w:r>
    </w:p>
    <w:p w14:paraId="6E7B0BDB" w14:textId="302A9C0F" w:rsidR="00C80F42" w:rsidRPr="00C80F42" w:rsidRDefault="00C80F42" w:rsidP="00C80F42">
      <w:pPr>
        <w:rPr>
          <w:rFonts w:ascii="Times New Roman" w:hAnsi="Times New Roman" w:cs="Times New Roman"/>
          <w:color w:val="000000" w:themeColor="text1"/>
        </w:rPr>
      </w:pPr>
      <w:r>
        <w:rPr>
          <w:rFonts w:ascii="Times New Roman" w:hAnsi="Times New Roman" w:cs="Times New Roman"/>
          <w:color w:val="000000" w:themeColor="text1"/>
        </w:rPr>
        <w:t>You have some choices in how you build the Lexer.</w:t>
      </w:r>
    </w:p>
    <w:p w14:paraId="2D1AA1BB" w14:textId="73C6C8D1" w:rsidR="00C80F42" w:rsidRPr="00C80F42" w:rsidRDefault="00C80F42" w:rsidP="000916CA">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 xml:space="preserve">You can use </w:t>
      </w:r>
      <w:r w:rsidR="009D7BF6">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JLex </w:t>
      </w:r>
      <w:r w:rsidR="009D7BF6">
        <w:rPr>
          <w:rFonts w:ascii="Times New Roman" w:hAnsi="Times New Roman" w:cs="Times New Roman"/>
          <w:color w:val="000000" w:themeColor="text1"/>
        </w:rPr>
        <w:t>scanner generator (see below for information</w:t>
      </w:r>
      <w:r w:rsidR="00041CC5">
        <w:rPr>
          <w:rFonts w:ascii="Times New Roman" w:hAnsi="Times New Roman" w:cs="Times New Roman"/>
          <w:color w:val="000000" w:themeColor="text1"/>
        </w:rPr>
        <w:t xml:space="preserve"> </w:t>
      </w:r>
      <w:r w:rsidR="009D7BF6">
        <w:rPr>
          <w:rFonts w:ascii="Times New Roman" w:hAnsi="Times New Roman" w:cs="Times New Roman"/>
          <w:color w:val="000000" w:themeColor="text1"/>
        </w:rPr>
        <w:t>on</w:t>
      </w:r>
      <w:r w:rsidR="00041CC5">
        <w:rPr>
          <w:rFonts w:ascii="Times New Roman" w:hAnsi="Times New Roman" w:cs="Times New Roman"/>
          <w:color w:val="000000" w:themeColor="text1"/>
        </w:rPr>
        <w:t xml:space="preserve"> </w:t>
      </w:r>
      <w:r w:rsidR="009D7BF6">
        <w:rPr>
          <w:rFonts w:ascii="Times New Roman" w:hAnsi="Times New Roman" w:cs="Times New Roman"/>
          <w:color w:val="000000" w:themeColor="text1"/>
        </w:rPr>
        <w:t xml:space="preserve">getting it and </w:t>
      </w:r>
      <w:r w:rsidR="00041CC5">
        <w:rPr>
          <w:rFonts w:ascii="Times New Roman" w:hAnsi="Times New Roman" w:cs="Times New Roman"/>
          <w:color w:val="000000" w:themeColor="text1"/>
        </w:rPr>
        <w:t>us</w:t>
      </w:r>
      <w:r w:rsidR="009D7BF6">
        <w:rPr>
          <w:rFonts w:ascii="Times New Roman" w:hAnsi="Times New Roman" w:cs="Times New Roman"/>
          <w:color w:val="000000" w:themeColor="text1"/>
        </w:rPr>
        <w:t>ing</w:t>
      </w:r>
      <w:r w:rsidR="00041CC5">
        <w:rPr>
          <w:rFonts w:ascii="Times New Roman" w:hAnsi="Times New Roman" w:cs="Times New Roman"/>
          <w:color w:val="000000" w:themeColor="text1"/>
        </w:rPr>
        <w:t xml:space="preserve"> </w:t>
      </w:r>
      <w:r w:rsidR="009D7BF6">
        <w:rPr>
          <w:rFonts w:ascii="Times New Roman" w:hAnsi="Times New Roman" w:cs="Times New Roman"/>
          <w:color w:val="000000" w:themeColor="text1"/>
        </w:rPr>
        <w:t>it).</w:t>
      </w:r>
      <w:r w:rsidR="00041CC5">
        <w:rPr>
          <w:rFonts w:ascii="Times New Roman" w:hAnsi="Times New Roman" w:cs="Times New Roman"/>
          <w:color w:val="000000" w:themeColor="text1"/>
        </w:rPr>
        <w:t xml:space="preserve"> </w:t>
      </w:r>
      <w:r w:rsidR="00041CC5">
        <w:rPr>
          <w:rFonts w:ascii="Times New Roman" w:hAnsi="Times New Roman" w:cs="Times New Roman"/>
          <w:color w:val="000000" w:themeColor="text1"/>
        </w:rPr>
        <w:br/>
      </w:r>
    </w:p>
    <w:p w14:paraId="71BB56ED" w14:textId="599A2691" w:rsidR="00C80F42" w:rsidRDefault="000916CA" w:rsidP="000916CA">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You can keep working in C and use a regular expression library with it.</w:t>
      </w:r>
      <w:r w:rsidR="00E03569">
        <w:rPr>
          <w:rFonts w:ascii="Times New Roman" w:hAnsi="Times New Roman" w:cs="Times New Roman"/>
          <w:color w:val="000000" w:themeColor="text1"/>
        </w:rPr>
        <w:t xml:space="preserve"> Here are some options:</w:t>
      </w:r>
    </w:p>
    <w:p w14:paraId="09C66451" w14:textId="1E17932A" w:rsidR="00E03569" w:rsidRDefault="001A5224" w:rsidP="00E03569">
      <w:pPr>
        <w:pStyle w:val="ListParagraph"/>
        <w:numPr>
          <w:ilvl w:val="1"/>
          <w:numId w:val="8"/>
        </w:numPr>
        <w:rPr>
          <w:rFonts w:ascii="Times New Roman" w:hAnsi="Times New Roman" w:cs="Times New Roman"/>
          <w:color w:val="000000" w:themeColor="text1"/>
        </w:rPr>
      </w:pPr>
      <w:hyperlink r:id="rId8" w:history="1">
        <w:r w:rsidR="00E03569" w:rsidRPr="007B55F2">
          <w:rPr>
            <w:rStyle w:val="Hyperlink"/>
            <w:rFonts w:ascii="Times New Roman" w:hAnsi="Times New Roman" w:cs="Times New Roman"/>
          </w:rPr>
          <w:t>https://sourceforge.net/projects/crx/</w:t>
        </w:r>
      </w:hyperlink>
    </w:p>
    <w:p w14:paraId="0E5A0830" w14:textId="77777777" w:rsidR="00E03569" w:rsidRDefault="001A5224" w:rsidP="00E03569">
      <w:pPr>
        <w:pStyle w:val="ListParagraph"/>
        <w:numPr>
          <w:ilvl w:val="1"/>
          <w:numId w:val="8"/>
        </w:numPr>
        <w:rPr>
          <w:rFonts w:ascii="Times New Roman" w:hAnsi="Times New Roman" w:cs="Times New Roman"/>
          <w:color w:val="000000" w:themeColor="text1"/>
        </w:rPr>
      </w:pPr>
      <w:hyperlink r:id="rId9" w:history="1">
        <w:r w:rsidR="00E03569" w:rsidRPr="007B55F2">
          <w:rPr>
            <w:rStyle w:val="Hyperlink"/>
            <w:rFonts w:ascii="Times New Roman" w:hAnsi="Times New Roman" w:cs="Times New Roman"/>
          </w:rPr>
          <w:t>https://github.com/kokke/tiny-regex-c</w:t>
        </w:r>
      </w:hyperlink>
    </w:p>
    <w:p w14:paraId="7E08F79A" w14:textId="4444ED0B" w:rsidR="00E03569" w:rsidRPr="00C80F42" w:rsidRDefault="001A5224" w:rsidP="00E03569">
      <w:pPr>
        <w:pStyle w:val="ListParagraph"/>
        <w:numPr>
          <w:ilvl w:val="1"/>
          <w:numId w:val="8"/>
        </w:numPr>
        <w:rPr>
          <w:rFonts w:ascii="Times New Roman" w:hAnsi="Times New Roman" w:cs="Times New Roman"/>
          <w:color w:val="000000" w:themeColor="text1"/>
        </w:rPr>
      </w:pPr>
      <w:hyperlink r:id="rId10" w:history="1">
        <w:r w:rsidR="00E03569" w:rsidRPr="007B55F2">
          <w:rPr>
            <w:rStyle w:val="Hyperlink"/>
            <w:rFonts w:ascii="Times New Roman" w:hAnsi="Times New Roman" w:cs="Times New Roman"/>
          </w:rPr>
          <w:t>https://www.gnu.org/software/regex/</w:t>
        </w:r>
      </w:hyperlink>
      <w:r w:rsidR="00E03569">
        <w:rPr>
          <w:rFonts w:ascii="Times New Roman" w:hAnsi="Times New Roman" w:cs="Times New Roman"/>
          <w:color w:val="000000" w:themeColor="text1"/>
        </w:rPr>
        <w:t xml:space="preserve">   </w:t>
      </w:r>
      <w:r w:rsidR="00041CC5">
        <w:rPr>
          <w:rFonts w:ascii="Times New Roman" w:hAnsi="Times New Roman" w:cs="Times New Roman"/>
          <w:color w:val="000000" w:themeColor="text1"/>
        </w:rPr>
        <w:br/>
      </w:r>
    </w:p>
    <w:p w14:paraId="3B02B3B1" w14:textId="66CD6D49" w:rsidR="00C80F42" w:rsidRPr="00C80F42" w:rsidRDefault="000916CA" w:rsidP="000916CA">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 xml:space="preserve">You can work in Python and use </w:t>
      </w:r>
      <w:r w:rsidR="00E03569">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regular expression </w:t>
      </w:r>
      <w:r w:rsidR="00E03569">
        <w:rPr>
          <w:rFonts w:ascii="Times New Roman" w:hAnsi="Times New Roman" w:cs="Times New Roman"/>
          <w:color w:val="000000" w:themeColor="text1"/>
        </w:rPr>
        <w:t xml:space="preserve">facilities in the </w:t>
      </w:r>
      <w:r w:rsidR="00E03569">
        <w:rPr>
          <w:rFonts w:ascii="Times New Roman" w:hAnsi="Times New Roman" w:cs="Times New Roman"/>
          <w:b/>
          <w:bCs/>
          <w:color w:val="000000" w:themeColor="text1"/>
        </w:rPr>
        <w:t>re</w:t>
      </w:r>
      <w:r w:rsidR="00E03569">
        <w:rPr>
          <w:rFonts w:ascii="Times New Roman" w:hAnsi="Times New Roman" w:cs="Times New Roman"/>
          <w:color w:val="000000" w:themeColor="text1"/>
        </w:rPr>
        <w:t xml:space="preserve"> module.</w:t>
      </w:r>
      <w:r>
        <w:rPr>
          <w:rFonts w:ascii="Times New Roman" w:hAnsi="Times New Roman" w:cs="Times New Roman"/>
          <w:color w:val="000000" w:themeColor="text1"/>
        </w:rPr>
        <w:t xml:space="preserve"> </w:t>
      </w:r>
    </w:p>
    <w:p w14:paraId="6EB66594" w14:textId="5B77666A" w:rsidR="009D7BF6" w:rsidRDefault="009D7BF6" w:rsidP="000B55A6">
      <w:pPr>
        <w:rPr>
          <w:rFonts w:ascii="Times New Roman" w:hAnsi="Times New Roman" w:cs="Times New Roman"/>
          <w:color w:val="000000" w:themeColor="text1"/>
        </w:rPr>
      </w:pPr>
      <w:r>
        <w:rPr>
          <w:rFonts w:ascii="Times New Roman" w:hAnsi="Times New Roman" w:cs="Times New Roman"/>
          <w:color w:val="000000" w:themeColor="text1"/>
        </w:rPr>
        <w:t>Regardless of which method you use, you have a choice of writing the Lexer output (the token stream) to standard output, so it can be piped into the next stage with ‘&gt;’ or redirected to a file from which the parser will read. Alternatively, you can write the token stream directly to the file</w:t>
      </w:r>
      <w:r w:rsidR="00575ACD">
        <w:rPr>
          <w:rFonts w:ascii="Times New Roman" w:hAnsi="Times New Roman" w:cs="Times New Roman"/>
          <w:color w:val="000000" w:themeColor="text1"/>
        </w:rPr>
        <w:t xml:space="preserve">. </w:t>
      </w:r>
    </w:p>
    <w:p w14:paraId="7D218141" w14:textId="390391DA" w:rsidR="00E03569" w:rsidRDefault="00575ACD" w:rsidP="000B55A6">
      <w:pPr>
        <w:rPr>
          <w:rFonts w:ascii="Times New Roman" w:hAnsi="Times New Roman" w:cs="Times New Roman"/>
          <w:color w:val="000000" w:themeColor="text1"/>
        </w:rPr>
      </w:pPr>
      <w:r>
        <w:rPr>
          <w:rFonts w:ascii="Times New Roman" w:hAnsi="Times New Roman" w:cs="Times New Roman"/>
          <w:color w:val="000000" w:themeColor="text1"/>
        </w:rPr>
        <w:t>Y</w:t>
      </w:r>
      <w:r w:rsidR="00E03569">
        <w:rPr>
          <w:rFonts w:ascii="Times New Roman" w:hAnsi="Times New Roman" w:cs="Times New Roman"/>
          <w:color w:val="000000" w:themeColor="text1"/>
        </w:rPr>
        <w:t xml:space="preserve">ou should </w:t>
      </w:r>
      <w:r>
        <w:rPr>
          <w:rFonts w:ascii="Times New Roman" w:hAnsi="Times New Roman" w:cs="Times New Roman"/>
          <w:color w:val="000000" w:themeColor="text1"/>
        </w:rPr>
        <w:t xml:space="preserve">also </w:t>
      </w:r>
      <w:r w:rsidR="00E03569">
        <w:rPr>
          <w:rFonts w:ascii="Times New Roman" w:hAnsi="Times New Roman" w:cs="Times New Roman"/>
          <w:color w:val="000000" w:themeColor="text1"/>
        </w:rPr>
        <w:t xml:space="preserve">be conscious </w:t>
      </w:r>
      <w:r>
        <w:rPr>
          <w:rFonts w:ascii="Times New Roman" w:hAnsi="Times New Roman" w:cs="Times New Roman"/>
          <w:color w:val="000000" w:themeColor="text1"/>
        </w:rPr>
        <w:t xml:space="preserve">of the fact </w:t>
      </w:r>
      <w:r w:rsidR="00E03569">
        <w:rPr>
          <w:rFonts w:ascii="Times New Roman" w:hAnsi="Times New Roman" w:cs="Times New Roman"/>
          <w:color w:val="000000" w:themeColor="text1"/>
        </w:rPr>
        <w:t xml:space="preserve">that the </w:t>
      </w:r>
      <w:r>
        <w:rPr>
          <w:rFonts w:ascii="Times New Roman" w:hAnsi="Times New Roman" w:cs="Times New Roman"/>
          <w:color w:val="000000" w:themeColor="text1"/>
        </w:rPr>
        <w:t xml:space="preserve">ordering of the </w:t>
      </w:r>
      <w:r w:rsidR="00E03569">
        <w:rPr>
          <w:rFonts w:ascii="Times New Roman" w:hAnsi="Times New Roman" w:cs="Times New Roman"/>
          <w:color w:val="000000" w:themeColor="text1"/>
        </w:rPr>
        <w:t xml:space="preserve">REs </w:t>
      </w:r>
      <w:r>
        <w:rPr>
          <w:rFonts w:ascii="Times New Roman" w:hAnsi="Times New Roman" w:cs="Times New Roman"/>
          <w:color w:val="000000" w:themeColor="text1"/>
        </w:rPr>
        <w:t xml:space="preserve">that match input to extract tokens </w:t>
      </w:r>
      <w:r w:rsidR="00E03569">
        <w:rPr>
          <w:rFonts w:ascii="Times New Roman" w:hAnsi="Times New Roman" w:cs="Times New Roman"/>
          <w:color w:val="000000" w:themeColor="text1"/>
        </w:rPr>
        <w:t>may need to occur in a particular order because, in general, your REs need to match a maximum number of characters. E.g. in C, you would want to match ‘==’ before you match ‘=’.</w:t>
      </w:r>
    </w:p>
    <w:p w14:paraId="6E8C8B8D" w14:textId="340F74CA" w:rsidR="00C12929" w:rsidRPr="00C12929" w:rsidRDefault="00C12929" w:rsidP="00C12929">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Sample Lexer Output</w:t>
      </w:r>
    </w:p>
    <w:p w14:paraId="0EABEAAD" w14:textId="39DB2F9A" w:rsidR="00C12929" w:rsidRDefault="00C12929" w:rsidP="00C12929">
      <w:pPr>
        <w:rPr>
          <w:rFonts w:ascii="Times New Roman" w:hAnsi="Times New Roman" w:cs="Times New Roman"/>
          <w:color w:val="000000" w:themeColor="text1"/>
        </w:rPr>
      </w:pPr>
      <w:r>
        <w:rPr>
          <w:rFonts w:ascii="Times New Roman" w:hAnsi="Times New Roman" w:cs="Times New Roman"/>
          <w:color w:val="000000" w:themeColor="text1"/>
        </w:rPr>
        <w:t xml:space="preserve">The Lexer output </w:t>
      </w:r>
      <w:r w:rsidR="00CD5F38">
        <w:rPr>
          <w:rFonts w:ascii="Times New Roman" w:hAnsi="Times New Roman" w:cs="Times New Roman"/>
          <w:color w:val="000000" w:themeColor="text1"/>
        </w:rPr>
        <w:t xml:space="preserve">used by the parser </w:t>
      </w:r>
      <w:r>
        <w:rPr>
          <w:rFonts w:ascii="Times New Roman" w:hAnsi="Times New Roman" w:cs="Times New Roman"/>
          <w:color w:val="000000" w:themeColor="text1"/>
        </w:rPr>
        <w:t xml:space="preserve">is a stream of </w:t>
      </w:r>
      <w:r w:rsidR="00CD5F38">
        <w:rPr>
          <w:rFonts w:ascii="Times New Roman" w:hAnsi="Times New Roman" w:cs="Times New Roman"/>
          <w:color w:val="000000" w:themeColor="text1"/>
        </w:rPr>
        <w:t xml:space="preserve">“tokens”, but the raw output of the Lexer </w:t>
      </w:r>
      <w:r>
        <w:rPr>
          <w:rFonts w:ascii="Times New Roman" w:hAnsi="Times New Roman" w:cs="Times New Roman"/>
          <w:color w:val="000000" w:themeColor="text1"/>
        </w:rPr>
        <w:t xml:space="preserve">will also contain </w:t>
      </w:r>
      <w:r w:rsidR="00CD5F38">
        <w:rPr>
          <w:rFonts w:ascii="Times New Roman" w:hAnsi="Times New Roman" w:cs="Times New Roman"/>
          <w:color w:val="000000" w:themeColor="text1"/>
        </w:rPr>
        <w:t xml:space="preserve">additional information. This extra info </w:t>
      </w:r>
      <w:r>
        <w:rPr>
          <w:rFonts w:ascii="Times New Roman" w:hAnsi="Times New Roman" w:cs="Times New Roman"/>
          <w:color w:val="000000" w:themeColor="text1"/>
        </w:rPr>
        <w:t>will not be used by the parser to check the acceptability of a token sequence according to its grammar</w:t>
      </w:r>
      <w:r w:rsidR="00CD5F38">
        <w:rPr>
          <w:rFonts w:ascii="Times New Roman" w:hAnsi="Times New Roman" w:cs="Times New Roman"/>
          <w:color w:val="000000" w:themeColor="text1"/>
        </w:rPr>
        <w:t>;</w:t>
      </w:r>
      <w:r w:rsidR="009A483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will get stripped by the function </w:t>
      </w:r>
      <w:r w:rsidR="009A4837">
        <w:rPr>
          <w:rFonts w:ascii="Times New Roman" w:hAnsi="Times New Roman" w:cs="Times New Roman"/>
          <w:color w:val="000000" w:themeColor="text1"/>
        </w:rPr>
        <w:t>called by the parser to get the next token.</w:t>
      </w:r>
      <w:r w:rsidR="00CD5F38">
        <w:rPr>
          <w:rFonts w:ascii="Times New Roman" w:hAnsi="Times New Roman" w:cs="Times New Roman"/>
          <w:color w:val="000000" w:themeColor="text1"/>
        </w:rPr>
        <w:t xml:space="preserve"> For example, given an input such as the following one, and assuming the language was C-like:</w:t>
      </w:r>
    </w:p>
    <w:p w14:paraId="2AFC0B33" w14:textId="7922B19B" w:rsidR="00CD5F38" w:rsidRDefault="00CD5F38" w:rsidP="00CD5F38">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ind w:left="630"/>
      </w:pPr>
      <w:r>
        <w:rPr>
          <w:b/>
          <w:bCs/>
        </w:rPr>
        <w:t>if (x==0)</w:t>
      </w:r>
      <w:r>
        <w:rPr>
          <w:b/>
          <w:bCs/>
        </w:rPr>
        <w:br/>
        <w:t>return 1;</w:t>
      </w:r>
      <w:r>
        <w:t xml:space="preserve"> </w:t>
      </w:r>
    </w:p>
    <w:p w14:paraId="430487BC" w14:textId="77777777" w:rsidR="00CD5F38" w:rsidRPr="00EF3468" w:rsidRDefault="00CD5F38" w:rsidP="00CD5F38">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ind w:left="630"/>
        <w:rPr>
          <w:rFonts w:ascii="Times New Roman" w:eastAsia="Batang" w:hAnsi="Times New Roman" w:cs="Times New Roman"/>
          <w:color w:val="000000"/>
          <w:sz w:val="24"/>
          <w:szCs w:val="24"/>
          <w:lang w:eastAsia="ja-JP"/>
        </w:rPr>
      </w:pPr>
    </w:p>
    <w:p w14:paraId="53792D8A" w14:textId="62558256" w:rsidR="00CD5F38" w:rsidRDefault="00CD5F38" w:rsidP="00C12929">
      <w:pPr>
        <w:rPr>
          <w:rFonts w:ascii="Times New Roman" w:hAnsi="Times New Roman" w:cs="Times New Roman"/>
          <w:color w:val="000000" w:themeColor="text1"/>
        </w:rPr>
      </w:pPr>
      <w:r>
        <w:rPr>
          <w:rFonts w:ascii="Times New Roman" w:hAnsi="Times New Roman" w:cs="Times New Roman"/>
          <w:color w:val="000000" w:themeColor="text1"/>
        </w:rPr>
        <w:t>The output could be:</w:t>
      </w:r>
    </w:p>
    <w:p w14:paraId="1C5B838A" w14:textId="77777777" w:rsidR="00CD5F38" w:rsidRDefault="00CD5F38" w:rsidP="00CD5F38">
      <w:pPr>
        <w:pStyle w:val="HTMLPreformatted"/>
        <w:ind w:left="720"/>
      </w:pPr>
      <w:r>
        <w:t xml:space="preserve">Line 1 Token #34: if </w:t>
      </w:r>
    </w:p>
    <w:p w14:paraId="7DD21561" w14:textId="77777777" w:rsidR="00CD5F38" w:rsidRDefault="00CD5F38" w:rsidP="00CD5F38">
      <w:pPr>
        <w:pStyle w:val="HTMLPreformatted"/>
        <w:ind w:left="720"/>
      </w:pPr>
      <w:r>
        <w:t>Line 1 Token #10: (</w:t>
      </w:r>
    </w:p>
    <w:p w14:paraId="7F8B18AE" w14:textId="77777777" w:rsidR="00CD5F38" w:rsidRDefault="00CD5F38" w:rsidP="00CD5F38">
      <w:pPr>
        <w:pStyle w:val="HTMLPreformatted"/>
        <w:ind w:left="720"/>
      </w:pPr>
      <w:r>
        <w:t>Line 1 Token #2: x</w:t>
      </w:r>
    </w:p>
    <w:p w14:paraId="163EC187" w14:textId="77777777" w:rsidR="00CD5F38" w:rsidRDefault="00CD5F38" w:rsidP="00CD5F38">
      <w:pPr>
        <w:pStyle w:val="HTMLPreformatted"/>
        <w:ind w:left="720"/>
      </w:pPr>
      <w:r>
        <w:t>Line 1 Token #37: ==</w:t>
      </w:r>
    </w:p>
    <w:p w14:paraId="00930454" w14:textId="77777777" w:rsidR="00CD5F38" w:rsidRDefault="00CD5F38" w:rsidP="00CD5F38">
      <w:pPr>
        <w:pStyle w:val="HTMLPreformatted"/>
        <w:ind w:left="720"/>
      </w:pPr>
      <w:r>
        <w:t>Line 1 Token #3: 0</w:t>
      </w:r>
    </w:p>
    <w:p w14:paraId="2319CB68" w14:textId="77777777" w:rsidR="00CD5F38" w:rsidRDefault="00CD5F38" w:rsidP="00CD5F38">
      <w:pPr>
        <w:pStyle w:val="HTMLPreformatted"/>
        <w:ind w:left="720"/>
      </w:pPr>
      <w:r>
        <w:t>Line 1 Token #11: )</w:t>
      </w:r>
    </w:p>
    <w:p w14:paraId="2F9D13CC" w14:textId="77777777" w:rsidR="00CD5F38" w:rsidRDefault="00CD5F38" w:rsidP="00CD5F38">
      <w:pPr>
        <w:pStyle w:val="HTMLPreformatted"/>
        <w:ind w:left="720"/>
      </w:pPr>
      <w:r>
        <w:t>Line 2 Token #27: return</w:t>
      </w:r>
    </w:p>
    <w:p w14:paraId="380D553C" w14:textId="77777777" w:rsidR="00CD5F38" w:rsidRDefault="00CD5F38" w:rsidP="00CD5F38">
      <w:pPr>
        <w:pStyle w:val="HTMLPreformatted"/>
        <w:ind w:left="720"/>
      </w:pPr>
      <w:r>
        <w:t>Line 2 Token #3: 1</w:t>
      </w:r>
    </w:p>
    <w:p w14:paraId="3BFE0D93" w14:textId="0EE0FBED" w:rsidR="00CD5F38" w:rsidRDefault="00CD5F38" w:rsidP="00CD5F38">
      <w:pPr>
        <w:pStyle w:val="HTMLPreformatted"/>
        <w:ind w:left="720"/>
      </w:pPr>
      <w:r>
        <w:t>Line 2 Token #38: ;</w:t>
      </w:r>
    </w:p>
    <w:p w14:paraId="682D6BF7" w14:textId="3193DDC4" w:rsidR="00CD5F38" w:rsidRDefault="00CD5F38" w:rsidP="00CD5F38">
      <w:pPr>
        <w:pStyle w:val="HTMLPreformatted"/>
        <w:ind w:left="720"/>
      </w:pPr>
    </w:p>
    <w:p w14:paraId="10AF656C" w14:textId="4D7B1E9A" w:rsidR="00CD5F38" w:rsidRPr="00CD5F38" w:rsidRDefault="00CD5F38" w:rsidP="00CD5F38">
      <w:pPr>
        <w:rPr>
          <w:rFonts w:ascii="Times New Roman" w:hAnsi="Times New Roman" w:cs="Times New Roman"/>
          <w:color w:val="000000" w:themeColor="text1"/>
        </w:rPr>
      </w:pPr>
      <w:r>
        <w:rPr>
          <w:rFonts w:ascii="Times New Roman" w:hAnsi="Times New Roman" w:cs="Times New Roman"/>
          <w:color w:val="000000" w:themeColor="text1"/>
        </w:rPr>
        <w:t xml:space="preserve">The token numbers are the unique internal IDs for each token type, each of which is mapped to a named constant. </w:t>
      </w:r>
      <w:r w:rsidR="00101112">
        <w:rPr>
          <w:rFonts w:ascii="Times New Roman" w:hAnsi="Times New Roman" w:cs="Times New Roman"/>
          <w:color w:val="000000" w:themeColor="text1"/>
        </w:rPr>
        <w:t xml:space="preserve">Take a look at the code in the textbook and choose the exact format of the output, keeping in mind that, to help the user debug, it should provide the line number </w:t>
      </w:r>
      <w:r w:rsidR="00041CC5">
        <w:rPr>
          <w:rFonts w:ascii="Times New Roman" w:hAnsi="Times New Roman" w:cs="Times New Roman"/>
          <w:color w:val="000000" w:themeColor="text1"/>
        </w:rPr>
        <w:t xml:space="preserve">in case a problem occurs </w:t>
      </w:r>
      <w:r w:rsidR="00101112">
        <w:rPr>
          <w:rFonts w:ascii="Times New Roman" w:hAnsi="Times New Roman" w:cs="Times New Roman"/>
          <w:color w:val="000000" w:themeColor="text1"/>
        </w:rPr>
        <w:t>and, to help the parser do its work, it should</w:t>
      </w:r>
      <w:r w:rsidR="00041CC5">
        <w:rPr>
          <w:rFonts w:ascii="Times New Roman" w:hAnsi="Times New Roman" w:cs="Times New Roman"/>
          <w:color w:val="000000" w:themeColor="text1"/>
        </w:rPr>
        <w:t xml:space="preserve"> provide the information that will appear in the grammar rules to indicate the token.</w:t>
      </w:r>
      <w:r w:rsidR="00101112">
        <w:rPr>
          <w:rFonts w:ascii="Times New Roman" w:hAnsi="Times New Roman" w:cs="Times New Roman"/>
          <w:color w:val="000000" w:themeColor="text1"/>
        </w:rPr>
        <w:t xml:space="preserve"> </w:t>
      </w:r>
    </w:p>
    <w:p w14:paraId="67988D72" w14:textId="77777777" w:rsidR="00041CC5" w:rsidRDefault="00041CC5">
      <w:pPr>
        <w:rPr>
          <w:rFonts w:asciiTheme="majorBidi" w:hAnsiTheme="majorBidi" w:cstheme="majorBidi"/>
          <w:b/>
          <w:bCs/>
          <w:color w:val="1A5632"/>
          <w:sz w:val="26"/>
          <w:szCs w:val="26"/>
        </w:rPr>
      </w:pPr>
      <w:r>
        <w:rPr>
          <w:rFonts w:asciiTheme="majorBidi" w:hAnsiTheme="majorBidi" w:cstheme="majorBidi"/>
          <w:b/>
          <w:bCs/>
          <w:color w:val="1A5632"/>
          <w:sz w:val="26"/>
          <w:szCs w:val="26"/>
        </w:rPr>
        <w:br w:type="page"/>
      </w:r>
    </w:p>
    <w:p w14:paraId="54C39CA5" w14:textId="2346A0EE" w:rsidR="00E03569" w:rsidRPr="00CD0E5A" w:rsidRDefault="00CD0E5A" w:rsidP="00E03569">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lastRenderedPageBreak/>
        <w:t>W</w:t>
      </w:r>
      <w:r w:rsidR="00E03569" w:rsidRPr="00CD0E5A">
        <w:rPr>
          <w:rFonts w:asciiTheme="majorBidi" w:hAnsiTheme="majorBidi" w:cstheme="majorBidi"/>
          <w:b/>
          <w:bCs/>
          <w:color w:val="1A5632"/>
          <w:sz w:val="26"/>
          <w:szCs w:val="26"/>
        </w:rPr>
        <w:t xml:space="preserve">ork </w:t>
      </w:r>
      <w:r>
        <w:rPr>
          <w:rFonts w:asciiTheme="majorBidi" w:hAnsiTheme="majorBidi" w:cstheme="majorBidi"/>
          <w:b/>
          <w:bCs/>
          <w:color w:val="1A5632"/>
          <w:sz w:val="26"/>
          <w:szCs w:val="26"/>
        </w:rPr>
        <w:t>D</w:t>
      </w:r>
      <w:r w:rsidR="00E03569" w:rsidRPr="00CD0E5A">
        <w:rPr>
          <w:rFonts w:asciiTheme="majorBidi" w:hAnsiTheme="majorBidi" w:cstheme="majorBidi"/>
          <w:b/>
          <w:bCs/>
          <w:color w:val="1A5632"/>
          <w:sz w:val="26"/>
          <w:szCs w:val="26"/>
        </w:rPr>
        <w:t>istribution</w:t>
      </w:r>
    </w:p>
    <w:p w14:paraId="18D07306" w14:textId="69A7297F" w:rsidR="00E03569" w:rsidRDefault="00E03569" w:rsidP="00E03569">
      <w:pPr>
        <w:rPr>
          <w:rFonts w:ascii="Times New Roman" w:hAnsi="Times New Roman" w:cs="Times New Roman"/>
          <w:color w:val="000000" w:themeColor="text1"/>
        </w:rPr>
      </w:pPr>
      <w:r>
        <w:rPr>
          <w:rFonts w:ascii="Times New Roman" w:hAnsi="Times New Roman" w:cs="Times New Roman"/>
          <w:color w:val="000000" w:themeColor="text1"/>
        </w:rPr>
        <w:t>In this part of the project, you are probably better off working together on the entire project, at least the design of it.</w:t>
      </w:r>
    </w:p>
    <w:p w14:paraId="7EE21CB9" w14:textId="79721489" w:rsidR="00143F6F" w:rsidRPr="0081456A" w:rsidRDefault="00143F6F" w:rsidP="001543D8">
      <w:pPr>
        <w:pStyle w:val="ListParagraph"/>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Team Captains</w:t>
      </w:r>
    </w:p>
    <w:p w14:paraId="29A56AC6" w14:textId="52A6DDC3" w:rsidR="00174909" w:rsidRDefault="00174909" w:rsidP="00174909">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For this delivery, </w:t>
      </w:r>
      <w:r w:rsidR="00596BDE">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team captain will be the person </w:t>
      </w:r>
      <w:r w:rsidR="001543D8">
        <w:rPr>
          <w:rFonts w:ascii="Times New Roman" w:hAnsi="Times New Roman" w:cs="Times New Roman"/>
          <w:color w:val="000000" w:themeColor="text1"/>
        </w:rPr>
        <w:t>indicated below</w:t>
      </w:r>
      <w:r>
        <w:rPr>
          <w:rFonts w:ascii="Times New Roman" w:hAnsi="Times New Roman" w:cs="Times New Roman"/>
          <w:color w:val="000000" w:themeColor="text1"/>
        </w:rPr>
        <w:t>. He/she has the following tasks:</w:t>
      </w:r>
    </w:p>
    <w:p w14:paraId="174F8CFB" w14:textId="77777777" w:rsidR="00525C5D" w:rsidRDefault="00525C5D" w:rsidP="00525C5D">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To make sure the team members are communicating and the project is advancing.</w:t>
      </w:r>
    </w:p>
    <w:p w14:paraId="03EAB305" w14:textId="07909C3C" w:rsidR="00174909" w:rsidRDefault="00174909" w:rsidP="00174909">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T</w:t>
      </w:r>
      <w:r w:rsidRPr="00174909">
        <w:rPr>
          <w:rFonts w:ascii="Times New Roman" w:hAnsi="Times New Roman" w:cs="Times New Roman"/>
          <w:color w:val="000000" w:themeColor="text1"/>
        </w:rPr>
        <w:t xml:space="preserve">o provide a brief report of advancement of the project by </w:t>
      </w:r>
      <w:r w:rsidR="007134B7">
        <w:rPr>
          <w:rFonts w:ascii="Times New Roman" w:hAnsi="Times New Roman" w:cs="Times New Roman"/>
          <w:color w:val="000000" w:themeColor="text1"/>
        </w:rPr>
        <w:t>Sunday</w:t>
      </w:r>
      <w:r w:rsidRPr="00174909">
        <w:rPr>
          <w:rFonts w:ascii="Times New Roman" w:hAnsi="Times New Roman" w:cs="Times New Roman"/>
          <w:color w:val="000000" w:themeColor="text1"/>
        </w:rPr>
        <w:t xml:space="preserve"> April </w:t>
      </w:r>
      <w:r w:rsidR="007134B7">
        <w:rPr>
          <w:rFonts w:ascii="Times New Roman" w:hAnsi="Times New Roman" w:cs="Times New Roman"/>
          <w:color w:val="000000" w:themeColor="text1"/>
        </w:rPr>
        <w:t>18</w:t>
      </w:r>
      <w:r w:rsidRPr="00174909">
        <w:rPr>
          <w:rFonts w:ascii="Times New Roman" w:hAnsi="Times New Roman" w:cs="Times New Roman"/>
          <w:color w:val="000000" w:themeColor="text1"/>
        </w:rPr>
        <w:t xml:space="preserve"> at midnight (11:55pm) in Jenzabar.</w:t>
      </w:r>
    </w:p>
    <w:p w14:paraId="73207E67" w14:textId="68E4052C" w:rsidR="00525C5D" w:rsidRDefault="00525C5D" w:rsidP="00174909">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To provide a summary of </w:t>
      </w:r>
      <w:r w:rsidRPr="00525C5D">
        <w:rPr>
          <w:rFonts w:ascii="Times New Roman" w:hAnsi="Times New Roman" w:cs="Times New Roman"/>
          <w:color w:val="000000" w:themeColor="text1"/>
          <w:u w:val="single"/>
        </w:rPr>
        <w:t>what</w:t>
      </w:r>
      <w:r>
        <w:rPr>
          <w:rFonts w:ascii="Times New Roman" w:hAnsi="Times New Roman" w:cs="Times New Roman"/>
          <w:color w:val="000000" w:themeColor="text1"/>
        </w:rPr>
        <w:t xml:space="preserve"> was done by </w:t>
      </w:r>
      <w:r w:rsidRPr="00525C5D">
        <w:rPr>
          <w:rFonts w:ascii="Times New Roman" w:hAnsi="Times New Roman" w:cs="Times New Roman"/>
          <w:color w:val="000000" w:themeColor="text1"/>
          <w:u w:val="single"/>
        </w:rPr>
        <w:t>whom</w:t>
      </w:r>
      <w:r>
        <w:rPr>
          <w:rFonts w:ascii="Times New Roman" w:hAnsi="Times New Roman" w:cs="Times New Roman"/>
          <w:color w:val="000000" w:themeColor="text1"/>
        </w:rPr>
        <w:t xml:space="preserve"> </w:t>
      </w:r>
      <w:r w:rsidRPr="00525C5D">
        <w:rPr>
          <w:rFonts w:ascii="Times New Roman" w:hAnsi="Times New Roman" w:cs="Times New Roman"/>
          <w:color w:val="000000" w:themeColor="text1"/>
          <w:u w:val="single"/>
        </w:rPr>
        <w:t>when</w:t>
      </w:r>
      <w:r>
        <w:rPr>
          <w:rFonts w:ascii="Times New Roman" w:hAnsi="Times New Roman" w:cs="Times New Roman"/>
          <w:color w:val="000000" w:themeColor="text1"/>
        </w:rPr>
        <w:t>.</w:t>
      </w:r>
    </w:p>
    <w:p w14:paraId="120A09A6" w14:textId="77777777" w:rsidR="00174909" w:rsidRDefault="00174909" w:rsidP="00174909">
      <w:pPr>
        <w:pStyle w:val="ListParagraph"/>
        <w:numPr>
          <w:ilvl w:val="0"/>
          <w:numId w:val="6"/>
        </w:numPr>
        <w:spacing w:after="0"/>
        <w:rPr>
          <w:rFonts w:ascii="Times New Roman" w:hAnsi="Times New Roman" w:cs="Times New Roman"/>
          <w:color w:val="000000" w:themeColor="text1"/>
        </w:rPr>
      </w:pPr>
      <w:r>
        <w:rPr>
          <w:rFonts w:ascii="Times New Roman" w:hAnsi="Times New Roman" w:cs="Times New Roman"/>
          <w:color w:val="000000" w:themeColor="text1"/>
        </w:rPr>
        <w:t>To submit by the deadline.</w:t>
      </w:r>
    </w:p>
    <w:p w14:paraId="4771DE68" w14:textId="77777777" w:rsidR="00174909" w:rsidRDefault="00174909" w:rsidP="00174909">
      <w:pPr>
        <w:spacing w:after="0"/>
        <w:rPr>
          <w:rFonts w:ascii="Times New Roman" w:hAnsi="Times New Roman" w:cs="Times New Roman"/>
          <w:color w:val="000000" w:themeColor="text1"/>
        </w:rPr>
      </w:pPr>
    </w:p>
    <w:p w14:paraId="1F607123" w14:textId="7C145D4C" w:rsidR="00721884" w:rsidRDefault="00174909" w:rsidP="00525C5D">
      <w:pPr>
        <w:spacing w:after="0"/>
        <w:rPr>
          <w:rFonts w:ascii="Times New Roman" w:hAnsi="Times New Roman" w:cs="Times New Roman"/>
          <w:color w:val="000000" w:themeColor="text1"/>
        </w:rPr>
      </w:pPr>
      <w:r w:rsidRPr="00596BDE">
        <w:rPr>
          <w:rFonts w:ascii="Times New Roman" w:hAnsi="Times New Roman" w:cs="Times New Roman"/>
          <w:b/>
          <w:bCs/>
          <w:color w:val="000000" w:themeColor="text1"/>
        </w:rPr>
        <w:t>Captains</w:t>
      </w:r>
      <w:r>
        <w:rPr>
          <w:rFonts w:ascii="Times New Roman" w:hAnsi="Times New Roman" w:cs="Times New Roman"/>
          <w:color w:val="000000" w:themeColor="text1"/>
        </w:rPr>
        <w:t xml:space="preserve">: You will </w:t>
      </w:r>
      <w:r w:rsidR="00525C5D">
        <w:rPr>
          <w:rFonts w:ascii="Times New Roman" w:hAnsi="Times New Roman" w:cs="Times New Roman"/>
          <w:color w:val="000000" w:themeColor="text1"/>
        </w:rPr>
        <w:t xml:space="preserve">personally </w:t>
      </w:r>
      <w:r>
        <w:rPr>
          <w:rFonts w:ascii="Times New Roman" w:hAnsi="Times New Roman" w:cs="Times New Roman"/>
          <w:color w:val="000000" w:themeColor="text1"/>
        </w:rPr>
        <w:t xml:space="preserve">get </w:t>
      </w:r>
      <w:r w:rsidR="00525C5D">
        <w:rPr>
          <w:rFonts w:ascii="Times New Roman" w:hAnsi="Times New Roman" w:cs="Times New Roman"/>
          <w:color w:val="000000" w:themeColor="text1"/>
        </w:rPr>
        <w:t>up to 2</w:t>
      </w:r>
      <w:r>
        <w:rPr>
          <w:rFonts w:ascii="Times New Roman" w:hAnsi="Times New Roman" w:cs="Times New Roman"/>
          <w:color w:val="000000" w:themeColor="text1"/>
        </w:rPr>
        <w:t xml:space="preserve"> points off your score (not </w:t>
      </w:r>
      <w:r w:rsidR="00643574">
        <w:rPr>
          <w:rFonts w:ascii="Times New Roman" w:hAnsi="Times New Roman" w:cs="Times New Roman"/>
          <w:color w:val="000000" w:themeColor="text1"/>
        </w:rPr>
        <w:t xml:space="preserve">your </w:t>
      </w:r>
      <w:r>
        <w:rPr>
          <w:rFonts w:ascii="Times New Roman" w:hAnsi="Times New Roman" w:cs="Times New Roman"/>
          <w:color w:val="000000" w:themeColor="text1"/>
        </w:rPr>
        <w:t>team</w:t>
      </w:r>
      <w:r w:rsidR="00643574">
        <w:rPr>
          <w:rFonts w:ascii="Times New Roman" w:hAnsi="Times New Roman" w:cs="Times New Roman"/>
          <w:color w:val="000000" w:themeColor="text1"/>
        </w:rPr>
        <w:t xml:space="preserve"> members’</w:t>
      </w:r>
      <w:r w:rsidR="00596BDE">
        <w:rPr>
          <w:rFonts w:ascii="Times New Roman" w:hAnsi="Times New Roman" w:cs="Times New Roman"/>
          <w:color w:val="000000" w:themeColor="text1"/>
        </w:rPr>
        <w:t xml:space="preserve"> score</w:t>
      </w:r>
      <w:r>
        <w:rPr>
          <w:rFonts w:ascii="Times New Roman" w:hAnsi="Times New Roman" w:cs="Times New Roman"/>
          <w:color w:val="000000" w:themeColor="text1"/>
        </w:rPr>
        <w:t>)</w:t>
      </w:r>
      <w:r w:rsidR="00525C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if you do not submit </w:t>
      </w:r>
      <w:r w:rsidR="00525C5D">
        <w:rPr>
          <w:rFonts w:ascii="Times New Roman" w:hAnsi="Times New Roman" w:cs="Times New Roman"/>
          <w:color w:val="000000" w:themeColor="text1"/>
        </w:rPr>
        <w:t>the</w:t>
      </w:r>
      <w:r>
        <w:rPr>
          <w:rFonts w:ascii="Times New Roman" w:hAnsi="Times New Roman" w:cs="Times New Roman"/>
          <w:color w:val="000000" w:themeColor="text1"/>
        </w:rPr>
        <w:t xml:space="preserve"> report </w:t>
      </w:r>
      <w:r w:rsidR="00525C5D">
        <w:rPr>
          <w:rFonts w:ascii="Times New Roman" w:hAnsi="Times New Roman" w:cs="Times New Roman"/>
          <w:color w:val="000000" w:themeColor="text1"/>
        </w:rPr>
        <w:t xml:space="preserve">by </w:t>
      </w:r>
      <w:r w:rsidR="00DD23A3" w:rsidRPr="00174909">
        <w:rPr>
          <w:rFonts w:ascii="Times New Roman" w:hAnsi="Times New Roman" w:cs="Times New Roman"/>
          <w:color w:val="000000" w:themeColor="text1"/>
        </w:rPr>
        <w:t>April</w:t>
      </w:r>
      <w:r w:rsidR="00192632">
        <w:rPr>
          <w:rFonts w:ascii="Times New Roman" w:hAnsi="Times New Roman" w:cs="Times New Roman"/>
          <w:color w:val="000000" w:themeColor="text1"/>
        </w:rPr>
        <w:t xml:space="preserve"> </w:t>
      </w:r>
      <w:r w:rsidR="00DD23A3">
        <w:rPr>
          <w:rFonts w:ascii="Times New Roman" w:hAnsi="Times New Roman" w:cs="Times New Roman"/>
          <w:color w:val="000000" w:themeColor="text1"/>
        </w:rPr>
        <w:t>18</w:t>
      </w:r>
      <w:r w:rsidR="00DD23A3" w:rsidRPr="00174909">
        <w:rPr>
          <w:rFonts w:ascii="Times New Roman" w:hAnsi="Times New Roman" w:cs="Times New Roman"/>
          <w:color w:val="000000" w:themeColor="text1"/>
        </w:rPr>
        <w:t xml:space="preserve"> </w:t>
      </w:r>
      <w:r w:rsidR="00525C5D">
        <w:rPr>
          <w:rFonts w:ascii="Times New Roman" w:hAnsi="Times New Roman" w:cs="Times New Roman"/>
          <w:color w:val="000000" w:themeColor="text1"/>
        </w:rPr>
        <w:t xml:space="preserve"> and/or are not monitoring </w:t>
      </w:r>
      <w:r w:rsidR="005C3FB2">
        <w:rPr>
          <w:rFonts w:ascii="Times New Roman" w:hAnsi="Times New Roman" w:cs="Times New Roman"/>
          <w:color w:val="000000" w:themeColor="text1"/>
        </w:rPr>
        <w:t>progress advancement.</w:t>
      </w:r>
      <w:r w:rsidR="00596BDE">
        <w:rPr>
          <w:rFonts w:ascii="Times New Roman" w:hAnsi="Times New Roman" w:cs="Times New Roman"/>
          <w:color w:val="000000" w:themeColor="text1"/>
        </w:rPr>
        <w:t xml:space="preserve"> It’s your responsibility to keep the project advancing and on time for this phase.</w:t>
      </w:r>
    </w:p>
    <w:p w14:paraId="07D22398" w14:textId="23AC2E7A" w:rsidR="0027782A" w:rsidRDefault="0027782A" w:rsidP="00525C5D">
      <w:pPr>
        <w:spacing w:after="0"/>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463"/>
        <w:gridCol w:w="4508"/>
      </w:tblGrid>
      <w:tr w:rsidR="00465C59" w14:paraId="37904218" w14:textId="77777777" w:rsidTr="00465C59">
        <w:tc>
          <w:tcPr>
            <w:tcW w:w="1463" w:type="dxa"/>
          </w:tcPr>
          <w:p w14:paraId="153EF4E7" w14:textId="60814091" w:rsidR="00465C59" w:rsidRPr="00465C59" w:rsidRDefault="00465C59" w:rsidP="00465C59">
            <w:pPr>
              <w:rPr>
                <w:rFonts w:ascii="Times New Roman" w:hAnsi="Times New Roman" w:cs="Times New Roman"/>
                <w:b/>
                <w:bCs/>
                <w:color w:val="000000" w:themeColor="text1"/>
              </w:rPr>
            </w:pPr>
            <w:r>
              <w:rPr>
                <w:rFonts w:ascii="Times New Roman" w:hAnsi="Times New Roman" w:cs="Times New Roman"/>
                <w:b/>
                <w:bCs/>
                <w:color w:val="000000" w:themeColor="text1"/>
              </w:rPr>
              <w:t>TEAM</w:t>
            </w:r>
          </w:p>
        </w:tc>
        <w:tc>
          <w:tcPr>
            <w:tcW w:w="4508" w:type="dxa"/>
          </w:tcPr>
          <w:p w14:paraId="2B46008F" w14:textId="4E632CDA" w:rsidR="00465C59" w:rsidRPr="00465C59" w:rsidRDefault="00465C59" w:rsidP="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CAPTAIN</w:t>
            </w:r>
          </w:p>
        </w:tc>
      </w:tr>
      <w:tr w:rsidR="00465C59" w14:paraId="35D4DBE5" w14:textId="77777777" w:rsidTr="002D66E0">
        <w:tc>
          <w:tcPr>
            <w:tcW w:w="1463" w:type="dxa"/>
          </w:tcPr>
          <w:p w14:paraId="1EC70972" w14:textId="04497EFC" w:rsidR="00465C59" w:rsidRPr="00465C59" w:rsidRDefault="00465C59" w:rsidP="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MMA</w:t>
            </w:r>
          </w:p>
        </w:tc>
        <w:tc>
          <w:tcPr>
            <w:tcW w:w="4508" w:type="dxa"/>
          </w:tcPr>
          <w:p w14:paraId="54C21CBA" w14:textId="0F7D0AAE" w:rsidR="00465C59" w:rsidRPr="00465C59" w:rsidRDefault="00DE0B7F" w:rsidP="00465C59">
            <w:pPr>
              <w:rPr>
                <w:rFonts w:ascii="Times New Roman" w:hAnsi="Times New Roman" w:cs="Times New Roman"/>
                <w:color w:val="000000" w:themeColor="text1"/>
              </w:rPr>
            </w:pPr>
            <w:r w:rsidRPr="00DE0B7F">
              <w:rPr>
                <w:rFonts w:ascii="Times New Roman" w:hAnsi="Times New Roman" w:cs="Times New Roman"/>
                <w:color w:val="000000" w:themeColor="text1"/>
              </w:rPr>
              <w:t>AALABOU, Mariem</w:t>
            </w:r>
          </w:p>
        </w:tc>
      </w:tr>
      <w:tr w:rsidR="00465C59" w14:paraId="06795014" w14:textId="77777777" w:rsidTr="002D66E0">
        <w:tc>
          <w:tcPr>
            <w:tcW w:w="1463" w:type="dxa"/>
          </w:tcPr>
          <w:p w14:paraId="6F00430F" w14:textId="4D1525B7" w:rsidR="00465C59" w:rsidRPr="00465C59" w:rsidRDefault="00465C59" w:rsidP="00465C59">
            <w:pPr>
              <w:rPr>
                <w:rFonts w:ascii="Times New Roman" w:hAnsi="Times New Roman" w:cs="Times New Roman"/>
                <w:color w:val="000000" w:themeColor="text1"/>
              </w:rPr>
            </w:pPr>
            <w:r w:rsidRPr="00465C59">
              <w:rPr>
                <w:rFonts w:ascii="Times New Roman" w:hAnsi="Times New Roman" w:cs="Times New Roman"/>
                <w:b/>
                <w:bCs/>
                <w:color w:val="000000" w:themeColor="text1"/>
              </w:rPr>
              <w:t>SIFO</w:t>
            </w:r>
          </w:p>
        </w:tc>
        <w:tc>
          <w:tcPr>
            <w:tcW w:w="4508" w:type="dxa"/>
          </w:tcPr>
          <w:p w14:paraId="781987BD" w14:textId="78511CE6" w:rsidR="00465C59" w:rsidRPr="00465C59" w:rsidRDefault="00DE0B7F" w:rsidP="00465C59">
            <w:pPr>
              <w:rPr>
                <w:rFonts w:ascii="Times New Roman" w:hAnsi="Times New Roman" w:cs="Times New Roman"/>
                <w:color w:val="000000" w:themeColor="text1"/>
              </w:rPr>
            </w:pPr>
            <w:r w:rsidRPr="00DE0B7F">
              <w:rPr>
                <w:rFonts w:ascii="Times New Roman" w:hAnsi="Times New Roman" w:cs="Times New Roman"/>
                <w:color w:val="000000" w:themeColor="text1"/>
              </w:rPr>
              <w:t>LAMIRI, Fatima Zahrae</w:t>
            </w:r>
          </w:p>
        </w:tc>
      </w:tr>
      <w:tr w:rsidR="00465C59" w14:paraId="10747DA7" w14:textId="77777777" w:rsidTr="002D66E0">
        <w:tc>
          <w:tcPr>
            <w:tcW w:w="1463" w:type="dxa"/>
          </w:tcPr>
          <w:p w14:paraId="7701D0D3" w14:textId="5D82F2D6" w:rsidR="00465C59" w:rsidRPr="00465C59" w:rsidRDefault="00465C59" w:rsidP="00465C59">
            <w:pPr>
              <w:rPr>
                <w:rFonts w:ascii="Times New Roman" w:hAnsi="Times New Roman" w:cs="Times New Roman"/>
                <w:color w:val="000000" w:themeColor="text1"/>
              </w:rPr>
            </w:pPr>
            <w:r w:rsidRPr="00465C59">
              <w:rPr>
                <w:rFonts w:ascii="Times New Roman" w:hAnsi="Times New Roman" w:cs="Times New Roman"/>
                <w:b/>
                <w:bCs/>
                <w:color w:val="000000" w:themeColor="text1"/>
              </w:rPr>
              <w:t>OMA</w:t>
            </w:r>
          </w:p>
        </w:tc>
        <w:tc>
          <w:tcPr>
            <w:tcW w:w="4508" w:type="dxa"/>
          </w:tcPr>
          <w:p w14:paraId="1BB52C62" w14:textId="1E475BAE"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CHOUKRI, Anass</w:t>
            </w:r>
          </w:p>
        </w:tc>
      </w:tr>
      <w:tr w:rsidR="00465C59" w14:paraId="21D689B9" w14:textId="77777777" w:rsidTr="002D66E0">
        <w:tc>
          <w:tcPr>
            <w:tcW w:w="1463" w:type="dxa"/>
          </w:tcPr>
          <w:p w14:paraId="60051F2C" w14:textId="4B414D22"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DACY</w:t>
            </w:r>
          </w:p>
        </w:tc>
        <w:tc>
          <w:tcPr>
            <w:tcW w:w="4508" w:type="dxa"/>
          </w:tcPr>
          <w:p w14:paraId="3F89BAF8" w14:textId="744F4CCC"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CHTAINI, Yassine</w:t>
            </w:r>
          </w:p>
        </w:tc>
      </w:tr>
      <w:tr w:rsidR="00465C59" w14:paraId="52E6D037" w14:textId="77777777" w:rsidTr="002D66E0">
        <w:tc>
          <w:tcPr>
            <w:tcW w:w="1463" w:type="dxa"/>
          </w:tcPr>
          <w:p w14:paraId="3E6E3894" w14:textId="7F23A953"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MEBB</w:t>
            </w:r>
          </w:p>
        </w:tc>
        <w:tc>
          <w:tcPr>
            <w:tcW w:w="4508" w:type="dxa"/>
          </w:tcPr>
          <w:p w14:paraId="257D4C5A" w14:textId="5BDCFD63"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EL GHAYATE, Salma</w:t>
            </w:r>
          </w:p>
        </w:tc>
      </w:tr>
      <w:tr w:rsidR="00465C59" w14:paraId="4E8E837C" w14:textId="77777777" w:rsidTr="002D66E0">
        <w:tc>
          <w:tcPr>
            <w:tcW w:w="1463" w:type="dxa"/>
          </w:tcPr>
          <w:p w14:paraId="7BCEBEAB" w14:textId="0603296D"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TRNWRCK</w:t>
            </w:r>
          </w:p>
        </w:tc>
        <w:tc>
          <w:tcPr>
            <w:tcW w:w="4508" w:type="dxa"/>
          </w:tcPr>
          <w:p w14:paraId="4575AD84" w14:textId="3D670C89"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BOUDRA, Imane</w:t>
            </w:r>
          </w:p>
        </w:tc>
      </w:tr>
      <w:tr w:rsidR="00465C59" w14:paraId="66C99115" w14:textId="77777777" w:rsidTr="002D66E0">
        <w:tc>
          <w:tcPr>
            <w:tcW w:w="1463" w:type="dxa"/>
          </w:tcPr>
          <w:p w14:paraId="4C57006A" w14:textId="5F44D4AE"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Cup_of_Java</w:t>
            </w:r>
          </w:p>
        </w:tc>
        <w:tc>
          <w:tcPr>
            <w:tcW w:w="4508" w:type="dxa"/>
          </w:tcPr>
          <w:p w14:paraId="40B7D094" w14:textId="014F5547"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LAMRINI, Walid</w:t>
            </w:r>
          </w:p>
        </w:tc>
      </w:tr>
      <w:tr w:rsidR="00465C59" w14:paraId="706007FC" w14:textId="77777777" w:rsidTr="002D66E0">
        <w:tc>
          <w:tcPr>
            <w:tcW w:w="1463" w:type="dxa"/>
          </w:tcPr>
          <w:p w14:paraId="5DCFD23B" w14:textId="07C884EA"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2As 2Bs</w:t>
            </w:r>
          </w:p>
        </w:tc>
        <w:tc>
          <w:tcPr>
            <w:tcW w:w="4508" w:type="dxa"/>
          </w:tcPr>
          <w:p w14:paraId="08C10817" w14:textId="2322087B"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BOUNAJMA, Nada</w:t>
            </w:r>
          </w:p>
        </w:tc>
      </w:tr>
      <w:tr w:rsidR="00465C59" w14:paraId="742A78F1" w14:textId="77777777" w:rsidTr="002D66E0">
        <w:tc>
          <w:tcPr>
            <w:tcW w:w="1463" w:type="dxa"/>
          </w:tcPr>
          <w:p w14:paraId="2F1F4024" w14:textId="6DDB1DB0" w:rsid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ABN</w:t>
            </w:r>
          </w:p>
        </w:tc>
        <w:tc>
          <w:tcPr>
            <w:tcW w:w="4508" w:type="dxa"/>
          </w:tcPr>
          <w:p w14:paraId="5CEC66A4" w14:textId="21E4FB90"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BENZINA, Hadil</w:t>
            </w:r>
          </w:p>
        </w:tc>
      </w:tr>
      <w:tr w:rsidR="00465C59" w14:paraId="50DBE01E" w14:textId="77777777" w:rsidTr="002D66E0">
        <w:tc>
          <w:tcPr>
            <w:tcW w:w="1463" w:type="dxa"/>
          </w:tcPr>
          <w:p w14:paraId="47291DCD" w14:textId="23E5EED9" w:rsidR="00465C59" w:rsidRP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MQ</w:t>
            </w:r>
          </w:p>
        </w:tc>
        <w:tc>
          <w:tcPr>
            <w:tcW w:w="4508" w:type="dxa"/>
          </w:tcPr>
          <w:p w14:paraId="0F692C79" w14:textId="5608E474"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MOURAFIK, Saad</w:t>
            </w:r>
          </w:p>
        </w:tc>
      </w:tr>
      <w:tr w:rsidR="00465C59" w14:paraId="1D679682" w14:textId="77777777" w:rsidTr="002D66E0">
        <w:tc>
          <w:tcPr>
            <w:tcW w:w="1463" w:type="dxa"/>
          </w:tcPr>
          <w:p w14:paraId="7F017282" w14:textId="5E6C4217" w:rsidR="00465C59" w:rsidRPr="00465C59" w:rsidRDefault="00465C59">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t>AB</w:t>
            </w:r>
          </w:p>
        </w:tc>
        <w:tc>
          <w:tcPr>
            <w:tcW w:w="4508" w:type="dxa"/>
          </w:tcPr>
          <w:p w14:paraId="7592D7A4" w14:textId="3A2440BF" w:rsidR="00465C59" w:rsidRPr="00465C59" w:rsidRDefault="00DE0B7F">
            <w:pPr>
              <w:rPr>
                <w:rFonts w:ascii="Times New Roman" w:hAnsi="Times New Roman" w:cs="Times New Roman"/>
                <w:color w:val="000000" w:themeColor="text1"/>
              </w:rPr>
            </w:pPr>
            <w:r w:rsidRPr="00DE0B7F">
              <w:rPr>
                <w:rFonts w:ascii="Times New Roman" w:hAnsi="Times New Roman" w:cs="Times New Roman"/>
                <w:color w:val="000000" w:themeColor="text1"/>
              </w:rPr>
              <w:t>BENKHALIFA, AIS</w:t>
            </w:r>
          </w:p>
        </w:tc>
      </w:tr>
    </w:tbl>
    <w:p w14:paraId="762EFFB5" w14:textId="62B1C90F" w:rsidR="00596BDE" w:rsidRPr="00465C59" w:rsidRDefault="00596BDE">
      <w:pPr>
        <w:rPr>
          <w:rFonts w:ascii="Times New Roman" w:hAnsi="Times New Roman" w:cs="Times New Roman"/>
          <w:b/>
          <w:bCs/>
          <w:color w:val="000000" w:themeColor="text1"/>
        </w:rPr>
      </w:pPr>
      <w:r w:rsidRPr="00465C59">
        <w:rPr>
          <w:rFonts w:ascii="Times New Roman" w:hAnsi="Times New Roman" w:cs="Times New Roman"/>
          <w:b/>
          <w:bCs/>
          <w:color w:val="000000" w:themeColor="text1"/>
        </w:rPr>
        <w:br w:type="page"/>
      </w:r>
    </w:p>
    <w:p w14:paraId="6B50A94D" w14:textId="727E667F" w:rsidR="00C86FFA" w:rsidRDefault="006D66D3" w:rsidP="00EA1C8B">
      <w:pPr>
        <w:pStyle w:val="ListParagraph"/>
        <w:numPr>
          <w:ilvl w:val="0"/>
          <w:numId w:val="3"/>
        </w:numPr>
        <w:spacing w:before="240"/>
        <w:ind w:left="0"/>
        <w:rPr>
          <w:rFonts w:asciiTheme="majorBidi" w:hAnsiTheme="majorBidi" w:cstheme="majorBidi"/>
          <w:b/>
          <w:bCs/>
          <w:color w:val="1A5632"/>
          <w:sz w:val="26"/>
          <w:szCs w:val="26"/>
        </w:rPr>
      </w:pPr>
      <w:bookmarkStart w:id="0" w:name="_Hlk69032036"/>
      <w:r>
        <w:rPr>
          <w:rFonts w:asciiTheme="majorBidi" w:hAnsiTheme="majorBidi" w:cstheme="majorBidi"/>
          <w:b/>
          <w:bCs/>
          <w:color w:val="1A5632"/>
          <w:sz w:val="26"/>
          <w:szCs w:val="26"/>
        </w:rPr>
        <w:lastRenderedPageBreak/>
        <w:t>Submission and Grading</w:t>
      </w:r>
    </w:p>
    <w:bookmarkEnd w:id="0"/>
    <w:p w14:paraId="2B70FD5A" w14:textId="119DE76A" w:rsidR="006D66D3" w:rsidRDefault="006D66D3" w:rsidP="006D66D3">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The entire project counts for 15% of your final grade. This delivery counts for </w:t>
      </w:r>
      <w:r w:rsidR="0011625C">
        <w:rPr>
          <w:rFonts w:ascii="Times New Roman" w:hAnsi="Times New Roman" w:cs="Times New Roman"/>
          <w:color w:val="000000" w:themeColor="text1"/>
        </w:rPr>
        <w:t>3</w:t>
      </w:r>
      <w:r>
        <w:rPr>
          <w:rFonts w:ascii="Times New Roman" w:hAnsi="Times New Roman" w:cs="Times New Roman"/>
          <w:color w:val="000000" w:themeColor="text1"/>
        </w:rPr>
        <w:t xml:space="preserve">% of your final grade, or </w:t>
      </w:r>
      <w:r w:rsidR="0011625C">
        <w:rPr>
          <w:rFonts w:ascii="Times New Roman" w:hAnsi="Times New Roman" w:cs="Times New Roman"/>
          <w:color w:val="000000" w:themeColor="text1"/>
        </w:rPr>
        <w:t>3</w:t>
      </w:r>
      <w:r>
        <w:rPr>
          <w:rFonts w:ascii="Times New Roman" w:hAnsi="Times New Roman" w:cs="Times New Roman"/>
          <w:color w:val="000000" w:themeColor="text1"/>
        </w:rPr>
        <w:t>/</w:t>
      </w:r>
      <w:r w:rsidR="004D168E">
        <w:rPr>
          <w:rFonts w:ascii="Times New Roman" w:hAnsi="Times New Roman" w:cs="Times New Roman"/>
          <w:color w:val="000000" w:themeColor="text1"/>
        </w:rPr>
        <w:t>1</w:t>
      </w:r>
      <w:r>
        <w:rPr>
          <w:rFonts w:ascii="Times New Roman" w:hAnsi="Times New Roman" w:cs="Times New Roman"/>
          <w:color w:val="000000" w:themeColor="text1"/>
        </w:rPr>
        <w:t>5</w:t>
      </w:r>
      <w:r>
        <w:rPr>
          <w:rFonts w:ascii="Times New Roman" w:hAnsi="Times New Roman" w:cs="Times New Roman"/>
          <w:color w:val="000000" w:themeColor="text1"/>
          <w:vertAlign w:val="superscript"/>
        </w:rPr>
        <w:t xml:space="preserve"> </w:t>
      </w:r>
      <w:r>
        <w:rPr>
          <w:rFonts w:ascii="Times New Roman" w:hAnsi="Times New Roman" w:cs="Times New Roman"/>
          <w:color w:val="000000" w:themeColor="text1"/>
        </w:rPr>
        <w:t xml:space="preserve">of the project grade. </w:t>
      </w:r>
    </w:p>
    <w:p w14:paraId="6596BD4D" w14:textId="07DF4DC2" w:rsidR="00065AF3" w:rsidRDefault="00065AF3" w:rsidP="006D66D3">
      <w:pPr>
        <w:spacing w:after="120"/>
        <w:rPr>
          <w:rFonts w:ascii="Times New Roman" w:hAnsi="Times New Roman" w:cs="Times New Roman"/>
          <w:color w:val="000000" w:themeColor="text1"/>
        </w:rPr>
      </w:pPr>
      <w:r>
        <w:rPr>
          <w:rFonts w:ascii="Times New Roman" w:hAnsi="Times New Roman" w:cs="Times New Roman"/>
          <w:color w:val="000000" w:themeColor="text1"/>
        </w:rPr>
        <w:t>The contents of the submission are specified in the table below.</w:t>
      </w:r>
    </w:p>
    <w:p w14:paraId="1CB6B5BD" w14:textId="1C775796" w:rsidR="00065AF3" w:rsidRDefault="00065AF3" w:rsidP="006D66D3">
      <w:pPr>
        <w:spacing w:after="120"/>
        <w:rPr>
          <w:rFonts w:ascii="Times New Roman" w:hAnsi="Times New Roman" w:cs="Times New Roman"/>
          <w:b/>
          <w:bCs/>
          <w:color w:val="000000" w:themeColor="text1"/>
        </w:rPr>
      </w:pPr>
      <w:r w:rsidRPr="00626360">
        <w:rPr>
          <w:rFonts w:ascii="Times New Roman" w:hAnsi="Times New Roman" w:cs="Times New Roman"/>
          <w:b/>
          <w:bCs/>
          <w:color w:val="000000" w:themeColor="text1"/>
        </w:rPr>
        <w:t>The team captain should submit to Jenzabar, on or before the due date, a zip or rar file.</w:t>
      </w:r>
    </w:p>
    <w:tbl>
      <w:tblPr>
        <w:tblW w:w="8856" w:type="dxa"/>
        <w:tblLook w:val="04A0" w:firstRow="1" w:lastRow="0" w:firstColumn="1" w:lastColumn="0" w:noHBand="0" w:noVBand="1"/>
      </w:tblPr>
      <w:tblGrid>
        <w:gridCol w:w="7820"/>
        <w:gridCol w:w="1036"/>
      </w:tblGrid>
      <w:tr w:rsidR="00C82444" w:rsidRPr="00C82444" w14:paraId="7F7CF852" w14:textId="77777777" w:rsidTr="003D51E6">
        <w:trPr>
          <w:trHeight w:val="315"/>
        </w:trPr>
        <w:tc>
          <w:tcPr>
            <w:tcW w:w="7820" w:type="dxa"/>
            <w:tcBorders>
              <w:top w:val="single" w:sz="8" w:space="0" w:color="auto"/>
              <w:left w:val="single" w:sz="8" w:space="0" w:color="auto"/>
              <w:bottom w:val="single" w:sz="8" w:space="0" w:color="auto"/>
              <w:right w:val="single" w:sz="8" w:space="0" w:color="auto"/>
            </w:tcBorders>
            <w:shd w:val="clear" w:color="000000" w:fill="1A5632"/>
            <w:noWrap/>
            <w:vAlign w:val="center"/>
            <w:hideMark/>
          </w:tcPr>
          <w:p w14:paraId="6173024D" w14:textId="77777777" w:rsidR="00C82444" w:rsidRPr="00C82444" w:rsidRDefault="00C82444" w:rsidP="00C82444">
            <w:pPr>
              <w:spacing w:after="0" w:line="240" w:lineRule="auto"/>
              <w:rPr>
                <w:rFonts w:ascii="Times New Roman" w:eastAsia="Times New Roman" w:hAnsi="Times New Roman" w:cs="Times New Roman"/>
                <w:b/>
                <w:bCs/>
                <w:color w:val="FFFFFF"/>
              </w:rPr>
            </w:pPr>
            <w:r w:rsidRPr="00C82444">
              <w:rPr>
                <w:rFonts w:ascii="Times New Roman" w:eastAsia="Times New Roman" w:hAnsi="Times New Roman" w:cs="Times New Roman"/>
                <w:b/>
                <w:bCs/>
                <w:color w:val="FFFFFF"/>
              </w:rPr>
              <w:t>CONTENTS</w:t>
            </w:r>
          </w:p>
        </w:tc>
        <w:tc>
          <w:tcPr>
            <w:tcW w:w="1036" w:type="dxa"/>
            <w:tcBorders>
              <w:top w:val="single" w:sz="8" w:space="0" w:color="auto"/>
              <w:left w:val="nil"/>
              <w:bottom w:val="single" w:sz="8" w:space="0" w:color="auto"/>
              <w:right w:val="single" w:sz="8" w:space="0" w:color="auto"/>
            </w:tcBorders>
            <w:shd w:val="clear" w:color="000000" w:fill="1A5632"/>
            <w:noWrap/>
            <w:vAlign w:val="center"/>
            <w:hideMark/>
          </w:tcPr>
          <w:p w14:paraId="142C386A" w14:textId="77777777" w:rsidR="00C82444" w:rsidRPr="00C82444" w:rsidRDefault="00C82444" w:rsidP="00C82444">
            <w:pPr>
              <w:spacing w:after="0" w:line="240" w:lineRule="auto"/>
              <w:jc w:val="center"/>
              <w:rPr>
                <w:rFonts w:ascii="Times New Roman" w:eastAsia="Times New Roman" w:hAnsi="Times New Roman" w:cs="Times New Roman"/>
                <w:b/>
                <w:bCs/>
                <w:color w:val="FFFFFF"/>
              </w:rPr>
            </w:pPr>
            <w:r w:rsidRPr="00C82444">
              <w:rPr>
                <w:rFonts w:ascii="Times New Roman" w:eastAsia="Times New Roman" w:hAnsi="Times New Roman" w:cs="Times New Roman"/>
                <w:b/>
                <w:bCs/>
                <w:color w:val="FFFFFF"/>
              </w:rPr>
              <w:t>POINTS</w:t>
            </w:r>
          </w:p>
        </w:tc>
      </w:tr>
      <w:tr w:rsidR="00C82444" w:rsidRPr="00C82444" w14:paraId="2B61FD95"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82D8A3"/>
            <w:noWrap/>
            <w:vAlign w:val="center"/>
            <w:hideMark/>
          </w:tcPr>
          <w:p w14:paraId="784F5C5E" w14:textId="77777777" w:rsidR="00C82444" w:rsidRPr="00C82444" w:rsidRDefault="00C82444" w:rsidP="00C82444">
            <w:pPr>
              <w:spacing w:after="0" w:line="240" w:lineRule="auto"/>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Cover document</w:t>
            </w:r>
          </w:p>
        </w:tc>
        <w:tc>
          <w:tcPr>
            <w:tcW w:w="1036" w:type="dxa"/>
            <w:tcBorders>
              <w:top w:val="nil"/>
              <w:left w:val="nil"/>
              <w:bottom w:val="single" w:sz="8" w:space="0" w:color="auto"/>
              <w:right w:val="single" w:sz="8" w:space="0" w:color="auto"/>
            </w:tcBorders>
            <w:shd w:val="clear" w:color="000000" w:fill="82D8A3"/>
            <w:noWrap/>
            <w:vAlign w:val="center"/>
            <w:hideMark/>
          </w:tcPr>
          <w:p w14:paraId="179788A6" w14:textId="77777777" w:rsidR="00C82444" w:rsidRPr="00C82444" w:rsidRDefault="00C82444" w:rsidP="00C82444">
            <w:pPr>
              <w:spacing w:after="0" w:line="240" w:lineRule="auto"/>
              <w:jc w:val="center"/>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5</w:t>
            </w:r>
          </w:p>
        </w:tc>
      </w:tr>
      <w:tr w:rsidR="00C82444" w:rsidRPr="00C82444" w14:paraId="70CAEB5F"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6949F639"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Team members</w:t>
            </w:r>
          </w:p>
        </w:tc>
        <w:tc>
          <w:tcPr>
            <w:tcW w:w="1036" w:type="dxa"/>
            <w:tcBorders>
              <w:top w:val="nil"/>
              <w:left w:val="nil"/>
              <w:bottom w:val="single" w:sz="8" w:space="0" w:color="auto"/>
              <w:right w:val="single" w:sz="8" w:space="0" w:color="auto"/>
            </w:tcBorders>
            <w:shd w:val="clear" w:color="000000" w:fill="E5F7EC"/>
            <w:noWrap/>
            <w:vAlign w:val="center"/>
            <w:hideMark/>
          </w:tcPr>
          <w:p w14:paraId="5577D248"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0.5</w:t>
            </w:r>
          </w:p>
        </w:tc>
      </w:tr>
      <w:tr w:rsidR="00C82444" w:rsidRPr="00C82444" w14:paraId="3DD4025B"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33B485D6"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Team captain for this delivery</w:t>
            </w:r>
          </w:p>
        </w:tc>
        <w:tc>
          <w:tcPr>
            <w:tcW w:w="1036" w:type="dxa"/>
            <w:tcBorders>
              <w:top w:val="nil"/>
              <w:left w:val="nil"/>
              <w:bottom w:val="single" w:sz="8" w:space="0" w:color="auto"/>
              <w:right w:val="single" w:sz="8" w:space="0" w:color="auto"/>
            </w:tcBorders>
            <w:shd w:val="clear" w:color="000000" w:fill="E5F7EC"/>
            <w:noWrap/>
            <w:vAlign w:val="center"/>
            <w:hideMark/>
          </w:tcPr>
          <w:p w14:paraId="2F7F32FE"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0.5</w:t>
            </w:r>
          </w:p>
        </w:tc>
      </w:tr>
      <w:tr w:rsidR="00C82444" w:rsidRPr="00C82444" w14:paraId="1D49081D"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096B2CDC"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Paragraph reflecting on team dynamics (successes, challenged, issues, etc.) for this delivery</w:t>
            </w:r>
          </w:p>
        </w:tc>
        <w:tc>
          <w:tcPr>
            <w:tcW w:w="1036" w:type="dxa"/>
            <w:tcBorders>
              <w:top w:val="nil"/>
              <w:left w:val="nil"/>
              <w:bottom w:val="single" w:sz="8" w:space="0" w:color="auto"/>
              <w:right w:val="single" w:sz="8" w:space="0" w:color="auto"/>
            </w:tcBorders>
            <w:shd w:val="clear" w:color="000000" w:fill="E5F7EC"/>
            <w:noWrap/>
            <w:vAlign w:val="center"/>
            <w:hideMark/>
          </w:tcPr>
          <w:p w14:paraId="6FA4B88E"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2</w:t>
            </w:r>
          </w:p>
        </w:tc>
      </w:tr>
      <w:tr w:rsidR="00C82444" w:rsidRPr="00C82444" w14:paraId="1102145D"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15C90300" w14:textId="08846D6E"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 xml:space="preserve">Team captain mid-term report (by </w:t>
            </w:r>
            <w:r w:rsidR="00654F07">
              <w:rPr>
                <w:rFonts w:ascii="Times New Roman" w:eastAsia="Times New Roman" w:hAnsi="Times New Roman" w:cs="Times New Roman"/>
                <w:color w:val="000000"/>
              </w:rPr>
              <w:t>Sunday</w:t>
            </w:r>
            <w:r w:rsidRPr="00C82444">
              <w:rPr>
                <w:rFonts w:ascii="Times New Roman" w:eastAsia="Times New Roman" w:hAnsi="Times New Roman" w:cs="Times New Roman"/>
                <w:color w:val="000000"/>
              </w:rPr>
              <w:t xml:space="preserve"> April </w:t>
            </w:r>
            <w:r w:rsidR="00654F07">
              <w:rPr>
                <w:rFonts w:ascii="Times New Roman" w:eastAsia="Times New Roman" w:hAnsi="Times New Roman" w:cs="Times New Roman"/>
                <w:color w:val="000000"/>
              </w:rPr>
              <w:t>18</w:t>
            </w:r>
            <w:r w:rsidRPr="00C82444">
              <w:rPr>
                <w:rFonts w:ascii="Times New Roman" w:eastAsia="Times New Roman" w:hAnsi="Times New Roman" w:cs="Times New Roman"/>
                <w:color w:val="000000"/>
              </w:rPr>
              <w:t>)</w:t>
            </w:r>
          </w:p>
        </w:tc>
        <w:tc>
          <w:tcPr>
            <w:tcW w:w="1036" w:type="dxa"/>
            <w:tcBorders>
              <w:top w:val="nil"/>
              <w:left w:val="nil"/>
              <w:bottom w:val="single" w:sz="8" w:space="0" w:color="auto"/>
              <w:right w:val="single" w:sz="8" w:space="0" w:color="auto"/>
            </w:tcBorders>
            <w:shd w:val="clear" w:color="000000" w:fill="E5F7EC"/>
            <w:noWrap/>
            <w:vAlign w:val="center"/>
            <w:hideMark/>
          </w:tcPr>
          <w:p w14:paraId="5B84CEE5"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2</w:t>
            </w:r>
          </w:p>
        </w:tc>
      </w:tr>
      <w:tr w:rsidR="00C82444" w:rsidRPr="00C82444" w14:paraId="48865512"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82D8A3"/>
            <w:noWrap/>
            <w:vAlign w:val="center"/>
            <w:hideMark/>
          </w:tcPr>
          <w:p w14:paraId="17D40037" w14:textId="77777777" w:rsidR="00C82444" w:rsidRPr="00C82444" w:rsidRDefault="00C82444" w:rsidP="00C82444">
            <w:pPr>
              <w:spacing w:after="0" w:line="240" w:lineRule="auto"/>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Lexer Documentation</w:t>
            </w:r>
          </w:p>
        </w:tc>
        <w:tc>
          <w:tcPr>
            <w:tcW w:w="1036" w:type="dxa"/>
            <w:tcBorders>
              <w:top w:val="nil"/>
              <w:left w:val="nil"/>
              <w:bottom w:val="single" w:sz="8" w:space="0" w:color="auto"/>
              <w:right w:val="single" w:sz="8" w:space="0" w:color="auto"/>
            </w:tcBorders>
            <w:shd w:val="clear" w:color="000000" w:fill="82D8A3"/>
            <w:noWrap/>
            <w:vAlign w:val="center"/>
            <w:hideMark/>
          </w:tcPr>
          <w:p w14:paraId="3B18FBF2" w14:textId="77777777" w:rsidR="00C82444" w:rsidRPr="00C82444" w:rsidRDefault="00C82444" w:rsidP="00C82444">
            <w:pPr>
              <w:spacing w:after="0" w:line="240" w:lineRule="auto"/>
              <w:jc w:val="center"/>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25</w:t>
            </w:r>
          </w:p>
        </w:tc>
      </w:tr>
      <w:tr w:rsidR="00C82444" w:rsidRPr="00C82444" w14:paraId="69ED49E0"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647A6B6E"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Justify choice of implementation among alternatives provided</w:t>
            </w:r>
          </w:p>
        </w:tc>
        <w:tc>
          <w:tcPr>
            <w:tcW w:w="1036" w:type="dxa"/>
            <w:tcBorders>
              <w:top w:val="nil"/>
              <w:left w:val="nil"/>
              <w:bottom w:val="single" w:sz="8" w:space="0" w:color="auto"/>
              <w:right w:val="single" w:sz="8" w:space="0" w:color="auto"/>
            </w:tcBorders>
            <w:shd w:val="clear" w:color="000000" w:fill="E5F7EC"/>
            <w:noWrap/>
            <w:vAlign w:val="center"/>
            <w:hideMark/>
          </w:tcPr>
          <w:p w14:paraId="47783746"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2</w:t>
            </w:r>
          </w:p>
        </w:tc>
      </w:tr>
      <w:tr w:rsidR="00C82444" w:rsidRPr="00C82444" w14:paraId="6991A83C"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4F380139"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General description of how Lexer is designed and functions</w:t>
            </w:r>
          </w:p>
        </w:tc>
        <w:tc>
          <w:tcPr>
            <w:tcW w:w="1036" w:type="dxa"/>
            <w:tcBorders>
              <w:top w:val="nil"/>
              <w:left w:val="nil"/>
              <w:bottom w:val="single" w:sz="8" w:space="0" w:color="auto"/>
              <w:right w:val="single" w:sz="8" w:space="0" w:color="auto"/>
            </w:tcBorders>
            <w:shd w:val="clear" w:color="000000" w:fill="E5F7EC"/>
            <w:noWrap/>
            <w:vAlign w:val="center"/>
            <w:hideMark/>
          </w:tcPr>
          <w:p w14:paraId="3293C24C"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8</w:t>
            </w:r>
          </w:p>
        </w:tc>
      </w:tr>
      <w:tr w:rsidR="00C82444" w:rsidRPr="00C82444" w14:paraId="379D0FAF" w14:textId="77777777" w:rsidTr="003D51E6">
        <w:trPr>
          <w:trHeight w:val="615"/>
        </w:trPr>
        <w:tc>
          <w:tcPr>
            <w:tcW w:w="7820" w:type="dxa"/>
            <w:tcBorders>
              <w:top w:val="nil"/>
              <w:left w:val="single" w:sz="8" w:space="0" w:color="auto"/>
              <w:bottom w:val="single" w:sz="8" w:space="0" w:color="auto"/>
              <w:right w:val="single" w:sz="8" w:space="0" w:color="auto"/>
            </w:tcBorders>
            <w:shd w:val="clear" w:color="000000" w:fill="E5F7EC"/>
            <w:vAlign w:val="center"/>
            <w:hideMark/>
          </w:tcPr>
          <w:p w14:paraId="13F002B5"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b/>
                <w:bCs/>
                <w:i/>
                <w:iCs/>
                <w:color w:val="000000"/>
              </w:rPr>
              <w:t>Lexer User Manual</w:t>
            </w:r>
            <w:r w:rsidRPr="00C82444">
              <w:rPr>
                <w:rFonts w:ascii="Times New Roman" w:eastAsia="Times New Roman" w:hAnsi="Times New Roman" w:cs="Times New Roman"/>
                <w:color w:val="000000"/>
              </w:rPr>
              <w:t>: what you need to do in order to run it (needed downloads, assumptions about location of files, format of input and output)</w:t>
            </w:r>
          </w:p>
        </w:tc>
        <w:tc>
          <w:tcPr>
            <w:tcW w:w="1036" w:type="dxa"/>
            <w:tcBorders>
              <w:top w:val="nil"/>
              <w:left w:val="nil"/>
              <w:bottom w:val="single" w:sz="8" w:space="0" w:color="auto"/>
              <w:right w:val="single" w:sz="8" w:space="0" w:color="auto"/>
            </w:tcBorders>
            <w:shd w:val="clear" w:color="000000" w:fill="E5F7EC"/>
            <w:noWrap/>
            <w:vAlign w:val="center"/>
            <w:hideMark/>
          </w:tcPr>
          <w:p w14:paraId="79A4855C"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5</w:t>
            </w:r>
          </w:p>
        </w:tc>
      </w:tr>
      <w:tr w:rsidR="00C82444" w:rsidRPr="00C82444" w14:paraId="27AC6D04" w14:textId="77777777" w:rsidTr="003D51E6">
        <w:trPr>
          <w:trHeight w:val="615"/>
        </w:trPr>
        <w:tc>
          <w:tcPr>
            <w:tcW w:w="7820" w:type="dxa"/>
            <w:tcBorders>
              <w:top w:val="nil"/>
              <w:left w:val="single" w:sz="8" w:space="0" w:color="auto"/>
              <w:bottom w:val="single" w:sz="8" w:space="0" w:color="auto"/>
              <w:right w:val="single" w:sz="8" w:space="0" w:color="auto"/>
            </w:tcBorders>
            <w:shd w:val="clear" w:color="000000" w:fill="E5F7EC"/>
            <w:vAlign w:val="center"/>
            <w:hideMark/>
          </w:tcPr>
          <w:p w14:paraId="1F6F90C1"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b/>
                <w:bCs/>
                <w:i/>
                <w:iCs/>
                <w:color w:val="000000"/>
              </w:rPr>
              <w:t>Requirements Check</w:t>
            </w:r>
            <w:r w:rsidRPr="00C82444">
              <w:rPr>
                <w:rFonts w:ascii="Times New Roman" w:eastAsia="Times New Roman" w:hAnsi="Times New Roman" w:cs="Times New Roman"/>
                <w:color w:val="000000"/>
              </w:rPr>
              <w:t>: describe in a tabular fashion how each element of your language design is handled by the lexer.</w:t>
            </w:r>
          </w:p>
        </w:tc>
        <w:tc>
          <w:tcPr>
            <w:tcW w:w="1036" w:type="dxa"/>
            <w:tcBorders>
              <w:top w:val="nil"/>
              <w:left w:val="nil"/>
              <w:bottom w:val="single" w:sz="8" w:space="0" w:color="auto"/>
              <w:right w:val="single" w:sz="8" w:space="0" w:color="auto"/>
            </w:tcBorders>
            <w:shd w:val="clear" w:color="000000" w:fill="E5F7EC"/>
            <w:noWrap/>
            <w:vAlign w:val="center"/>
            <w:hideMark/>
          </w:tcPr>
          <w:p w14:paraId="16111056"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10</w:t>
            </w:r>
          </w:p>
        </w:tc>
      </w:tr>
      <w:tr w:rsidR="00C82444" w:rsidRPr="00C82444" w14:paraId="2B7D4E3A"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82D8A3"/>
            <w:noWrap/>
            <w:vAlign w:val="center"/>
            <w:hideMark/>
          </w:tcPr>
          <w:p w14:paraId="1CDEE7A8" w14:textId="77777777" w:rsidR="00C82444" w:rsidRPr="00C82444" w:rsidRDefault="00C82444" w:rsidP="00C82444">
            <w:pPr>
              <w:spacing w:after="0" w:line="240" w:lineRule="auto"/>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Lexer Implementation</w:t>
            </w:r>
          </w:p>
        </w:tc>
        <w:tc>
          <w:tcPr>
            <w:tcW w:w="1036" w:type="dxa"/>
            <w:tcBorders>
              <w:top w:val="nil"/>
              <w:left w:val="nil"/>
              <w:bottom w:val="single" w:sz="8" w:space="0" w:color="auto"/>
              <w:right w:val="single" w:sz="8" w:space="0" w:color="auto"/>
            </w:tcBorders>
            <w:shd w:val="clear" w:color="000000" w:fill="82D8A3"/>
            <w:noWrap/>
            <w:vAlign w:val="center"/>
            <w:hideMark/>
          </w:tcPr>
          <w:p w14:paraId="2E69CA29" w14:textId="77777777" w:rsidR="00C82444" w:rsidRPr="00C82444" w:rsidRDefault="00C82444" w:rsidP="00C82444">
            <w:pPr>
              <w:spacing w:after="0" w:line="240" w:lineRule="auto"/>
              <w:jc w:val="center"/>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20</w:t>
            </w:r>
          </w:p>
        </w:tc>
      </w:tr>
      <w:tr w:rsidR="00C82444" w:rsidRPr="00C82444" w14:paraId="7F859D30"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012EDDEB"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Completeness</w:t>
            </w:r>
          </w:p>
        </w:tc>
        <w:tc>
          <w:tcPr>
            <w:tcW w:w="1036" w:type="dxa"/>
            <w:tcBorders>
              <w:top w:val="nil"/>
              <w:left w:val="nil"/>
              <w:bottom w:val="single" w:sz="8" w:space="0" w:color="auto"/>
              <w:right w:val="single" w:sz="8" w:space="0" w:color="auto"/>
            </w:tcBorders>
            <w:shd w:val="clear" w:color="000000" w:fill="E5F7EC"/>
            <w:noWrap/>
            <w:vAlign w:val="center"/>
            <w:hideMark/>
          </w:tcPr>
          <w:p w14:paraId="7E04217C"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10</w:t>
            </w:r>
          </w:p>
        </w:tc>
      </w:tr>
      <w:tr w:rsidR="00C82444" w:rsidRPr="00C82444" w14:paraId="5EF5D160"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E5F7EC"/>
            <w:noWrap/>
            <w:vAlign w:val="center"/>
            <w:hideMark/>
          </w:tcPr>
          <w:p w14:paraId="43EC2BA7"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Correctness</w:t>
            </w:r>
          </w:p>
        </w:tc>
        <w:tc>
          <w:tcPr>
            <w:tcW w:w="1036" w:type="dxa"/>
            <w:tcBorders>
              <w:top w:val="nil"/>
              <w:left w:val="nil"/>
              <w:bottom w:val="single" w:sz="8" w:space="0" w:color="auto"/>
              <w:right w:val="single" w:sz="8" w:space="0" w:color="auto"/>
            </w:tcBorders>
            <w:shd w:val="clear" w:color="000000" w:fill="E5F7EC"/>
            <w:noWrap/>
            <w:vAlign w:val="center"/>
            <w:hideMark/>
          </w:tcPr>
          <w:p w14:paraId="56539130"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10</w:t>
            </w:r>
          </w:p>
        </w:tc>
      </w:tr>
      <w:tr w:rsidR="00C82444" w:rsidRPr="00C82444" w14:paraId="305340EA"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82D8A3"/>
            <w:noWrap/>
            <w:vAlign w:val="center"/>
            <w:hideMark/>
          </w:tcPr>
          <w:p w14:paraId="176E4225" w14:textId="77777777" w:rsidR="00C82444" w:rsidRPr="00C82444" w:rsidRDefault="00C82444" w:rsidP="00C82444">
            <w:pPr>
              <w:spacing w:after="0" w:line="240" w:lineRule="auto"/>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Testing</w:t>
            </w:r>
          </w:p>
        </w:tc>
        <w:tc>
          <w:tcPr>
            <w:tcW w:w="1036" w:type="dxa"/>
            <w:tcBorders>
              <w:top w:val="nil"/>
              <w:left w:val="nil"/>
              <w:bottom w:val="single" w:sz="8" w:space="0" w:color="auto"/>
              <w:right w:val="single" w:sz="8" w:space="0" w:color="auto"/>
            </w:tcBorders>
            <w:shd w:val="clear" w:color="000000" w:fill="82D8A3"/>
            <w:noWrap/>
            <w:vAlign w:val="center"/>
            <w:hideMark/>
          </w:tcPr>
          <w:p w14:paraId="7BEC38FD" w14:textId="77777777" w:rsidR="00C82444" w:rsidRPr="00C82444" w:rsidRDefault="00C82444" w:rsidP="00C82444">
            <w:pPr>
              <w:spacing w:after="0" w:line="240" w:lineRule="auto"/>
              <w:jc w:val="center"/>
              <w:rPr>
                <w:rFonts w:ascii="Times New Roman" w:eastAsia="Times New Roman" w:hAnsi="Times New Roman" w:cs="Times New Roman"/>
                <w:b/>
                <w:bCs/>
                <w:color w:val="000000"/>
              </w:rPr>
            </w:pPr>
            <w:r w:rsidRPr="00C82444">
              <w:rPr>
                <w:rFonts w:ascii="Times New Roman" w:eastAsia="Times New Roman" w:hAnsi="Times New Roman" w:cs="Times New Roman"/>
                <w:b/>
                <w:bCs/>
                <w:color w:val="000000"/>
              </w:rPr>
              <w:t>10</w:t>
            </w:r>
          </w:p>
        </w:tc>
      </w:tr>
      <w:tr w:rsidR="00C82444" w:rsidRPr="00C82444" w14:paraId="66DC94D0" w14:textId="77777777" w:rsidTr="003D51E6">
        <w:trPr>
          <w:trHeight w:val="1515"/>
        </w:trPr>
        <w:tc>
          <w:tcPr>
            <w:tcW w:w="7820" w:type="dxa"/>
            <w:tcBorders>
              <w:top w:val="nil"/>
              <w:left w:val="single" w:sz="8" w:space="0" w:color="auto"/>
              <w:bottom w:val="single" w:sz="8" w:space="0" w:color="auto"/>
              <w:right w:val="single" w:sz="8" w:space="0" w:color="auto"/>
            </w:tcBorders>
            <w:shd w:val="clear" w:color="000000" w:fill="E5F7EC"/>
            <w:vAlign w:val="center"/>
            <w:hideMark/>
          </w:tcPr>
          <w:p w14:paraId="04EE265B" w14:textId="77777777" w:rsidR="00C82444" w:rsidRPr="00C82444" w:rsidRDefault="00C82444" w:rsidP="00C82444">
            <w:pPr>
              <w:spacing w:after="0" w:line="240" w:lineRule="auto"/>
              <w:rPr>
                <w:rFonts w:ascii="Times New Roman" w:eastAsia="Times New Roman" w:hAnsi="Times New Roman" w:cs="Times New Roman"/>
                <w:color w:val="000000"/>
              </w:rPr>
            </w:pPr>
            <w:r w:rsidRPr="00C82444">
              <w:rPr>
                <w:rFonts w:ascii="Times New Roman" w:eastAsia="Times New Roman" w:hAnsi="Times New Roman" w:cs="Times New Roman"/>
                <w:color w:val="000000"/>
              </w:rPr>
              <w:t>Input was provided for testing every element (operator, punctuation, resreved word, user-defined IDs, and literals/constant values, comments, and whitespace). This can be done in a single program or in multiple programs, but they should be legal programs (though you won't be checking them yet until the next phase). The programs don't have to make sense, they just need to collectively cover all the elements the Lexer needs to deal with.</w:t>
            </w:r>
          </w:p>
        </w:tc>
        <w:tc>
          <w:tcPr>
            <w:tcW w:w="1036" w:type="dxa"/>
            <w:tcBorders>
              <w:top w:val="nil"/>
              <w:left w:val="nil"/>
              <w:bottom w:val="single" w:sz="8" w:space="0" w:color="auto"/>
              <w:right w:val="single" w:sz="8" w:space="0" w:color="auto"/>
            </w:tcBorders>
            <w:shd w:val="clear" w:color="000000" w:fill="E5F7EC"/>
            <w:noWrap/>
            <w:vAlign w:val="center"/>
            <w:hideMark/>
          </w:tcPr>
          <w:p w14:paraId="3F422044" w14:textId="77777777" w:rsidR="00C82444" w:rsidRPr="00C82444" w:rsidRDefault="00C82444" w:rsidP="00C82444">
            <w:pPr>
              <w:spacing w:after="0" w:line="240" w:lineRule="auto"/>
              <w:jc w:val="center"/>
              <w:rPr>
                <w:rFonts w:ascii="Times New Roman" w:eastAsia="Times New Roman" w:hAnsi="Times New Roman" w:cs="Times New Roman"/>
                <w:color w:val="000000"/>
              </w:rPr>
            </w:pPr>
            <w:r w:rsidRPr="00C82444">
              <w:rPr>
                <w:rFonts w:ascii="Times New Roman" w:eastAsia="Times New Roman" w:hAnsi="Times New Roman" w:cs="Times New Roman"/>
                <w:color w:val="000000"/>
              </w:rPr>
              <w:t>10</w:t>
            </w:r>
          </w:p>
        </w:tc>
      </w:tr>
      <w:tr w:rsidR="00C82444" w:rsidRPr="00C82444" w14:paraId="15D74D84" w14:textId="77777777" w:rsidTr="003D51E6">
        <w:trPr>
          <w:trHeight w:val="315"/>
        </w:trPr>
        <w:tc>
          <w:tcPr>
            <w:tcW w:w="7820" w:type="dxa"/>
            <w:tcBorders>
              <w:top w:val="nil"/>
              <w:left w:val="single" w:sz="8" w:space="0" w:color="auto"/>
              <w:bottom w:val="single" w:sz="8" w:space="0" w:color="auto"/>
              <w:right w:val="single" w:sz="8" w:space="0" w:color="auto"/>
            </w:tcBorders>
            <w:shd w:val="clear" w:color="000000" w:fill="1A5632"/>
            <w:noWrap/>
            <w:vAlign w:val="center"/>
            <w:hideMark/>
          </w:tcPr>
          <w:p w14:paraId="3745CDAC" w14:textId="77777777" w:rsidR="00C82444" w:rsidRPr="00C82444" w:rsidRDefault="00C82444" w:rsidP="00C82444">
            <w:pPr>
              <w:spacing w:after="0" w:line="240" w:lineRule="auto"/>
              <w:rPr>
                <w:rFonts w:ascii="Times New Roman" w:eastAsia="Times New Roman" w:hAnsi="Times New Roman" w:cs="Times New Roman"/>
                <w:b/>
                <w:bCs/>
                <w:color w:val="FFFFFF"/>
              </w:rPr>
            </w:pPr>
            <w:r w:rsidRPr="00C82444">
              <w:rPr>
                <w:rFonts w:ascii="Times New Roman" w:eastAsia="Times New Roman" w:hAnsi="Times New Roman" w:cs="Times New Roman"/>
                <w:b/>
                <w:bCs/>
                <w:color w:val="FFFFFF"/>
              </w:rPr>
              <w:t>TOTAL</w:t>
            </w:r>
          </w:p>
        </w:tc>
        <w:tc>
          <w:tcPr>
            <w:tcW w:w="1036" w:type="dxa"/>
            <w:tcBorders>
              <w:top w:val="nil"/>
              <w:left w:val="nil"/>
              <w:bottom w:val="single" w:sz="8" w:space="0" w:color="auto"/>
              <w:right w:val="single" w:sz="8" w:space="0" w:color="auto"/>
            </w:tcBorders>
            <w:shd w:val="clear" w:color="000000" w:fill="1A5632"/>
            <w:noWrap/>
            <w:vAlign w:val="center"/>
            <w:hideMark/>
          </w:tcPr>
          <w:p w14:paraId="0BF01EB9" w14:textId="77777777" w:rsidR="00C82444" w:rsidRPr="00C82444" w:rsidRDefault="00C82444" w:rsidP="00C82444">
            <w:pPr>
              <w:spacing w:after="0" w:line="240" w:lineRule="auto"/>
              <w:jc w:val="center"/>
              <w:rPr>
                <w:rFonts w:ascii="Times New Roman" w:eastAsia="Times New Roman" w:hAnsi="Times New Roman" w:cs="Times New Roman"/>
                <w:b/>
                <w:bCs/>
                <w:color w:val="FFFFFF"/>
              </w:rPr>
            </w:pPr>
            <w:r w:rsidRPr="00C82444">
              <w:rPr>
                <w:rFonts w:ascii="Times New Roman" w:eastAsia="Times New Roman" w:hAnsi="Times New Roman" w:cs="Times New Roman"/>
                <w:b/>
                <w:bCs/>
                <w:color w:val="FFFFFF"/>
              </w:rPr>
              <w:t>60</w:t>
            </w:r>
          </w:p>
        </w:tc>
      </w:tr>
    </w:tbl>
    <w:p w14:paraId="2967E91D" w14:textId="609FEC16" w:rsidR="009E5658" w:rsidRDefault="009E5658" w:rsidP="006D66D3">
      <w:pPr>
        <w:spacing w:after="120"/>
        <w:rPr>
          <w:rFonts w:ascii="Times New Roman" w:hAnsi="Times New Roman" w:cs="Times New Roman"/>
          <w:color w:val="000000" w:themeColor="text1"/>
        </w:rPr>
      </w:pPr>
    </w:p>
    <w:p w14:paraId="7230DF22" w14:textId="77777777" w:rsidR="009E5658" w:rsidRDefault="009E5658">
      <w:pPr>
        <w:rPr>
          <w:rFonts w:ascii="Times New Roman" w:hAnsi="Times New Roman" w:cs="Times New Roman"/>
          <w:color w:val="000000" w:themeColor="text1"/>
        </w:rPr>
      </w:pPr>
      <w:r>
        <w:rPr>
          <w:rFonts w:ascii="Times New Roman" w:hAnsi="Times New Roman" w:cs="Times New Roman"/>
          <w:color w:val="000000" w:themeColor="text1"/>
        </w:rPr>
        <w:br w:type="page"/>
      </w:r>
    </w:p>
    <w:p w14:paraId="39F43A33" w14:textId="14B5E5DF" w:rsidR="009E5658" w:rsidRDefault="009E5658" w:rsidP="009E5658">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lastRenderedPageBreak/>
        <w:t>JLex Option</w:t>
      </w:r>
    </w:p>
    <w:p w14:paraId="4282BFE2" w14:textId="07203A06" w:rsidR="005A678A" w:rsidRDefault="005A678A" w:rsidP="005A678A">
      <w:pPr>
        <w:pStyle w:val="NormalWeb"/>
        <w:spacing w:after="120" w:afterAutospacing="0"/>
        <w:ind w:right="-144"/>
      </w:pPr>
      <w:r w:rsidRPr="005A678A">
        <w:rPr>
          <w:color w:val="000000" w:themeColor="text1"/>
        </w:rPr>
        <w:t>JLex (</w:t>
      </w:r>
      <w:hyperlink r:id="rId11" w:history="1">
        <w:r w:rsidRPr="005A678A">
          <w:rPr>
            <w:rStyle w:val="Hyperlink"/>
          </w:rPr>
          <w:t>https://www.cs.princeton.edu/~appel/modern/java/JLex/</w:t>
        </w:r>
      </w:hyperlink>
      <w:r w:rsidRPr="005A678A">
        <w:rPr>
          <w:color w:val="000000" w:themeColor="text1"/>
        </w:rPr>
        <w:t xml:space="preserve">) is </w:t>
      </w:r>
      <w:r>
        <w:rPr>
          <w:color w:val="000000" w:themeColor="text1"/>
        </w:rPr>
        <w:t>L</w:t>
      </w:r>
      <w:r w:rsidRPr="005A678A">
        <w:rPr>
          <w:color w:val="000000" w:themeColor="text1"/>
        </w:rPr>
        <w:t>exer</w:t>
      </w:r>
      <w:r>
        <w:rPr>
          <w:color w:val="000000" w:themeColor="text1"/>
        </w:rPr>
        <w:t xml:space="preserve"> construction tool</w:t>
      </w:r>
      <w:r w:rsidRPr="005A678A">
        <w:rPr>
          <w:color w:val="000000" w:themeColor="text1"/>
        </w:rPr>
        <w:t xml:space="preserve"> implemented in </w:t>
      </w:r>
      <w:r>
        <w:rPr>
          <w:color w:val="000000" w:themeColor="text1"/>
        </w:rPr>
        <w:t>Java, that you can use to build a Lexer for your language.</w:t>
      </w:r>
      <w:r>
        <w:t xml:space="preserve"> Assume that you will call your Lexer </w:t>
      </w:r>
      <w:r w:rsidRPr="005A678A">
        <w:rPr>
          <w:b/>
          <w:bCs/>
        </w:rPr>
        <w:t>MyLexer</w:t>
      </w:r>
      <w:r>
        <w:t xml:space="preserve">. It will read and process a stream of tokens from a filename given as the first argument to the </w:t>
      </w:r>
      <w:bookmarkStart w:id="1" w:name="_Hlk69033790"/>
      <w:r w:rsidRPr="005A678A">
        <w:rPr>
          <w:b/>
          <w:bCs/>
        </w:rPr>
        <w:t>MyLexer</w:t>
      </w:r>
      <w:r>
        <w:t xml:space="preserve"> </w:t>
      </w:r>
      <w:bookmarkEnd w:id="1"/>
      <w:r>
        <w:t xml:space="preserve">command or from standard input, e.g. </w:t>
      </w:r>
    </w:p>
    <w:p w14:paraId="2D080E6E" w14:textId="55CCD5B5" w:rsid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i/>
          <w:iCs/>
        </w:rPr>
      </w:pPr>
      <w:r w:rsidRPr="005A678A">
        <w:t xml:space="preserve">java MyLexer </w:t>
      </w:r>
      <w:r w:rsidRPr="005A678A">
        <w:rPr>
          <w:i/>
          <w:iCs/>
        </w:rPr>
        <w:t>filename</w:t>
      </w:r>
    </w:p>
    <w:p w14:paraId="2E2F5D84" w14:textId="77777777" w:rsidR="005A678A" w:rsidRP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pPr>
    </w:p>
    <w:p w14:paraId="291E56D2" w14:textId="5391FC46" w:rsid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r w:rsidRPr="005A678A">
        <w:rPr>
          <w:rFonts w:ascii="Times New Roman" w:eastAsia="Batang" w:hAnsi="Times New Roman" w:cs="Times New Roman"/>
          <w:color w:val="000000"/>
          <w:sz w:val="24"/>
          <w:szCs w:val="24"/>
          <w:lang w:eastAsia="ja-JP"/>
        </w:rPr>
        <w:t>or</w:t>
      </w:r>
      <w:r w:rsidRPr="005A678A">
        <w:t xml:space="preserve"> </w:t>
      </w:r>
      <w:r w:rsidRPr="005A678A">
        <w:rPr>
          <w:rFonts w:ascii="Times New Roman" w:eastAsia="Batang" w:hAnsi="Times New Roman" w:cs="Times New Roman"/>
          <w:color w:val="000000"/>
          <w:sz w:val="24"/>
          <w:szCs w:val="24"/>
          <w:lang w:eastAsia="ja-JP"/>
        </w:rPr>
        <w:t xml:space="preserve">from standard </w:t>
      </w:r>
      <w:r>
        <w:rPr>
          <w:rFonts w:ascii="Times New Roman" w:eastAsia="Batang" w:hAnsi="Times New Roman" w:cs="Times New Roman"/>
          <w:color w:val="000000"/>
          <w:sz w:val="24"/>
          <w:szCs w:val="24"/>
          <w:lang w:eastAsia="ja-JP"/>
        </w:rPr>
        <w:t>input</w:t>
      </w:r>
      <w:r w:rsidRPr="005A678A">
        <w:rPr>
          <w:rFonts w:ascii="Times New Roman" w:eastAsia="Batang" w:hAnsi="Times New Roman" w:cs="Times New Roman"/>
          <w:color w:val="000000"/>
          <w:sz w:val="24"/>
          <w:szCs w:val="24"/>
          <w:lang w:eastAsia="ja-JP"/>
        </w:rPr>
        <w:t xml:space="preserve"> if the &lt;filename&gt; argument is not present:</w:t>
      </w:r>
    </w:p>
    <w:p w14:paraId="2287FB9F" w14:textId="77777777" w:rsidR="005A678A" w:rsidRP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p>
    <w:p w14:paraId="09D58D71" w14:textId="233CDA2C" w:rsidR="004C4D99"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i/>
          <w:iCs/>
        </w:rPr>
      </w:pPr>
      <w:r w:rsidRPr="005A678A">
        <w:t xml:space="preserve">java MyLexer &lt; </w:t>
      </w:r>
      <w:r w:rsidRPr="005A678A">
        <w:rPr>
          <w:i/>
          <w:iCs/>
        </w:rPr>
        <w:t>filename</w:t>
      </w:r>
    </w:p>
    <w:p w14:paraId="708A9150" w14:textId="0EF5A745" w:rsid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i/>
          <w:iCs/>
        </w:rPr>
      </w:pPr>
    </w:p>
    <w:p w14:paraId="1529C483" w14:textId="27F790E3" w:rsid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r>
        <w:rPr>
          <w:rFonts w:ascii="Times New Roman" w:eastAsia="Batang" w:hAnsi="Times New Roman" w:cs="Times New Roman"/>
          <w:color w:val="000000"/>
          <w:sz w:val="24"/>
          <w:szCs w:val="24"/>
          <w:lang w:eastAsia="ja-JP"/>
        </w:rPr>
        <w:t xml:space="preserve">In the second case, the ‘&lt;’ is indicating that standard input is being redirected to </w:t>
      </w:r>
      <w:r>
        <w:rPr>
          <w:rFonts w:ascii="Times New Roman" w:eastAsia="Batang" w:hAnsi="Times New Roman" w:cs="Times New Roman"/>
          <w:i/>
          <w:iCs/>
          <w:color w:val="000000"/>
          <w:sz w:val="24"/>
          <w:szCs w:val="24"/>
          <w:lang w:eastAsia="ja-JP"/>
        </w:rPr>
        <w:t>filename</w:t>
      </w:r>
      <w:r>
        <w:rPr>
          <w:rFonts w:ascii="Times New Roman" w:eastAsia="Batang" w:hAnsi="Times New Roman" w:cs="Times New Roman"/>
          <w:color w:val="000000"/>
          <w:sz w:val="24"/>
          <w:szCs w:val="24"/>
          <w:lang w:eastAsia="ja-JP"/>
        </w:rPr>
        <w:t xml:space="preserve"> instead of being the keyboard.</w:t>
      </w:r>
    </w:p>
    <w:p w14:paraId="5F7E2AF8" w14:textId="4A010BF6" w:rsid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p>
    <w:p w14:paraId="0DF96481" w14:textId="00A996D0" w:rsidR="006B6B7B" w:rsidRPr="006B6B7B" w:rsidRDefault="006B6B7B" w:rsidP="00D15D3D">
      <w:pPr>
        <w:autoSpaceDE w:val="0"/>
        <w:autoSpaceDN w:val="0"/>
        <w:adjustRightInd w:val="0"/>
        <w:spacing w:after="120"/>
        <w:rPr>
          <w:rFonts w:ascii="Times New Roman" w:eastAsia="Batang" w:hAnsi="Times New Roman"/>
          <w:color w:val="000000"/>
          <w:szCs w:val="24"/>
          <w:lang w:eastAsia="ja-JP"/>
        </w:rPr>
      </w:pPr>
      <w:r>
        <w:rPr>
          <w:rFonts w:ascii="Times New Roman" w:eastAsia="Batang" w:hAnsi="Times New Roman"/>
          <w:color w:val="000000"/>
          <w:szCs w:val="24"/>
          <w:lang w:eastAsia="ja-JP"/>
        </w:rPr>
        <w:t xml:space="preserve">Your implementation with JLex will consist of the following elements, which mostly require adaptation </w:t>
      </w:r>
      <w:r w:rsidRPr="009E5307">
        <w:rPr>
          <w:rFonts w:ascii="Times New Roman" w:eastAsia="Batang" w:hAnsi="Times New Roman"/>
          <w:color w:val="000000"/>
          <w:szCs w:val="24"/>
          <w:lang w:eastAsia="ja-JP"/>
        </w:rPr>
        <w:t>to</w:t>
      </w:r>
      <w:r>
        <w:rPr>
          <w:rFonts w:ascii="Times New Roman" w:eastAsia="Batang" w:hAnsi="Times New Roman"/>
          <w:color w:val="000000"/>
          <w:szCs w:val="24"/>
          <w:lang w:eastAsia="ja-JP"/>
        </w:rPr>
        <w:t xml:space="preserve"> your HLPL design of the </w:t>
      </w:r>
      <w:r w:rsidRPr="009E5307">
        <w:rPr>
          <w:rFonts w:ascii="Times New Roman" w:eastAsia="Batang" w:hAnsi="Times New Roman"/>
          <w:color w:val="000000"/>
          <w:szCs w:val="24"/>
          <w:lang w:eastAsia="ja-JP"/>
        </w:rPr>
        <w:t>sample specification file</w:t>
      </w:r>
      <w:r>
        <w:rPr>
          <w:rFonts w:ascii="Times New Roman" w:eastAsia="Batang" w:hAnsi="Times New Roman"/>
          <w:color w:val="000000"/>
          <w:szCs w:val="24"/>
          <w:lang w:eastAsia="ja-JP"/>
        </w:rPr>
        <w:t xml:space="preserve">, </w:t>
      </w:r>
      <w:r w:rsidRPr="001774BC">
        <w:rPr>
          <w:rFonts w:ascii="Courier New" w:eastAsia="Batang" w:hAnsi="Courier New" w:cs="Courier New"/>
          <w:color w:val="000000"/>
          <w:szCs w:val="24"/>
          <w:lang w:eastAsia="ja-JP"/>
        </w:rPr>
        <w:t>sample.lex</w:t>
      </w:r>
      <w:r>
        <w:rPr>
          <w:rFonts w:ascii="Times New Roman" w:eastAsia="Batang" w:hAnsi="Times New Roman"/>
          <w:color w:val="000000"/>
          <w:szCs w:val="24"/>
          <w:lang w:eastAsia="ja-JP"/>
        </w:rPr>
        <w:t xml:space="preserve">, found on the JLex web page. </w:t>
      </w:r>
    </w:p>
    <w:p w14:paraId="6BC3D970" w14:textId="0EB908D3" w:rsidR="006B6B7B" w:rsidRPr="006B6B7B" w:rsidRDefault="006B6B7B" w:rsidP="00D15D3D">
      <w:pPr>
        <w:numPr>
          <w:ilvl w:val="0"/>
          <w:numId w:val="10"/>
        </w:numPr>
        <w:tabs>
          <w:tab w:val="clear" w:pos="720"/>
          <w:tab w:val="num" w:pos="360"/>
        </w:tabs>
        <w:autoSpaceDE w:val="0"/>
        <w:autoSpaceDN w:val="0"/>
        <w:adjustRightInd w:val="0"/>
        <w:spacing w:after="120" w:line="240" w:lineRule="auto"/>
        <w:ind w:left="360"/>
        <w:rPr>
          <w:rFonts w:ascii="Times New Roman" w:eastAsia="Batang" w:hAnsi="Times New Roman"/>
          <w:color w:val="000000"/>
          <w:szCs w:val="24"/>
          <w:lang w:eastAsia="ja-JP"/>
        </w:rPr>
      </w:pPr>
      <w:r w:rsidRPr="009E5307">
        <w:rPr>
          <w:rFonts w:ascii="Times New Roman" w:eastAsia="Batang" w:hAnsi="Times New Roman"/>
          <w:color w:val="000000"/>
          <w:szCs w:val="24"/>
          <w:lang w:eastAsia="ja-JP"/>
        </w:rPr>
        <w:t xml:space="preserve">The </w:t>
      </w:r>
      <w:r>
        <w:rPr>
          <w:rFonts w:ascii="Courier New" w:eastAsia="Batang" w:hAnsi="Courier New" w:cs="Courier New"/>
          <w:b/>
          <w:color w:val="000000"/>
          <w:szCs w:val="24"/>
          <w:lang w:eastAsia="ja-JP"/>
        </w:rPr>
        <w:t>l</w:t>
      </w:r>
      <w:r w:rsidRPr="0018602E">
        <w:rPr>
          <w:rFonts w:ascii="Courier New" w:eastAsia="Batang" w:hAnsi="Courier New" w:cs="Courier New"/>
          <w:b/>
          <w:color w:val="000000"/>
          <w:szCs w:val="24"/>
          <w:lang w:eastAsia="ja-JP"/>
        </w:rPr>
        <w:t>exer specification</w:t>
      </w:r>
      <w:r>
        <w:rPr>
          <w:rFonts w:ascii="Times New Roman" w:eastAsia="Batang" w:hAnsi="Times New Roman"/>
          <w:color w:val="000000"/>
          <w:szCs w:val="24"/>
          <w:lang w:eastAsia="ja-JP"/>
        </w:rPr>
        <w:t xml:space="preserve">. Compiled with JLex, it must produce the file </w:t>
      </w:r>
      <w:r w:rsidRPr="0009409F">
        <w:rPr>
          <w:rFonts w:ascii="Courier New" w:eastAsia="Batang" w:hAnsi="Courier New" w:cs="Courier New"/>
          <w:color w:val="000000"/>
          <w:szCs w:val="24"/>
          <w:lang w:eastAsia="ja-JP"/>
        </w:rPr>
        <w:t>Lexer.java</w:t>
      </w:r>
      <w:r>
        <w:rPr>
          <w:rFonts w:ascii="Times New Roman" w:eastAsia="Batang" w:hAnsi="Times New Roman"/>
          <w:color w:val="000000"/>
          <w:szCs w:val="24"/>
          <w:lang w:eastAsia="ja-JP"/>
        </w:rPr>
        <w:t xml:space="preserve"> which contains </w:t>
      </w:r>
      <w:r w:rsidRPr="009E5307">
        <w:rPr>
          <w:rFonts w:ascii="Times New Roman" w:eastAsia="Batang" w:hAnsi="Times New Roman"/>
          <w:color w:val="000000"/>
          <w:szCs w:val="24"/>
          <w:lang w:eastAsia="ja-JP"/>
        </w:rPr>
        <w:t>the lexical analyzer</w:t>
      </w:r>
      <w:r>
        <w:rPr>
          <w:rFonts w:ascii="Times New Roman" w:eastAsia="Batang" w:hAnsi="Times New Roman"/>
          <w:color w:val="000000"/>
          <w:szCs w:val="24"/>
          <w:lang w:eastAsia="ja-JP"/>
        </w:rPr>
        <w:t xml:space="preserve">.  In the picture below, the </w:t>
      </w:r>
      <w:r>
        <w:rPr>
          <w:rFonts w:ascii="Courier New" w:eastAsia="Batang" w:hAnsi="Courier New" w:cs="Courier New"/>
          <w:b/>
          <w:color w:val="000000"/>
          <w:szCs w:val="24"/>
          <w:lang w:eastAsia="ja-JP"/>
        </w:rPr>
        <w:t>l</w:t>
      </w:r>
      <w:r w:rsidRPr="0018602E">
        <w:rPr>
          <w:rFonts w:ascii="Courier New" w:eastAsia="Batang" w:hAnsi="Courier New" w:cs="Courier New"/>
          <w:b/>
          <w:color w:val="000000"/>
          <w:szCs w:val="24"/>
          <w:lang w:eastAsia="ja-JP"/>
        </w:rPr>
        <w:t>exer specification</w:t>
      </w:r>
      <w:r w:rsidRPr="00C00282">
        <w:rPr>
          <w:rFonts w:ascii="Times New Roman" w:eastAsia="Batang" w:hAnsi="Times New Roman"/>
          <w:color w:val="000000"/>
          <w:szCs w:val="24"/>
          <w:lang w:eastAsia="ja-JP"/>
        </w:rPr>
        <w:t xml:space="preserve"> corre</w:t>
      </w:r>
      <w:r>
        <w:rPr>
          <w:rFonts w:ascii="Times New Roman" w:eastAsia="Batang" w:hAnsi="Times New Roman"/>
          <w:color w:val="000000"/>
          <w:szCs w:val="24"/>
          <w:lang w:eastAsia="ja-JP"/>
        </w:rPr>
        <w:t xml:space="preserve">sponds to the file </w:t>
      </w:r>
      <w:r w:rsidRPr="00F43EAF">
        <w:rPr>
          <w:rFonts w:ascii="Times New Roman" w:eastAsia="Batang" w:hAnsi="Times New Roman"/>
          <w:i/>
          <w:iCs/>
          <w:color w:val="000000"/>
          <w:szCs w:val="24"/>
          <w:lang w:eastAsia="ja-JP"/>
        </w:rPr>
        <w:t>xxx.jlex</w:t>
      </w:r>
      <w:r>
        <w:rPr>
          <w:rFonts w:ascii="Times New Roman" w:eastAsia="Batang" w:hAnsi="Times New Roman"/>
          <w:color w:val="000000"/>
          <w:szCs w:val="24"/>
          <w:lang w:eastAsia="ja-JP"/>
        </w:rPr>
        <w:t xml:space="preserve"> and Lexer.java corresponds to </w:t>
      </w:r>
      <w:r w:rsidRPr="00F43EAF">
        <w:rPr>
          <w:rFonts w:ascii="Times New Roman" w:eastAsia="Batang" w:hAnsi="Times New Roman"/>
          <w:i/>
          <w:iCs/>
          <w:color w:val="000000"/>
          <w:szCs w:val="24"/>
          <w:lang w:eastAsia="ja-JP"/>
        </w:rPr>
        <w:t>xxx.jlex</w:t>
      </w:r>
      <w:r>
        <w:rPr>
          <w:rFonts w:ascii="Times New Roman" w:eastAsia="Batang" w:hAnsi="Times New Roman"/>
          <w:i/>
          <w:iCs/>
          <w:color w:val="000000"/>
          <w:szCs w:val="24"/>
          <w:lang w:eastAsia="ja-JP"/>
        </w:rPr>
        <w:t>.java</w:t>
      </w:r>
      <w:r>
        <w:rPr>
          <w:rFonts w:ascii="Times New Roman" w:eastAsia="Batang" w:hAnsi="Times New Roman"/>
          <w:color w:val="000000"/>
          <w:szCs w:val="24"/>
          <w:lang w:eastAsia="ja-JP"/>
        </w:rPr>
        <w:t>.</w:t>
      </w:r>
    </w:p>
    <w:p w14:paraId="53798A7C" w14:textId="60752407" w:rsidR="006B6B7B" w:rsidRDefault="006B6B7B" w:rsidP="00D15D3D">
      <w:pPr>
        <w:numPr>
          <w:ilvl w:val="0"/>
          <w:numId w:val="9"/>
        </w:numPr>
        <w:autoSpaceDE w:val="0"/>
        <w:autoSpaceDN w:val="0"/>
        <w:adjustRightInd w:val="0"/>
        <w:spacing w:after="120" w:line="240" w:lineRule="auto"/>
        <w:rPr>
          <w:rFonts w:ascii="Times New Roman" w:eastAsia="Batang" w:hAnsi="Times New Roman"/>
          <w:color w:val="000000"/>
          <w:szCs w:val="24"/>
          <w:lang w:eastAsia="ja-JP"/>
        </w:rPr>
      </w:pPr>
      <w:r w:rsidRPr="0018602E">
        <w:rPr>
          <w:rFonts w:ascii="Courier New" w:eastAsia="Batang" w:hAnsi="Courier New" w:cs="Courier New"/>
          <w:b/>
          <w:color w:val="000000"/>
          <w:szCs w:val="24"/>
          <w:lang w:eastAsia="ja-JP"/>
        </w:rPr>
        <w:t xml:space="preserve">class </w:t>
      </w:r>
      <w:r>
        <w:rPr>
          <w:rFonts w:ascii="Courier New" w:eastAsia="Batang" w:hAnsi="Courier New" w:cs="Courier New"/>
          <w:b/>
          <w:color w:val="000000"/>
          <w:szCs w:val="24"/>
          <w:lang w:eastAsia="ja-JP"/>
        </w:rPr>
        <w:t>MyLexer</w:t>
      </w:r>
      <w:r w:rsidRPr="009E5307">
        <w:rPr>
          <w:rFonts w:ascii="Times New Roman" w:eastAsia="Batang" w:hAnsi="Times New Roman"/>
          <w:color w:val="000000"/>
          <w:szCs w:val="24"/>
          <w:lang w:eastAsia="ja-JP"/>
        </w:rPr>
        <w:t>: The command</w:t>
      </w:r>
      <w:r w:rsidRPr="00A879C2">
        <w:rPr>
          <w:rFonts w:ascii="Courier New" w:eastAsia="Batang" w:hAnsi="Courier New" w:cs="Courier New"/>
          <w:color w:val="000000"/>
          <w:szCs w:val="24"/>
          <w:lang w:eastAsia="ja-JP"/>
        </w:rPr>
        <w:t xml:space="preserve"> java </w:t>
      </w:r>
      <w:r>
        <w:rPr>
          <w:rFonts w:ascii="Courier New" w:eastAsia="Batang" w:hAnsi="Courier New" w:cs="Courier New"/>
          <w:color w:val="000000"/>
          <w:szCs w:val="24"/>
          <w:lang w:eastAsia="ja-JP"/>
        </w:rPr>
        <w:t>MyLexer</w:t>
      </w:r>
      <w:r w:rsidRPr="00A879C2">
        <w:rPr>
          <w:rFonts w:ascii="Courier New" w:eastAsia="Batang" w:hAnsi="Courier New" w:cs="Courier New"/>
          <w:color w:val="000000"/>
          <w:szCs w:val="24"/>
          <w:lang w:eastAsia="ja-JP"/>
        </w:rPr>
        <w:t xml:space="preserve"> </w:t>
      </w:r>
      <w:r>
        <w:rPr>
          <w:rFonts w:ascii="Courier New" w:eastAsia="Batang" w:hAnsi="Courier New" w:cs="Courier New"/>
          <w:i/>
          <w:iCs/>
          <w:color w:val="000000"/>
          <w:szCs w:val="24"/>
          <w:lang w:eastAsia="ja-JP"/>
        </w:rPr>
        <w:t>testfile</w:t>
      </w:r>
      <w:r w:rsidRPr="00A879C2">
        <w:rPr>
          <w:rFonts w:ascii="Courier New" w:eastAsia="Batang" w:hAnsi="Courier New" w:cs="Courier New"/>
          <w:color w:val="000000"/>
          <w:szCs w:val="24"/>
          <w:lang w:eastAsia="ja-JP"/>
        </w:rPr>
        <w:t>.</w:t>
      </w:r>
      <w:r w:rsidRPr="006B6B7B">
        <w:rPr>
          <w:rFonts w:ascii="Courier New" w:eastAsia="Batang" w:hAnsi="Courier New" w:cs="Courier New"/>
          <w:i/>
          <w:iCs/>
          <w:color w:val="000000"/>
          <w:szCs w:val="24"/>
          <w:lang w:eastAsia="ja-JP"/>
        </w:rPr>
        <w:t>ext</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 xml:space="preserve">should enable reading the </w:t>
      </w:r>
      <w:r>
        <w:rPr>
          <w:rFonts w:ascii="Courier New" w:eastAsia="Batang" w:hAnsi="Courier New" w:cs="Courier New"/>
          <w:i/>
          <w:iCs/>
          <w:color w:val="000000"/>
          <w:szCs w:val="24"/>
          <w:lang w:eastAsia="ja-JP"/>
        </w:rPr>
        <w:t>testfile</w:t>
      </w:r>
      <w:r w:rsidRPr="00A879C2">
        <w:rPr>
          <w:rFonts w:ascii="Courier New" w:eastAsia="Batang" w:hAnsi="Courier New" w:cs="Courier New"/>
          <w:color w:val="000000"/>
          <w:szCs w:val="24"/>
          <w:lang w:eastAsia="ja-JP"/>
        </w:rPr>
        <w:t>.</w:t>
      </w:r>
      <w:r w:rsidRPr="006B6B7B">
        <w:rPr>
          <w:rFonts w:ascii="Courier New" w:eastAsia="Batang" w:hAnsi="Courier New" w:cs="Courier New"/>
          <w:i/>
          <w:iCs/>
          <w:color w:val="000000"/>
          <w:szCs w:val="24"/>
          <w:lang w:eastAsia="ja-JP"/>
        </w:rPr>
        <w:t>ext</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file, breaking it into tokens, and successively calling the next token</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 xml:space="preserve">method of the generated </w:t>
      </w:r>
      <w:r w:rsidRPr="00606246">
        <w:rPr>
          <w:rFonts w:ascii="Times New Roman" w:eastAsia="Batang" w:hAnsi="Times New Roman"/>
          <w:color w:val="000000"/>
          <w:szCs w:val="24"/>
          <w:lang w:eastAsia="ja-JP"/>
        </w:rPr>
        <w:t>Lexer</w:t>
      </w:r>
      <w:r w:rsidRPr="009E5307">
        <w:rPr>
          <w:rFonts w:ascii="Times New Roman" w:eastAsia="Batang" w:hAnsi="Times New Roman"/>
          <w:color w:val="000000"/>
          <w:szCs w:val="24"/>
          <w:lang w:eastAsia="ja-JP"/>
        </w:rPr>
        <w:t xml:space="preserve"> to display the file as a series of tokens, one token per line</w:t>
      </w:r>
      <w:r>
        <w:rPr>
          <w:rFonts w:ascii="Times New Roman" w:eastAsia="Batang" w:hAnsi="Times New Roman"/>
          <w:color w:val="000000"/>
          <w:szCs w:val="24"/>
          <w:lang w:eastAsia="ja-JP"/>
        </w:rPr>
        <w:t xml:space="preserve"> as </w:t>
      </w:r>
      <w:r w:rsidR="00A52F41">
        <w:rPr>
          <w:rFonts w:ascii="Times New Roman" w:eastAsia="Batang" w:hAnsi="Times New Roman"/>
          <w:color w:val="000000"/>
          <w:szCs w:val="24"/>
          <w:lang w:eastAsia="ja-JP"/>
        </w:rPr>
        <w:t xml:space="preserve">in the sample out shown </w:t>
      </w:r>
      <w:r>
        <w:rPr>
          <w:rFonts w:ascii="Times New Roman" w:eastAsia="Batang" w:hAnsi="Times New Roman"/>
          <w:color w:val="000000"/>
          <w:szCs w:val="24"/>
          <w:lang w:eastAsia="ja-JP"/>
        </w:rPr>
        <w:t>earlier</w:t>
      </w:r>
      <w:r w:rsidRPr="009E5307">
        <w:rPr>
          <w:rFonts w:ascii="Times New Roman" w:eastAsia="Batang" w:hAnsi="Times New Roman"/>
          <w:color w:val="000000"/>
          <w:szCs w:val="24"/>
          <w:lang w:eastAsia="ja-JP"/>
        </w:rPr>
        <w:t>. The</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output must include the token ide</w:t>
      </w:r>
      <w:r>
        <w:rPr>
          <w:rFonts w:ascii="Times New Roman" w:eastAsia="Batang" w:hAnsi="Times New Roman"/>
          <w:color w:val="000000"/>
          <w:szCs w:val="24"/>
          <w:lang w:eastAsia="ja-JP"/>
        </w:rPr>
        <w:t xml:space="preserve">ntifier, the value of the token, </w:t>
      </w:r>
      <w:r w:rsidRPr="009E5307">
        <w:rPr>
          <w:rFonts w:ascii="Times New Roman" w:eastAsia="Batang" w:hAnsi="Times New Roman"/>
          <w:color w:val="000000"/>
          <w:szCs w:val="24"/>
          <w:lang w:eastAsia="ja-JP"/>
        </w:rPr>
        <w:t>and the line number for</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that token</w:t>
      </w:r>
      <w:r w:rsidR="00D15D3D">
        <w:rPr>
          <w:rFonts w:ascii="Times New Roman" w:eastAsia="Batang" w:hAnsi="Times New Roman"/>
          <w:color w:val="000000"/>
          <w:szCs w:val="24"/>
          <w:lang w:eastAsia="ja-JP"/>
        </w:rPr>
        <w:t xml:space="preserve"> (but you can adapt it to your own design)</w:t>
      </w:r>
      <w:r>
        <w:rPr>
          <w:rFonts w:ascii="Times New Roman" w:eastAsia="Batang" w:hAnsi="Times New Roman"/>
          <w:color w:val="000000"/>
          <w:szCs w:val="24"/>
          <w:lang w:eastAsia="ja-JP"/>
        </w:rPr>
        <w:t xml:space="preserve">. </w:t>
      </w:r>
      <w:r w:rsidRPr="000F4328">
        <w:rPr>
          <w:rFonts w:ascii="Times New Roman" w:eastAsia="Batang" w:hAnsi="Times New Roman"/>
          <w:color w:val="000000"/>
          <w:szCs w:val="24"/>
          <w:lang w:eastAsia="ja-JP"/>
        </w:rPr>
        <w:t>Note</w:t>
      </w:r>
      <w:r w:rsidRPr="00EA08DD">
        <w:rPr>
          <w:rFonts w:ascii="Times New Roman" w:eastAsia="Batang" w:hAnsi="Times New Roman"/>
          <w:color w:val="000000"/>
          <w:szCs w:val="24"/>
          <w:u w:val="single"/>
          <w:lang w:eastAsia="ja-JP"/>
        </w:rPr>
        <w:t xml:space="preserve"> </w:t>
      </w:r>
      <w:r>
        <w:rPr>
          <w:rFonts w:ascii="Times New Roman" w:eastAsia="Batang" w:hAnsi="Times New Roman"/>
          <w:color w:val="000000"/>
          <w:szCs w:val="24"/>
          <w:lang w:eastAsia="ja-JP"/>
        </w:rPr>
        <w:t xml:space="preserve">that class </w:t>
      </w:r>
      <w:r w:rsidR="00D15D3D" w:rsidRPr="00D15D3D">
        <w:rPr>
          <w:rFonts w:ascii="Times New Roman" w:eastAsia="Batang" w:hAnsi="Times New Roman"/>
          <w:b/>
          <w:bCs/>
          <w:color w:val="000000"/>
          <w:szCs w:val="24"/>
          <w:lang w:eastAsia="ja-JP"/>
        </w:rPr>
        <w:t>MyLexer</w:t>
      </w:r>
      <w:r w:rsidR="00D15D3D" w:rsidRPr="00D15D3D">
        <w:rPr>
          <w:rFonts w:ascii="Times New Roman" w:eastAsia="Batang" w:hAnsi="Times New Roman"/>
          <w:color w:val="000000"/>
          <w:szCs w:val="24"/>
          <w:lang w:eastAsia="ja-JP"/>
        </w:rPr>
        <w:t xml:space="preserve"> </w:t>
      </w:r>
      <w:r>
        <w:rPr>
          <w:rFonts w:ascii="Times New Roman" w:eastAsia="Batang" w:hAnsi="Times New Roman"/>
          <w:color w:val="000000"/>
          <w:szCs w:val="24"/>
          <w:lang w:eastAsia="ja-JP"/>
        </w:rPr>
        <w:t xml:space="preserve">corresponds to the Sample class given in file </w:t>
      </w:r>
      <w:r w:rsidRPr="001774BC">
        <w:rPr>
          <w:rFonts w:ascii="Courier New" w:eastAsia="Batang" w:hAnsi="Courier New" w:cs="Courier New"/>
          <w:color w:val="000000"/>
          <w:szCs w:val="24"/>
          <w:lang w:eastAsia="ja-JP"/>
        </w:rPr>
        <w:t>sample.lex</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 xml:space="preserve"> </w:t>
      </w:r>
      <w:r>
        <w:rPr>
          <w:rFonts w:ascii="Times New Roman" w:eastAsia="Batang" w:hAnsi="Times New Roman"/>
          <w:color w:val="000000"/>
          <w:szCs w:val="24"/>
          <w:lang w:eastAsia="ja-JP"/>
        </w:rPr>
        <w:t xml:space="preserve">and to </w:t>
      </w:r>
      <w:r w:rsidRPr="004D0B9E">
        <w:rPr>
          <w:rFonts w:ascii="Times New Roman" w:eastAsia="Batang" w:hAnsi="Times New Roman"/>
          <w:b/>
          <w:bCs/>
          <w:i/>
          <w:iCs/>
          <w:color w:val="000000"/>
          <w:szCs w:val="24"/>
          <w:lang w:eastAsia="ja-JP"/>
        </w:rPr>
        <w:t>P.main</w:t>
      </w:r>
      <w:r>
        <w:rPr>
          <w:rFonts w:ascii="Times New Roman" w:eastAsia="Batang" w:hAnsi="Times New Roman"/>
          <w:color w:val="000000"/>
          <w:szCs w:val="24"/>
          <w:lang w:eastAsia="ja-JP"/>
        </w:rPr>
        <w:t xml:space="preserve"> in the </w:t>
      </w:r>
      <w:r w:rsidR="00D15D3D">
        <w:rPr>
          <w:rFonts w:ascii="Times New Roman" w:eastAsia="Batang" w:hAnsi="Times New Roman"/>
          <w:color w:val="000000"/>
          <w:szCs w:val="24"/>
          <w:lang w:eastAsia="ja-JP"/>
        </w:rPr>
        <w:t>picture below.</w:t>
      </w:r>
    </w:p>
    <w:p w14:paraId="78C286FE" w14:textId="05B5625A" w:rsidR="006B6B7B" w:rsidRPr="009E5307" w:rsidRDefault="006B6B7B" w:rsidP="00D15D3D">
      <w:pPr>
        <w:numPr>
          <w:ilvl w:val="0"/>
          <w:numId w:val="9"/>
        </w:numPr>
        <w:autoSpaceDE w:val="0"/>
        <w:autoSpaceDN w:val="0"/>
        <w:adjustRightInd w:val="0"/>
        <w:spacing w:after="0" w:line="240" w:lineRule="auto"/>
        <w:rPr>
          <w:rFonts w:ascii="Times New Roman" w:eastAsia="Batang" w:hAnsi="Times New Roman"/>
          <w:color w:val="000000"/>
          <w:szCs w:val="24"/>
          <w:lang w:eastAsia="ja-JP"/>
        </w:rPr>
      </w:pPr>
      <w:r w:rsidRPr="009E5307">
        <w:rPr>
          <w:rFonts w:ascii="Courier New" w:eastAsia="Batang" w:hAnsi="Courier New" w:cs="Courier New"/>
          <w:b/>
          <w:color w:val="000000"/>
          <w:szCs w:val="24"/>
          <w:lang w:eastAsia="ja-JP"/>
        </w:rPr>
        <w:t>class Token</w:t>
      </w:r>
      <w:r w:rsidRPr="009E5307">
        <w:rPr>
          <w:rFonts w:ascii="Times New Roman" w:eastAsia="Batang" w:hAnsi="Times New Roman"/>
          <w:color w:val="000000"/>
          <w:szCs w:val="24"/>
          <w:lang w:eastAsia="ja-JP"/>
        </w:rPr>
        <w:t xml:space="preserve">: The </w:t>
      </w:r>
      <w:r>
        <w:rPr>
          <w:rFonts w:ascii="Times New Roman" w:eastAsia="Batang" w:hAnsi="Times New Roman"/>
          <w:color w:val="000000"/>
          <w:szCs w:val="24"/>
          <w:lang w:eastAsia="ja-JP"/>
        </w:rPr>
        <w:t>scanner</w:t>
      </w:r>
      <w:r w:rsidRPr="009E5307">
        <w:rPr>
          <w:rFonts w:ascii="Times New Roman" w:eastAsia="Batang" w:hAnsi="Times New Roman"/>
          <w:color w:val="000000"/>
          <w:szCs w:val="24"/>
          <w:lang w:eastAsia="ja-JP"/>
        </w:rPr>
        <w:t xml:space="preserve"> returns an object of this class for each token. The Token class</w:t>
      </w:r>
      <w:r>
        <w:rPr>
          <w:rFonts w:ascii="Times New Roman" w:eastAsia="Batang" w:hAnsi="Times New Roman"/>
          <w:color w:val="000000"/>
          <w:szCs w:val="24"/>
          <w:lang w:eastAsia="ja-JP"/>
        </w:rPr>
        <w:t xml:space="preserve">, which corresponds to the </w:t>
      </w:r>
      <w:r w:rsidRPr="001774BC">
        <w:rPr>
          <w:rFonts w:ascii="Times New Roman" w:eastAsia="Batang" w:hAnsi="Times New Roman"/>
          <w:color w:val="000000"/>
          <w:szCs w:val="24"/>
          <w:lang w:eastAsia="ja-JP"/>
        </w:rPr>
        <w:t>Yytoken</w:t>
      </w:r>
      <w:r w:rsidRPr="00715776">
        <w:rPr>
          <w:rFonts w:ascii="Courier New" w:hAnsi="Courier New" w:cs="Courier New"/>
          <w:sz w:val="20"/>
        </w:rPr>
        <w:t xml:space="preserve"> </w:t>
      </w:r>
      <w:r>
        <w:rPr>
          <w:rFonts w:ascii="Times New Roman" w:eastAsia="Batang" w:hAnsi="Times New Roman"/>
          <w:color w:val="000000"/>
          <w:szCs w:val="24"/>
          <w:lang w:eastAsia="ja-JP"/>
        </w:rPr>
        <w:t xml:space="preserve">class in </w:t>
      </w:r>
      <w:r w:rsidRPr="001774BC">
        <w:rPr>
          <w:rFonts w:ascii="Courier New" w:eastAsia="Batang" w:hAnsi="Courier New" w:cs="Courier New"/>
          <w:color w:val="000000"/>
          <w:szCs w:val="24"/>
          <w:lang w:eastAsia="ja-JP"/>
        </w:rPr>
        <w:t>sample.lex</w:t>
      </w:r>
      <w:r>
        <w:rPr>
          <w:rFonts w:ascii="Times New Roman" w:eastAsia="Batang" w:hAnsi="Times New Roman"/>
          <w:color w:val="000000"/>
          <w:szCs w:val="24"/>
          <w:lang w:eastAsia="ja-JP"/>
        </w:rPr>
        <w:t xml:space="preserve"> </w:t>
      </w:r>
      <w:r w:rsidR="00D15D3D">
        <w:rPr>
          <w:rFonts w:ascii="Times New Roman" w:eastAsia="Batang" w:hAnsi="Times New Roman"/>
          <w:color w:val="000000"/>
          <w:szCs w:val="24"/>
          <w:lang w:eastAsia="ja-JP"/>
        </w:rPr>
        <w:t xml:space="preserve">and </w:t>
      </w:r>
      <w:r w:rsidRPr="009E5307">
        <w:rPr>
          <w:rFonts w:ascii="Times New Roman" w:eastAsia="Batang" w:hAnsi="Times New Roman"/>
          <w:color w:val="000000"/>
          <w:szCs w:val="24"/>
          <w:lang w:eastAsia="ja-JP"/>
        </w:rPr>
        <w:t>must</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contain at least the following information:</w:t>
      </w:r>
    </w:p>
    <w:p w14:paraId="59C1B735" w14:textId="77777777" w:rsidR="006B6B7B" w:rsidRPr="009E5307" w:rsidRDefault="006B6B7B" w:rsidP="00D15D3D">
      <w:pPr>
        <w:numPr>
          <w:ilvl w:val="1"/>
          <w:numId w:val="9"/>
        </w:numPr>
        <w:autoSpaceDE w:val="0"/>
        <w:autoSpaceDN w:val="0"/>
        <w:adjustRightInd w:val="0"/>
        <w:spacing w:after="0" w:line="240" w:lineRule="auto"/>
        <w:rPr>
          <w:rFonts w:ascii="Times New Roman" w:eastAsia="Batang" w:hAnsi="Times New Roman"/>
          <w:color w:val="000000"/>
          <w:szCs w:val="24"/>
          <w:lang w:eastAsia="ja-JP"/>
        </w:rPr>
      </w:pPr>
      <w:r w:rsidRPr="0018602E">
        <w:rPr>
          <w:rFonts w:ascii="Times New Roman" w:eastAsia="Batang" w:hAnsi="Times New Roman"/>
          <w:b/>
          <w:color w:val="000000"/>
          <w:szCs w:val="24"/>
          <w:lang w:eastAsia="ja-JP"/>
        </w:rPr>
        <w:t>id</w:t>
      </w:r>
      <w:r w:rsidRPr="009E5307">
        <w:rPr>
          <w:rFonts w:ascii="Times New Roman" w:eastAsia="Batang" w:hAnsi="Times New Roman"/>
          <w:color w:val="000000"/>
          <w:szCs w:val="24"/>
          <w:lang w:eastAsia="ja-JP"/>
        </w:rPr>
        <w:t>: an integer identifier for the token;</w:t>
      </w:r>
    </w:p>
    <w:p w14:paraId="779E4CAF" w14:textId="1A8AD8DC" w:rsidR="006B6B7B" w:rsidRPr="009E5307" w:rsidRDefault="006B6B7B" w:rsidP="00D15D3D">
      <w:pPr>
        <w:numPr>
          <w:ilvl w:val="1"/>
          <w:numId w:val="9"/>
        </w:numPr>
        <w:autoSpaceDE w:val="0"/>
        <w:autoSpaceDN w:val="0"/>
        <w:adjustRightInd w:val="0"/>
        <w:spacing w:after="0" w:line="240" w:lineRule="auto"/>
        <w:rPr>
          <w:rFonts w:ascii="Times New Roman" w:eastAsia="Batang" w:hAnsi="Times New Roman"/>
          <w:color w:val="000000"/>
          <w:szCs w:val="24"/>
          <w:lang w:eastAsia="ja-JP"/>
        </w:rPr>
      </w:pPr>
      <w:r w:rsidRPr="0018602E">
        <w:rPr>
          <w:rFonts w:ascii="Times New Roman" w:eastAsia="Batang" w:hAnsi="Times New Roman"/>
          <w:b/>
          <w:color w:val="000000"/>
          <w:szCs w:val="24"/>
          <w:lang w:eastAsia="ja-JP"/>
        </w:rPr>
        <w:t>value</w:t>
      </w:r>
      <w:r w:rsidRPr="009E5307">
        <w:rPr>
          <w:rFonts w:ascii="Times New Roman" w:eastAsia="Batang" w:hAnsi="Times New Roman"/>
          <w:color w:val="000000"/>
          <w:szCs w:val="24"/>
          <w:lang w:eastAsia="ja-JP"/>
        </w:rPr>
        <w:t>: an arbitrary object holding the specific value of the token (e.g.</w:t>
      </w:r>
      <w:r w:rsidR="00D15D3D">
        <w:rPr>
          <w:rFonts w:ascii="Times New Roman" w:eastAsia="Batang" w:hAnsi="Times New Roman"/>
          <w:color w:val="000000"/>
          <w:szCs w:val="24"/>
          <w:lang w:eastAsia="ja-JP"/>
        </w:rPr>
        <w:t>,</w:t>
      </w:r>
      <w:r w:rsidRPr="009E5307">
        <w:rPr>
          <w:rFonts w:ascii="Times New Roman" w:eastAsia="Batang" w:hAnsi="Times New Roman"/>
          <w:color w:val="000000"/>
          <w:szCs w:val="24"/>
          <w:lang w:eastAsia="ja-JP"/>
        </w:rPr>
        <w:t xml:space="preserve"> the character</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string, or the numeric value);</w:t>
      </w:r>
    </w:p>
    <w:p w14:paraId="0EF0CD03" w14:textId="77777777" w:rsidR="006B6B7B" w:rsidRPr="009E5307" w:rsidRDefault="006B6B7B" w:rsidP="00D15D3D">
      <w:pPr>
        <w:numPr>
          <w:ilvl w:val="1"/>
          <w:numId w:val="9"/>
        </w:numPr>
        <w:autoSpaceDE w:val="0"/>
        <w:autoSpaceDN w:val="0"/>
        <w:adjustRightInd w:val="0"/>
        <w:spacing w:after="0" w:line="240" w:lineRule="auto"/>
        <w:rPr>
          <w:rFonts w:ascii="Times New Roman" w:eastAsia="Batang" w:hAnsi="Times New Roman"/>
          <w:color w:val="000000"/>
          <w:szCs w:val="24"/>
          <w:lang w:eastAsia="ja-JP"/>
        </w:rPr>
      </w:pPr>
      <w:r w:rsidRPr="0018602E">
        <w:rPr>
          <w:rFonts w:ascii="Times New Roman" w:eastAsia="Batang" w:hAnsi="Times New Roman"/>
          <w:b/>
          <w:color w:val="000000"/>
          <w:szCs w:val="24"/>
          <w:lang w:eastAsia="ja-JP"/>
        </w:rPr>
        <w:t>line</w:t>
      </w:r>
      <w:r w:rsidRPr="009E5307">
        <w:rPr>
          <w:rFonts w:ascii="Times New Roman" w:eastAsia="Batang" w:hAnsi="Times New Roman"/>
          <w:color w:val="000000"/>
          <w:szCs w:val="24"/>
          <w:lang w:eastAsia="ja-JP"/>
        </w:rPr>
        <w:t>: an integer representing the line number where the token occurs in the input file.</w:t>
      </w:r>
    </w:p>
    <w:p w14:paraId="5B10ABA7" w14:textId="09ED10DE" w:rsidR="006B6B7B" w:rsidRPr="00D15D3D" w:rsidRDefault="006B6B7B" w:rsidP="00D15D3D">
      <w:pPr>
        <w:autoSpaceDE w:val="0"/>
        <w:autoSpaceDN w:val="0"/>
        <w:adjustRightInd w:val="0"/>
        <w:spacing w:after="120"/>
        <w:ind w:left="360"/>
        <w:rPr>
          <w:rFonts w:ascii="Times New Roman" w:eastAsia="Batang" w:hAnsi="Times New Roman"/>
          <w:color w:val="000000"/>
          <w:szCs w:val="24"/>
          <w:lang w:eastAsia="ja-JP"/>
        </w:rPr>
      </w:pPr>
      <w:r w:rsidRPr="009E5307">
        <w:rPr>
          <w:rFonts w:ascii="Times New Roman" w:eastAsia="Batang" w:hAnsi="Times New Roman"/>
          <w:color w:val="000000"/>
          <w:szCs w:val="24"/>
          <w:lang w:eastAsia="ja-JP"/>
        </w:rPr>
        <w:t xml:space="preserve">The numeric identifiers for all tokens should be placed in a file </w:t>
      </w:r>
      <w:r w:rsidRPr="0018602E">
        <w:rPr>
          <w:rFonts w:ascii="Courier New" w:eastAsia="Batang" w:hAnsi="Courier New" w:cs="Courier New"/>
          <w:color w:val="000000"/>
          <w:szCs w:val="24"/>
          <w:lang w:eastAsia="ja-JP"/>
        </w:rPr>
        <w:t>sym.java</w:t>
      </w:r>
      <w:r w:rsidRPr="00D94851">
        <w:rPr>
          <w:rFonts w:ascii="Times New Roman" w:eastAsia="Batang" w:hAnsi="Times New Roman"/>
          <w:color w:val="000000"/>
          <w:szCs w:val="24"/>
          <w:lang w:eastAsia="ja-JP"/>
        </w:rPr>
        <w:t>. A sample of such class, which you can modify, can be downloaded</w:t>
      </w:r>
      <w:r>
        <w:rPr>
          <w:rFonts w:ascii="Times New Roman" w:eastAsia="Batang" w:hAnsi="Times New Roman"/>
          <w:color w:val="000000"/>
          <w:szCs w:val="24"/>
          <w:lang w:eastAsia="ja-JP"/>
        </w:rPr>
        <w:t xml:space="preserve"> together with this assignment</w:t>
      </w:r>
      <w:r w:rsidRPr="00D94851">
        <w:rPr>
          <w:rFonts w:ascii="Times New Roman" w:eastAsia="Batang" w:hAnsi="Times New Roman"/>
          <w:color w:val="000000"/>
          <w:szCs w:val="24"/>
          <w:lang w:eastAsia="ja-JP"/>
        </w:rPr>
        <w:t>.</w:t>
      </w:r>
    </w:p>
    <w:p w14:paraId="29960C8C" w14:textId="77777777" w:rsidR="006B6B7B" w:rsidRDefault="006B6B7B" w:rsidP="00D15D3D">
      <w:pPr>
        <w:numPr>
          <w:ilvl w:val="0"/>
          <w:numId w:val="9"/>
        </w:numPr>
        <w:autoSpaceDE w:val="0"/>
        <w:autoSpaceDN w:val="0"/>
        <w:adjustRightInd w:val="0"/>
        <w:spacing w:after="0" w:line="240" w:lineRule="auto"/>
        <w:rPr>
          <w:rFonts w:ascii="Times New Roman" w:eastAsia="Batang" w:hAnsi="Times New Roman"/>
          <w:color w:val="000000"/>
          <w:szCs w:val="24"/>
          <w:lang w:eastAsia="ja-JP"/>
        </w:rPr>
      </w:pPr>
      <w:r w:rsidRPr="0018602E">
        <w:rPr>
          <w:rFonts w:ascii="Courier New" w:eastAsia="Batang" w:hAnsi="Courier New" w:cs="Courier New"/>
          <w:b/>
          <w:color w:val="000000"/>
          <w:szCs w:val="24"/>
          <w:lang w:eastAsia="ja-JP"/>
        </w:rPr>
        <w:t>class LexicalError</w:t>
      </w:r>
      <w:r w:rsidRPr="009E5307">
        <w:rPr>
          <w:rFonts w:ascii="Times New Roman" w:eastAsia="Batang" w:hAnsi="Times New Roman"/>
          <w:color w:val="000000"/>
          <w:szCs w:val="24"/>
          <w:lang w:eastAsia="ja-JP"/>
        </w:rPr>
        <w:t xml:space="preserve">: </w:t>
      </w:r>
      <w:r>
        <w:rPr>
          <w:rFonts w:ascii="Times New Roman" w:eastAsia="Batang" w:hAnsi="Times New Roman"/>
          <w:color w:val="000000"/>
          <w:szCs w:val="24"/>
          <w:lang w:eastAsia="ja-JP"/>
        </w:rPr>
        <w:t>T</w:t>
      </w:r>
      <w:r w:rsidRPr="009E5307">
        <w:rPr>
          <w:rFonts w:ascii="Times New Roman" w:eastAsia="Batang" w:hAnsi="Times New Roman"/>
          <w:color w:val="000000"/>
          <w:szCs w:val="24"/>
          <w:lang w:eastAsia="ja-JP"/>
        </w:rPr>
        <w:t xml:space="preserve">he </w:t>
      </w:r>
      <w:r>
        <w:rPr>
          <w:rFonts w:ascii="Times New Roman" w:eastAsia="Batang" w:hAnsi="Times New Roman"/>
          <w:color w:val="000000"/>
          <w:szCs w:val="24"/>
          <w:lang w:eastAsia="ja-JP"/>
        </w:rPr>
        <w:t>L</w:t>
      </w:r>
      <w:r w:rsidRPr="009E5307">
        <w:rPr>
          <w:rFonts w:ascii="Times New Roman" w:eastAsia="Batang" w:hAnsi="Times New Roman"/>
          <w:color w:val="000000"/>
          <w:szCs w:val="24"/>
          <w:lang w:eastAsia="ja-JP"/>
        </w:rPr>
        <w:t>exer should detect and report any lexical analysis errors. An</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exception class for lexical errors must be implemented which contains at least the line number</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where the error occurred and an error message. Whenever the program encounters a lexical</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 xml:space="preserve">error, the </w:t>
      </w:r>
      <w:r>
        <w:rPr>
          <w:rFonts w:ascii="Times New Roman" w:eastAsia="Batang" w:hAnsi="Times New Roman"/>
          <w:color w:val="000000"/>
          <w:szCs w:val="24"/>
          <w:lang w:eastAsia="ja-JP"/>
        </w:rPr>
        <w:t>L</w:t>
      </w:r>
      <w:r w:rsidRPr="009E5307">
        <w:rPr>
          <w:rFonts w:ascii="Times New Roman" w:eastAsia="Batang" w:hAnsi="Times New Roman"/>
          <w:color w:val="000000"/>
          <w:szCs w:val="24"/>
          <w:lang w:eastAsia="ja-JP"/>
        </w:rPr>
        <w:t>exer must throw a LexicalError exception and the main method must catch it and</w:t>
      </w:r>
      <w:r>
        <w:rPr>
          <w:rFonts w:ascii="Times New Roman" w:eastAsia="Batang" w:hAnsi="Times New Roman"/>
          <w:color w:val="000000"/>
          <w:szCs w:val="24"/>
          <w:lang w:eastAsia="ja-JP"/>
        </w:rPr>
        <w:t xml:space="preserve"> </w:t>
      </w:r>
      <w:r w:rsidRPr="009E5307">
        <w:rPr>
          <w:rFonts w:ascii="Times New Roman" w:eastAsia="Batang" w:hAnsi="Times New Roman"/>
          <w:color w:val="000000"/>
          <w:szCs w:val="24"/>
          <w:lang w:eastAsia="ja-JP"/>
        </w:rPr>
        <w:t>terminate the execution. The program must always report the first lexical error in the file.</w:t>
      </w:r>
    </w:p>
    <w:p w14:paraId="7C6C1964" w14:textId="77777777" w:rsidR="006B6B7B" w:rsidRDefault="006B6B7B" w:rsidP="006B6B7B">
      <w:pPr>
        <w:autoSpaceDE w:val="0"/>
        <w:autoSpaceDN w:val="0"/>
        <w:adjustRightInd w:val="0"/>
        <w:jc w:val="both"/>
        <w:rPr>
          <w:rFonts w:ascii="Times New Roman" w:eastAsia="Batang" w:hAnsi="Times New Roman"/>
          <w:color w:val="000000"/>
          <w:szCs w:val="24"/>
          <w:lang w:eastAsia="ja-JP"/>
        </w:rPr>
      </w:pPr>
    </w:p>
    <w:p w14:paraId="5A171CEB" w14:textId="69B5B676" w:rsidR="006B6B7B" w:rsidRPr="009E5307" w:rsidRDefault="00D15D3D" w:rsidP="006B6B7B">
      <w:pPr>
        <w:autoSpaceDE w:val="0"/>
        <w:autoSpaceDN w:val="0"/>
        <w:adjustRightInd w:val="0"/>
        <w:jc w:val="center"/>
        <w:rPr>
          <w:rFonts w:ascii="Times New Roman" w:eastAsia="Batang" w:hAnsi="Times New Roman"/>
          <w:color w:val="000000"/>
          <w:szCs w:val="24"/>
          <w:lang w:eastAsia="ja-JP"/>
        </w:rPr>
      </w:pPr>
      <w:r>
        <w:rPr>
          <w:noProof/>
        </w:rPr>
        <w:lastRenderedPageBreak/>
        <w:drawing>
          <wp:inline distT="0" distB="0" distL="0" distR="0" wp14:anchorId="7B25AD99" wp14:editId="43A74939">
            <wp:extent cx="4028834" cy="2690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3645" cy="2693416"/>
                    </a:xfrm>
                    <a:prstGeom prst="rect">
                      <a:avLst/>
                    </a:prstGeom>
                  </pic:spPr>
                </pic:pic>
              </a:graphicData>
            </a:graphic>
          </wp:inline>
        </w:drawing>
      </w:r>
    </w:p>
    <w:p w14:paraId="2534C9C4" w14:textId="77777777" w:rsidR="00E52BD5" w:rsidRPr="005A678A" w:rsidRDefault="00E52BD5"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p>
    <w:p w14:paraId="011EC9A1" w14:textId="77777777" w:rsidR="005A678A" w:rsidRPr="005A678A" w:rsidRDefault="005A678A" w:rsidP="005A678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rFonts w:ascii="Times New Roman" w:hAnsi="Times New Roman" w:cs="Times New Roman"/>
          <w:color w:val="000000" w:themeColor="text1"/>
        </w:rPr>
      </w:pPr>
    </w:p>
    <w:sectPr w:rsidR="005A678A" w:rsidRPr="005A678A" w:rsidSect="00100430">
      <w:headerReference w:type="default"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8FE17" w14:textId="77777777" w:rsidR="001A5224" w:rsidRDefault="001A5224" w:rsidP="003E0DFB">
      <w:pPr>
        <w:spacing w:after="0" w:line="240" w:lineRule="auto"/>
      </w:pPr>
      <w:r>
        <w:separator/>
      </w:r>
    </w:p>
  </w:endnote>
  <w:endnote w:type="continuationSeparator" w:id="0">
    <w:p w14:paraId="5ED2D943" w14:textId="77777777" w:rsidR="001A5224" w:rsidRDefault="001A5224" w:rsidP="003E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972503"/>
      <w:docPartObj>
        <w:docPartGallery w:val="Page Numbers (Bottom of Page)"/>
        <w:docPartUnique/>
      </w:docPartObj>
    </w:sdtPr>
    <w:sdtEndPr>
      <w:rPr>
        <w:noProof/>
      </w:rPr>
    </w:sdtEndPr>
    <w:sdtContent>
      <w:p w14:paraId="4165846E" w14:textId="14CE23D7" w:rsidR="0081456A" w:rsidRDefault="00814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DF68F" w14:textId="77777777" w:rsidR="0081456A" w:rsidRDefault="00814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2D5F0" w14:textId="77777777" w:rsidR="001A5224" w:rsidRDefault="001A5224" w:rsidP="003E0DFB">
      <w:pPr>
        <w:spacing w:after="0" w:line="240" w:lineRule="auto"/>
      </w:pPr>
      <w:r>
        <w:separator/>
      </w:r>
    </w:p>
  </w:footnote>
  <w:footnote w:type="continuationSeparator" w:id="0">
    <w:p w14:paraId="0435965B" w14:textId="77777777" w:rsidR="001A5224" w:rsidRDefault="001A5224" w:rsidP="003E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1A05" w14:textId="40820A81" w:rsidR="003E0DFB" w:rsidRPr="003E0DFB" w:rsidRDefault="003E0DFB" w:rsidP="003E0DFB">
    <w:pPr>
      <w:tabs>
        <w:tab w:val="center" w:pos="4320"/>
        <w:tab w:val="right" w:pos="9000"/>
      </w:tabs>
      <w:rPr>
        <w:rFonts w:asciiTheme="majorBidi" w:hAnsiTheme="majorBidi" w:cstheme="majorBidi"/>
      </w:rPr>
    </w:pPr>
    <w:r>
      <w:rPr>
        <w:rFonts w:asciiTheme="majorBidi" w:hAnsiTheme="majorBidi" w:cstheme="majorBidi"/>
      </w:rPr>
      <w:t>Spring</w:t>
    </w:r>
    <w:r w:rsidRPr="00951A9C">
      <w:rPr>
        <w:rFonts w:asciiTheme="majorBidi" w:hAnsiTheme="majorBidi" w:cstheme="majorBidi"/>
      </w:rPr>
      <w:t xml:space="preserve"> 202</w:t>
    </w:r>
    <w:r>
      <w:rPr>
        <w:rFonts w:asciiTheme="majorBidi" w:hAnsiTheme="majorBidi" w:cstheme="majorBidi"/>
      </w:rPr>
      <w:t>1</w:t>
    </w:r>
    <w:r w:rsidRPr="00951A9C">
      <w:rPr>
        <w:rFonts w:asciiTheme="majorBidi" w:hAnsiTheme="majorBidi" w:cstheme="majorBidi"/>
      </w:rPr>
      <w:tab/>
      <w:t>CSC 3315 Language and Compilers</w:t>
    </w:r>
    <w:r w:rsidRPr="00951A9C">
      <w:rPr>
        <w:rFonts w:asciiTheme="majorBidi" w:hAnsiTheme="majorBidi" w:cstheme="majorBidi"/>
      </w:rPr>
      <w:tab/>
      <w:t>V. Cavalli-Sforza</w:t>
    </w:r>
  </w:p>
  <w:p w14:paraId="58EE3E0B" w14:textId="77777777" w:rsidR="003E0DFB" w:rsidRDefault="003E0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5AB0"/>
    <w:multiLevelType w:val="hybridMultilevel"/>
    <w:tmpl w:val="C12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7F33"/>
    <w:multiLevelType w:val="hybridMultilevel"/>
    <w:tmpl w:val="5A549BBA"/>
    <w:lvl w:ilvl="0" w:tplc="04090001">
      <w:start w:val="1"/>
      <w:numFmt w:val="bullet"/>
      <w:lvlText w:val=""/>
      <w:lvlJc w:val="left"/>
      <w:pPr>
        <w:ind w:left="720" w:hanging="360"/>
      </w:pPr>
      <w:rPr>
        <w:rFonts w:ascii="Symbol" w:hAnsi="Symbol"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0BE0"/>
    <w:multiLevelType w:val="hybridMultilevel"/>
    <w:tmpl w:val="3A60DA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6F06CA8"/>
    <w:multiLevelType w:val="hybridMultilevel"/>
    <w:tmpl w:val="0240A5BE"/>
    <w:lvl w:ilvl="0" w:tplc="3DF07F0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232B1"/>
    <w:multiLevelType w:val="hybridMultilevel"/>
    <w:tmpl w:val="F31A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27F77"/>
    <w:multiLevelType w:val="hybridMultilevel"/>
    <w:tmpl w:val="790AEDF4"/>
    <w:lvl w:ilvl="0" w:tplc="0409000F">
      <w:start w:val="1"/>
      <w:numFmt w:val="decimal"/>
      <w:lvlText w:val="%1."/>
      <w:lvlJc w:val="left"/>
      <w:pPr>
        <w:ind w:left="720" w:hanging="360"/>
      </w:pPr>
      <w:rPr>
        <w:rFont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D2FAA"/>
    <w:multiLevelType w:val="hybridMultilevel"/>
    <w:tmpl w:val="ACE09690"/>
    <w:lvl w:ilvl="0" w:tplc="3DF07F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83841"/>
    <w:multiLevelType w:val="hybridMultilevel"/>
    <w:tmpl w:val="9F2CF8A8"/>
    <w:lvl w:ilvl="0" w:tplc="0409000F">
      <w:start w:val="1"/>
      <w:numFmt w:val="decimal"/>
      <w:lvlText w:val="%1."/>
      <w:lvlJc w:val="left"/>
      <w:pPr>
        <w:ind w:left="720" w:hanging="360"/>
      </w:pPr>
    </w:lvl>
    <w:lvl w:ilvl="1" w:tplc="3DF07F02">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66320"/>
    <w:multiLevelType w:val="hybridMultilevel"/>
    <w:tmpl w:val="24C62052"/>
    <w:lvl w:ilvl="0" w:tplc="FCF4E3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8"/>
  </w:num>
  <w:num w:numId="6">
    <w:abstractNumId w:val="7"/>
  </w:num>
  <w:num w:numId="7">
    <w:abstractNumId w:val="1"/>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41CC5"/>
    <w:rsid w:val="00061DB1"/>
    <w:rsid w:val="00062F43"/>
    <w:rsid w:val="000637BD"/>
    <w:rsid w:val="00065AF3"/>
    <w:rsid w:val="000916CA"/>
    <w:rsid w:val="00091E27"/>
    <w:rsid w:val="000B55A6"/>
    <w:rsid w:val="000D1F11"/>
    <w:rsid w:val="000E36E9"/>
    <w:rsid w:val="000E7C80"/>
    <w:rsid w:val="00100430"/>
    <w:rsid w:val="00101112"/>
    <w:rsid w:val="0011625C"/>
    <w:rsid w:val="001234B7"/>
    <w:rsid w:val="00140CB1"/>
    <w:rsid w:val="001429FE"/>
    <w:rsid w:val="00143F6F"/>
    <w:rsid w:val="001543D8"/>
    <w:rsid w:val="001550F6"/>
    <w:rsid w:val="00174909"/>
    <w:rsid w:val="00192632"/>
    <w:rsid w:val="001A5224"/>
    <w:rsid w:val="001B256A"/>
    <w:rsid w:val="00224872"/>
    <w:rsid w:val="00242A01"/>
    <w:rsid w:val="0027782A"/>
    <w:rsid w:val="002B0017"/>
    <w:rsid w:val="00313B14"/>
    <w:rsid w:val="0033784C"/>
    <w:rsid w:val="003771D5"/>
    <w:rsid w:val="003874BF"/>
    <w:rsid w:val="003B7B3F"/>
    <w:rsid w:val="003D51E6"/>
    <w:rsid w:val="003E06F3"/>
    <w:rsid w:val="003E0DFB"/>
    <w:rsid w:val="0041351F"/>
    <w:rsid w:val="00413C29"/>
    <w:rsid w:val="00426F2B"/>
    <w:rsid w:val="0045734F"/>
    <w:rsid w:val="00465C59"/>
    <w:rsid w:val="004930B1"/>
    <w:rsid w:val="004A4D11"/>
    <w:rsid w:val="004C4D99"/>
    <w:rsid w:val="004D168E"/>
    <w:rsid w:val="005131F8"/>
    <w:rsid w:val="0051703C"/>
    <w:rsid w:val="00525C5D"/>
    <w:rsid w:val="00547C3A"/>
    <w:rsid w:val="00575ACD"/>
    <w:rsid w:val="00596BDE"/>
    <w:rsid w:val="005A678A"/>
    <w:rsid w:val="005C0C04"/>
    <w:rsid w:val="005C3FB2"/>
    <w:rsid w:val="005C4C9D"/>
    <w:rsid w:val="005F3015"/>
    <w:rsid w:val="00605085"/>
    <w:rsid w:val="00617838"/>
    <w:rsid w:val="00626360"/>
    <w:rsid w:val="00643574"/>
    <w:rsid w:val="00654F07"/>
    <w:rsid w:val="00660792"/>
    <w:rsid w:val="006A21CD"/>
    <w:rsid w:val="006B6B7B"/>
    <w:rsid w:val="006C4328"/>
    <w:rsid w:val="006D4D08"/>
    <w:rsid w:val="006D66D3"/>
    <w:rsid w:val="006F2E18"/>
    <w:rsid w:val="007134B7"/>
    <w:rsid w:val="00721884"/>
    <w:rsid w:val="007459A3"/>
    <w:rsid w:val="00746F0A"/>
    <w:rsid w:val="00754EDD"/>
    <w:rsid w:val="00770A9A"/>
    <w:rsid w:val="00786BE6"/>
    <w:rsid w:val="0081456A"/>
    <w:rsid w:val="008546AF"/>
    <w:rsid w:val="008A7C00"/>
    <w:rsid w:val="008C14C8"/>
    <w:rsid w:val="00960B1B"/>
    <w:rsid w:val="00981B63"/>
    <w:rsid w:val="0098558B"/>
    <w:rsid w:val="009A4837"/>
    <w:rsid w:val="009B0981"/>
    <w:rsid w:val="009D7BF6"/>
    <w:rsid w:val="009E5658"/>
    <w:rsid w:val="00A03E94"/>
    <w:rsid w:val="00A52F41"/>
    <w:rsid w:val="00A71CA9"/>
    <w:rsid w:val="00A73EC7"/>
    <w:rsid w:val="00A94197"/>
    <w:rsid w:val="00A97A86"/>
    <w:rsid w:val="00AE4BAD"/>
    <w:rsid w:val="00B1106C"/>
    <w:rsid w:val="00B35930"/>
    <w:rsid w:val="00B571BF"/>
    <w:rsid w:val="00B63AD8"/>
    <w:rsid w:val="00B67AF3"/>
    <w:rsid w:val="00B777C6"/>
    <w:rsid w:val="00BB17DD"/>
    <w:rsid w:val="00C12929"/>
    <w:rsid w:val="00C153D9"/>
    <w:rsid w:val="00C43596"/>
    <w:rsid w:val="00C80F42"/>
    <w:rsid w:val="00C82444"/>
    <w:rsid w:val="00C86FFA"/>
    <w:rsid w:val="00CD0E5A"/>
    <w:rsid w:val="00CD5F38"/>
    <w:rsid w:val="00D15D3D"/>
    <w:rsid w:val="00D20195"/>
    <w:rsid w:val="00D36038"/>
    <w:rsid w:val="00DA1F2D"/>
    <w:rsid w:val="00DA5375"/>
    <w:rsid w:val="00DD23A3"/>
    <w:rsid w:val="00DE0B7F"/>
    <w:rsid w:val="00DE1F04"/>
    <w:rsid w:val="00E03569"/>
    <w:rsid w:val="00E52BD5"/>
    <w:rsid w:val="00EA1C8B"/>
    <w:rsid w:val="00EC401E"/>
    <w:rsid w:val="00EC5CA9"/>
    <w:rsid w:val="00F16503"/>
    <w:rsid w:val="00F43543"/>
    <w:rsid w:val="00F5061D"/>
    <w:rsid w:val="00F5546E"/>
    <w:rsid w:val="00F7263B"/>
    <w:rsid w:val="00F84E45"/>
    <w:rsid w:val="00FA16C2"/>
    <w:rsid w:val="00FB1DA7"/>
    <w:rsid w:val="00FD7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ind w:left="720"/>
      <w:contextualSpacing/>
    </w:pPr>
  </w:style>
  <w:style w:type="character" w:styleId="CommentReference">
    <w:name w:val="annotation reference"/>
    <w:basedOn w:val="DefaultParagraphFont"/>
    <w:uiPriority w:val="99"/>
    <w:semiHidden/>
    <w:unhideWhenUsed/>
    <w:rsid w:val="00D36038"/>
    <w:rPr>
      <w:sz w:val="16"/>
      <w:szCs w:val="16"/>
    </w:rPr>
  </w:style>
  <w:style w:type="paragraph" w:styleId="CommentText">
    <w:name w:val="annotation text"/>
    <w:basedOn w:val="Normal"/>
    <w:link w:val="CommentTextChar"/>
    <w:uiPriority w:val="99"/>
    <w:semiHidden/>
    <w:unhideWhenUsed/>
    <w:rsid w:val="00D36038"/>
    <w:pPr>
      <w:spacing w:line="240" w:lineRule="auto"/>
    </w:pPr>
    <w:rPr>
      <w:sz w:val="20"/>
      <w:szCs w:val="20"/>
    </w:rPr>
  </w:style>
  <w:style w:type="character" w:customStyle="1" w:styleId="CommentTextChar">
    <w:name w:val="Comment Text Char"/>
    <w:basedOn w:val="DefaultParagraphFont"/>
    <w:link w:val="CommentText"/>
    <w:uiPriority w:val="99"/>
    <w:semiHidden/>
    <w:rsid w:val="00D36038"/>
    <w:rPr>
      <w:sz w:val="20"/>
      <w:szCs w:val="20"/>
    </w:rPr>
  </w:style>
  <w:style w:type="paragraph" w:styleId="CommentSubject">
    <w:name w:val="annotation subject"/>
    <w:basedOn w:val="CommentText"/>
    <w:next w:val="CommentText"/>
    <w:link w:val="CommentSubjectChar"/>
    <w:uiPriority w:val="99"/>
    <w:semiHidden/>
    <w:unhideWhenUsed/>
    <w:rsid w:val="00D36038"/>
    <w:rPr>
      <w:b/>
      <w:bCs/>
    </w:rPr>
  </w:style>
  <w:style w:type="character" w:customStyle="1" w:styleId="CommentSubjectChar">
    <w:name w:val="Comment Subject Char"/>
    <w:basedOn w:val="CommentTextChar"/>
    <w:link w:val="CommentSubject"/>
    <w:uiPriority w:val="99"/>
    <w:semiHidden/>
    <w:rsid w:val="00D36038"/>
    <w:rPr>
      <w:b/>
      <w:bCs/>
      <w:sz w:val="20"/>
      <w:szCs w:val="20"/>
    </w:rPr>
  </w:style>
  <w:style w:type="table" w:styleId="TableGrid">
    <w:name w:val="Table Grid"/>
    <w:basedOn w:val="TableNormal"/>
    <w:uiPriority w:val="39"/>
    <w:rsid w:val="0046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F42"/>
    <w:rPr>
      <w:color w:val="0563C1" w:themeColor="hyperlink"/>
      <w:u w:val="single"/>
    </w:rPr>
  </w:style>
  <w:style w:type="character" w:styleId="UnresolvedMention">
    <w:name w:val="Unresolved Mention"/>
    <w:basedOn w:val="DefaultParagraphFont"/>
    <w:uiPriority w:val="99"/>
    <w:semiHidden/>
    <w:unhideWhenUsed/>
    <w:rsid w:val="00C80F42"/>
    <w:rPr>
      <w:color w:val="605E5C"/>
      <w:shd w:val="clear" w:color="auto" w:fill="E1DFDD"/>
    </w:rPr>
  </w:style>
  <w:style w:type="paragraph" w:styleId="HTMLPreformatted">
    <w:name w:val="HTML Preformatted"/>
    <w:basedOn w:val="Normal"/>
    <w:link w:val="HTMLPreformattedChar"/>
    <w:rsid w:val="00CD5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D5F38"/>
    <w:rPr>
      <w:rFonts w:ascii="Courier New" w:eastAsia="Times New Roman" w:hAnsi="Courier New" w:cs="Courier New"/>
      <w:sz w:val="20"/>
      <w:szCs w:val="20"/>
    </w:rPr>
  </w:style>
  <w:style w:type="paragraph" w:styleId="NormalWeb">
    <w:name w:val="Normal (Web)"/>
    <w:basedOn w:val="Normal"/>
    <w:rsid w:val="005A678A"/>
    <w:pPr>
      <w:spacing w:before="100" w:beforeAutospacing="1" w:after="100" w:afterAutospacing="1" w:line="240" w:lineRule="auto"/>
    </w:pPr>
    <w:rPr>
      <w:rFonts w:ascii="Times New Roman" w:eastAsia="Batang"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9527">
      <w:bodyDiv w:val="1"/>
      <w:marLeft w:val="0"/>
      <w:marRight w:val="0"/>
      <w:marTop w:val="0"/>
      <w:marBottom w:val="0"/>
      <w:divBdr>
        <w:top w:val="none" w:sz="0" w:space="0" w:color="auto"/>
        <w:left w:val="none" w:sz="0" w:space="0" w:color="auto"/>
        <w:bottom w:val="none" w:sz="0" w:space="0" w:color="auto"/>
        <w:right w:val="none" w:sz="0" w:space="0" w:color="auto"/>
      </w:divBdr>
    </w:div>
    <w:div w:id="1187138526">
      <w:bodyDiv w:val="1"/>
      <w:marLeft w:val="0"/>
      <w:marRight w:val="0"/>
      <w:marTop w:val="0"/>
      <w:marBottom w:val="0"/>
      <w:divBdr>
        <w:top w:val="none" w:sz="0" w:space="0" w:color="auto"/>
        <w:left w:val="none" w:sz="0" w:space="0" w:color="auto"/>
        <w:bottom w:val="none" w:sz="0" w:space="0" w:color="auto"/>
        <w:right w:val="none" w:sz="0" w:space="0" w:color="auto"/>
      </w:divBdr>
    </w:div>
    <w:div w:id="1395010129">
      <w:bodyDiv w:val="1"/>
      <w:marLeft w:val="0"/>
      <w:marRight w:val="0"/>
      <w:marTop w:val="0"/>
      <w:marBottom w:val="0"/>
      <w:divBdr>
        <w:top w:val="none" w:sz="0" w:space="0" w:color="auto"/>
        <w:left w:val="none" w:sz="0" w:space="0" w:color="auto"/>
        <w:bottom w:val="none" w:sz="0" w:space="0" w:color="auto"/>
        <w:right w:val="none" w:sz="0" w:space="0" w:color="auto"/>
      </w:divBdr>
    </w:div>
    <w:div w:id="18958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cr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princeton.edu/~appel/modern/java/JLe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nu.org/software/regex/" TargetMode="External"/><Relationship Id="rId4" Type="http://schemas.openxmlformats.org/officeDocument/2006/relationships/webSettings" Target="webSettings.xml"/><Relationship Id="rId9" Type="http://schemas.openxmlformats.org/officeDocument/2006/relationships/hyperlink" Target="https://github.com/kokke/tiny-regex-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6</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Violetta C-S</cp:lastModifiedBy>
  <cp:revision>78</cp:revision>
  <dcterms:created xsi:type="dcterms:W3CDTF">2021-02-09T10:22:00Z</dcterms:created>
  <dcterms:modified xsi:type="dcterms:W3CDTF">2021-04-11T12:03:00Z</dcterms:modified>
</cp:coreProperties>
</file>