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50" w:type="dxa"/>
        <w:tblInd w:w="-108" w:type="dxa"/>
        <w:tblLook w:val="0000" w:firstRow="0" w:lastRow="0" w:firstColumn="0" w:lastColumn="0" w:noHBand="0" w:noVBand="0"/>
      </w:tblPr>
      <w:tblGrid>
        <w:gridCol w:w="4626"/>
        <w:gridCol w:w="4624"/>
      </w:tblGrid>
      <w:tr w:rsidR="00EC7C33" w14:paraId="58DE1023" w14:textId="77777777" w:rsidTr="00352EE5">
        <w:trPr>
          <w:trHeight w:val="194"/>
        </w:trPr>
        <w:tc>
          <w:tcPr>
            <w:tcW w:w="4626" w:type="dxa"/>
            <w:shd w:val="clear" w:color="auto" w:fill="auto"/>
          </w:tcPr>
          <w:p w14:paraId="4043B86F" w14:textId="77777777" w:rsidR="00EC7C33" w:rsidRDefault="00352EE5">
            <w:pPr>
              <w:pStyle w:val="Default"/>
              <w:jc w:val="center"/>
              <w:rPr>
                <w:sz w:val="28"/>
                <w:szCs w:val="28"/>
              </w:rPr>
            </w:pPr>
            <w:r>
              <w:rPr>
                <w:b/>
                <w:bCs/>
                <w:sz w:val="28"/>
                <w:szCs w:val="28"/>
              </w:rPr>
              <w:t xml:space="preserve">Назва поля </w:t>
            </w:r>
          </w:p>
        </w:tc>
        <w:tc>
          <w:tcPr>
            <w:tcW w:w="4624" w:type="dxa"/>
            <w:shd w:val="clear" w:color="auto" w:fill="auto"/>
          </w:tcPr>
          <w:p w14:paraId="01073F6A" w14:textId="77777777" w:rsidR="00EC7C33" w:rsidRDefault="00352EE5">
            <w:pPr>
              <w:pStyle w:val="Default"/>
              <w:jc w:val="center"/>
              <w:rPr>
                <w:b/>
                <w:bCs/>
                <w:sz w:val="28"/>
                <w:szCs w:val="28"/>
              </w:rPr>
            </w:pPr>
            <w:r>
              <w:rPr>
                <w:b/>
                <w:bCs/>
                <w:sz w:val="28"/>
                <w:szCs w:val="28"/>
              </w:rPr>
              <w:t>Пояснення щодо заповнення</w:t>
            </w:r>
          </w:p>
          <w:p w14:paraId="0E1864C2" w14:textId="77777777" w:rsidR="00EC7C33" w:rsidRDefault="00352EE5">
            <w:pPr>
              <w:pStyle w:val="Default"/>
              <w:jc w:val="center"/>
              <w:rPr>
                <w:sz w:val="28"/>
                <w:szCs w:val="28"/>
              </w:rPr>
            </w:pPr>
            <w:r>
              <w:rPr>
                <w:b/>
                <w:bCs/>
                <w:sz w:val="28"/>
                <w:szCs w:val="28"/>
              </w:rPr>
              <w:t xml:space="preserve"> </w:t>
            </w:r>
          </w:p>
        </w:tc>
      </w:tr>
      <w:tr w:rsidR="00EC7C33" w14:paraId="5A1340F4" w14:textId="77777777" w:rsidTr="00352EE5">
        <w:trPr>
          <w:trHeight w:val="186"/>
        </w:trPr>
        <w:tc>
          <w:tcPr>
            <w:tcW w:w="4626" w:type="dxa"/>
            <w:shd w:val="clear" w:color="auto" w:fill="auto"/>
          </w:tcPr>
          <w:p w14:paraId="5A1DF3C1" w14:textId="77777777" w:rsidR="00EC7C33" w:rsidRDefault="00352EE5">
            <w:pPr>
              <w:pStyle w:val="Default"/>
              <w:rPr>
                <w:sz w:val="28"/>
                <w:szCs w:val="28"/>
              </w:rPr>
            </w:pPr>
            <w:r>
              <w:rPr>
                <w:sz w:val="28"/>
                <w:szCs w:val="28"/>
              </w:rPr>
              <w:t xml:space="preserve">Автори </w:t>
            </w:r>
          </w:p>
        </w:tc>
        <w:tc>
          <w:tcPr>
            <w:tcW w:w="4624" w:type="dxa"/>
            <w:shd w:val="clear" w:color="auto" w:fill="auto"/>
          </w:tcPr>
          <w:p w14:paraId="4A1D1DF6" w14:textId="29027161" w:rsidR="00EC7C33" w:rsidRPr="00352EE5" w:rsidRDefault="00352EE5">
            <w:pPr>
              <w:pStyle w:val="Default"/>
              <w:rPr>
                <w:lang w:val="uk-UA"/>
              </w:rPr>
            </w:pPr>
            <w:r>
              <w:rPr>
                <w:sz w:val="28"/>
                <w:szCs w:val="28"/>
                <w:lang w:val="ru-RU"/>
              </w:rPr>
              <w:t>Харабет Род</w:t>
            </w:r>
            <w:r>
              <w:rPr>
                <w:sz w:val="28"/>
                <w:szCs w:val="28"/>
                <w:lang w:val="uk-UA"/>
              </w:rPr>
              <w:t>іон Ігорович</w:t>
            </w:r>
          </w:p>
        </w:tc>
      </w:tr>
      <w:tr w:rsidR="00EC7C33" w14:paraId="2B6106AA" w14:textId="77777777" w:rsidTr="00352EE5">
        <w:trPr>
          <w:trHeight w:val="347"/>
        </w:trPr>
        <w:tc>
          <w:tcPr>
            <w:tcW w:w="4626" w:type="dxa"/>
            <w:shd w:val="clear" w:color="auto" w:fill="auto"/>
          </w:tcPr>
          <w:p w14:paraId="2FAFC1A2" w14:textId="77777777" w:rsidR="00EC7C33" w:rsidRDefault="00352EE5">
            <w:pPr>
              <w:pStyle w:val="Default"/>
            </w:pPr>
            <w:r>
              <w:rPr>
                <w:sz w:val="28"/>
                <w:szCs w:val="28"/>
              </w:rPr>
              <w:t xml:space="preserve">Науковий керівник </w:t>
            </w:r>
          </w:p>
        </w:tc>
        <w:tc>
          <w:tcPr>
            <w:tcW w:w="4624" w:type="dxa"/>
            <w:shd w:val="clear" w:color="auto" w:fill="auto"/>
          </w:tcPr>
          <w:p w14:paraId="04A43A66" w14:textId="7947C677" w:rsidR="00EC7C33" w:rsidRDefault="00352EE5">
            <w:pPr>
              <w:pStyle w:val="Default"/>
            </w:pPr>
            <w:r>
              <w:rPr>
                <w:sz w:val="28"/>
                <w:szCs w:val="28"/>
                <w:lang w:val="ru-RU"/>
              </w:rPr>
              <w:t>Писаренко Андрій Володимирович</w:t>
            </w:r>
          </w:p>
        </w:tc>
      </w:tr>
      <w:tr w:rsidR="00352EE5" w14:paraId="0237DEF8" w14:textId="77777777" w:rsidTr="00352EE5">
        <w:trPr>
          <w:trHeight w:val="509"/>
        </w:trPr>
        <w:tc>
          <w:tcPr>
            <w:tcW w:w="4626" w:type="dxa"/>
            <w:shd w:val="clear" w:color="auto" w:fill="auto"/>
          </w:tcPr>
          <w:p w14:paraId="444976A8" w14:textId="77777777" w:rsidR="00352EE5" w:rsidRDefault="00352EE5" w:rsidP="00352EE5">
            <w:pPr>
              <w:pStyle w:val="Default"/>
              <w:rPr>
                <w:sz w:val="28"/>
                <w:szCs w:val="28"/>
              </w:rPr>
            </w:pPr>
            <w:r>
              <w:rPr>
                <w:sz w:val="28"/>
                <w:szCs w:val="28"/>
              </w:rPr>
              <w:t xml:space="preserve">Назва </w:t>
            </w:r>
          </w:p>
        </w:tc>
        <w:tc>
          <w:tcPr>
            <w:tcW w:w="4624" w:type="dxa"/>
            <w:shd w:val="clear" w:color="auto" w:fill="auto"/>
          </w:tcPr>
          <w:p w14:paraId="5159EF22" w14:textId="7896CAE2" w:rsidR="00352EE5" w:rsidRPr="00352EE5" w:rsidRDefault="00352EE5" w:rsidP="00352EE5">
            <w:pPr>
              <w:pStyle w:val="Default"/>
              <w:rPr>
                <w:sz w:val="28"/>
                <w:szCs w:val="28"/>
                <w:lang w:val="ru-RU"/>
              </w:rPr>
            </w:pPr>
            <w:r w:rsidRPr="00352EE5">
              <w:rPr>
                <w:sz w:val="28"/>
                <w:szCs w:val="28"/>
                <w:lang w:val="ru-RU"/>
              </w:rPr>
              <w:t>Програмно-апаратний комплекс автоматизації ведення домашнього господарства з використанням радіочастотної ідентифікації</w:t>
            </w:r>
          </w:p>
        </w:tc>
      </w:tr>
      <w:tr w:rsidR="00352EE5" w14:paraId="35413A50" w14:textId="77777777" w:rsidTr="00352EE5">
        <w:trPr>
          <w:trHeight w:val="339"/>
        </w:trPr>
        <w:tc>
          <w:tcPr>
            <w:tcW w:w="4626" w:type="dxa"/>
            <w:shd w:val="clear" w:color="auto" w:fill="auto"/>
          </w:tcPr>
          <w:p w14:paraId="34718DFC" w14:textId="77777777" w:rsidR="00352EE5" w:rsidRDefault="00352EE5" w:rsidP="00352EE5">
            <w:pPr>
              <w:pStyle w:val="Default"/>
              <w:rPr>
                <w:sz w:val="28"/>
                <w:szCs w:val="28"/>
              </w:rPr>
            </w:pPr>
            <w:r>
              <w:rPr>
                <w:sz w:val="28"/>
                <w:szCs w:val="28"/>
              </w:rPr>
              <w:t xml:space="preserve">Дата публікацій </w:t>
            </w:r>
          </w:p>
        </w:tc>
        <w:tc>
          <w:tcPr>
            <w:tcW w:w="4624" w:type="dxa"/>
            <w:shd w:val="clear" w:color="auto" w:fill="auto"/>
          </w:tcPr>
          <w:p w14:paraId="0360D7BE" w14:textId="02589864" w:rsidR="00352EE5" w:rsidRPr="00352EE5" w:rsidRDefault="00352EE5" w:rsidP="00352EE5">
            <w:pPr>
              <w:pStyle w:val="Default"/>
              <w:spacing w:after="240"/>
              <w:rPr>
                <w:sz w:val="28"/>
                <w:szCs w:val="28"/>
                <w:lang w:val="ru-RU"/>
              </w:rPr>
            </w:pPr>
            <w:r>
              <w:rPr>
                <w:sz w:val="28"/>
                <w:szCs w:val="28"/>
                <w:lang w:val="ru-RU"/>
              </w:rPr>
              <w:t>2019</w:t>
            </w:r>
          </w:p>
        </w:tc>
      </w:tr>
      <w:tr w:rsidR="00EC7C33" w14:paraId="0A587D6B" w14:textId="77777777" w:rsidTr="00352EE5">
        <w:trPr>
          <w:trHeight w:val="186"/>
        </w:trPr>
        <w:tc>
          <w:tcPr>
            <w:tcW w:w="4626" w:type="dxa"/>
            <w:shd w:val="clear" w:color="auto" w:fill="auto"/>
          </w:tcPr>
          <w:p w14:paraId="2266E1EF" w14:textId="77777777" w:rsidR="00EC7C33" w:rsidRDefault="00352EE5">
            <w:pPr>
              <w:pStyle w:val="Default"/>
              <w:rPr>
                <w:sz w:val="28"/>
                <w:szCs w:val="28"/>
              </w:rPr>
            </w:pPr>
            <w:r>
              <w:rPr>
                <w:sz w:val="28"/>
                <w:szCs w:val="28"/>
              </w:rPr>
              <w:t xml:space="preserve">Місце видання </w:t>
            </w:r>
          </w:p>
        </w:tc>
        <w:tc>
          <w:tcPr>
            <w:tcW w:w="4624" w:type="dxa"/>
            <w:shd w:val="clear" w:color="auto" w:fill="auto"/>
          </w:tcPr>
          <w:p w14:paraId="5FF6639E" w14:textId="77777777" w:rsidR="00EC7C33" w:rsidRDefault="00352EE5">
            <w:pPr>
              <w:pStyle w:val="Default"/>
              <w:jc w:val="both"/>
              <w:rPr>
                <w:sz w:val="28"/>
                <w:szCs w:val="28"/>
              </w:rPr>
            </w:pPr>
            <w:r>
              <w:rPr>
                <w:sz w:val="28"/>
                <w:szCs w:val="28"/>
              </w:rPr>
              <w:t>Київ</w:t>
            </w:r>
          </w:p>
        </w:tc>
      </w:tr>
      <w:tr w:rsidR="00EC7C33" w14:paraId="7086E8B5" w14:textId="77777777" w:rsidTr="00352EE5">
        <w:trPr>
          <w:trHeight w:val="186"/>
        </w:trPr>
        <w:tc>
          <w:tcPr>
            <w:tcW w:w="4626" w:type="dxa"/>
            <w:shd w:val="clear" w:color="auto" w:fill="auto"/>
          </w:tcPr>
          <w:p w14:paraId="7FD01D40" w14:textId="77777777" w:rsidR="00EC7C33" w:rsidRDefault="00352EE5">
            <w:pPr>
              <w:pStyle w:val="Default"/>
              <w:rPr>
                <w:sz w:val="28"/>
                <w:szCs w:val="28"/>
              </w:rPr>
            </w:pPr>
            <w:r>
              <w:rPr>
                <w:sz w:val="28"/>
                <w:szCs w:val="28"/>
              </w:rPr>
              <w:t xml:space="preserve">Кількість сторінок </w:t>
            </w:r>
          </w:p>
        </w:tc>
        <w:tc>
          <w:tcPr>
            <w:tcW w:w="4624" w:type="dxa"/>
            <w:shd w:val="clear" w:color="auto" w:fill="auto"/>
          </w:tcPr>
          <w:p w14:paraId="6DFF26F8" w14:textId="7953C1A4" w:rsidR="00EC7C33" w:rsidRDefault="00352EE5">
            <w:pPr>
              <w:pStyle w:val="Default"/>
              <w:jc w:val="both"/>
            </w:pPr>
            <w:r>
              <w:rPr>
                <w:sz w:val="28"/>
                <w:szCs w:val="28"/>
                <w:lang w:val="uk-UA"/>
              </w:rPr>
              <w:t>140</w:t>
            </w:r>
            <w:r>
              <w:rPr>
                <w:sz w:val="28"/>
                <w:szCs w:val="28"/>
              </w:rPr>
              <w:t xml:space="preserve"> с. </w:t>
            </w:r>
          </w:p>
        </w:tc>
      </w:tr>
      <w:tr w:rsidR="00EC7C33" w14:paraId="71B794AC" w14:textId="77777777" w:rsidTr="00352EE5">
        <w:trPr>
          <w:trHeight w:val="2013"/>
        </w:trPr>
        <w:tc>
          <w:tcPr>
            <w:tcW w:w="4626" w:type="dxa"/>
            <w:shd w:val="clear" w:color="auto" w:fill="auto"/>
          </w:tcPr>
          <w:p w14:paraId="029A6843" w14:textId="77777777" w:rsidR="00EC7C33" w:rsidRDefault="00352EE5">
            <w:pPr>
              <w:pStyle w:val="Default"/>
              <w:rPr>
                <w:sz w:val="28"/>
                <w:szCs w:val="28"/>
              </w:rPr>
            </w:pPr>
            <w:r>
              <w:rPr>
                <w:sz w:val="28"/>
                <w:szCs w:val="28"/>
              </w:rPr>
              <w:t xml:space="preserve">Бібліографічний опис </w:t>
            </w:r>
          </w:p>
        </w:tc>
        <w:tc>
          <w:tcPr>
            <w:tcW w:w="4624" w:type="dxa"/>
            <w:shd w:val="clear" w:color="auto" w:fill="auto"/>
          </w:tcPr>
          <w:p w14:paraId="789E733B" w14:textId="46DC5441" w:rsidR="00EC7C33" w:rsidRPr="00352EE5" w:rsidRDefault="00352EE5">
            <w:pPr>
              <w:pStyle w:val="Default"/>
              <w:rPr>
                <w:rFonts w:ascii="Times New Roman" w:hAnsi="Times New Roman" w:cs="Times New Roman"/>
                <w:sz w:val="28"/>
                <w:szCs w:val="28"/>
              </w:rPr>
            </w:pPr>
            <w:r>
              <w:rPr>
                <w:sz w:val="28"/>
                <w:szCs w:val="28"/>
                <w:lang w:val="uk-UA"/>
              </w:rPr>
              <w:t>Харабет</w:t>
            </w:r>
            <w:r>
              <w:rPr>
                <w:sz w:val="28"/>
                <w:szCs w:val="28"/>
                <w:lang w:val="uk-UA"/>
              </w:rPr>
              <w:t xml:space="preserve"> Р</w:t>
            </w:r>
            <w:r>
              <w:rPr>
                <w:sz w:val="28"/>
                <w:szCs w:val="28"/>
                <w:lang w:val="uk-UA"/>
              </w:rPr>
              <w:t>.І</w:t>
            </w:r>
            <w:r>
              <w:rPr>
                <w:sz w:val="28"/>
                <w:szCs w:val="28"/>
                <w:lang w:val="uk-UA"/>
              </w:rPr>
              <w:t>.,</w:t>
            </w:r>
            <w:r w:rsidRPr="00352EE5">
              <w:rPr>
                <w:sz w:val="28"/>
                <w:szCs w:val="28"/>
              </w:rPr>
              <w:t xml:space="preserve"> </w:t>
            </w:r>
            <w:r w:rsidRPr="00352EE5">
              <w:rPr>
                <w:sz w:val="28"/>
                <w:szCs w:val="28"/>
                <w:lang w:val="ru-RU"/>
              </w:rPr>
              <w:t>Програмно</w:t>
            </w:r>
            <w:r w:rsidRPr="00352EE5">
              <w:rPr>
                <w:sz w:val="28"/>
                <w:szCs w:val="28"/>
              </w:rPr>
              <w:t>-</w:t>
            </w:r>
            <w:r w:rsidRPr="00352EE5">
              <w:rPr>
                <w:sz w:val="28"/>
                <w:szCs w:val="28"/>
                <w:lang w:val="ru-RU"/>
              </w:rPr>
              <w:t>апаратний</w:t>
            </w:r>
            <w:r w:rsidRPr="00352EE5">
              <w:rPr>
                <w:sz w:val="28"/>
                <w:szCs w:val="28"/>
              </w:rPr>
              <w:t xml:space="preserve"> </w:t>
            </w:r>
            <w:r w:rsidRPr="00352EE5">
              <w:rPr>
                <w:sz w:val="28"/>
                <w:szCs w:val="28"/>
                <w:lang w:val="ru-RU"/>
              </w:rPr>
              <w:t>комплекс</w:t>
            </w:r>
            <w:r w:rsidRPr="00352EE5">
              <w:rPr>
                <w:sz w:val="28"/>
                <w:szCs w:val="28"/>
              </w:rPr>
              <w:t xml:space="preserve"> </w:t>
            </w:r>
            <w:r w:rsidRPr="00352EE5">
              <w:rPr>
                <w:sz w:val="28"/>
                <w:szCs w:val="28"/>
                <w:lang w:val="ru-RU"/>
              </w:rPr>
              <w:t>автоматизації</w:t>
            </w:r>
            <w:r w:rsidRPr="00352EE5">
              <w:rPr>
                <w:sz w:val="28"/>
                <w:szCs w:val="28"/>
              </w:rPr>
              <w:t xml:space="preserve"> </w:t>
            </w:r>
            <w:r w:rsidRPr="00352EE5">
              <w:rPr>
                <w:sz w:val="28"/>
                <w:szCs w:val="28"/>
                <w:lang w:val="ru-RU"/>
              </w:rPr>
              <w:t>ведення</w:t>
            </w:r>
            <w:r w:rsidRPr="00352EE5">
              <w:rPr>
                <w:sz w:val="28"/>
                <w:szCs w:val="28"/>
              </w:rPr>
              <w:t xml:space="preserve"> </w:t>
            </w:r>
            <w:r w:rsidRPr="00352EE5">
              <w:rPr>
                <w:sz w:val="28"/>
                <w:szCs w:val="28"/>
                <w:lang w:val="ru-RU"/>
              </w:rPr>
              <w:t>домашнього</w:t>
            </w:r>
            <w:r w:rsidRPr="00352EE5">
              <w:rPr>
                <w:sz w:val="28"/>
                <w:szCs w:val="28"/>
              </w:rPr>
              <w:t xml:space="preserve"> </w:t>
            </w:r>
            <w:r w:rsidRPr="00352EE5">
              <w:rPr>
                <w:sz w:val="28"/>
                <w:szCs w:val="28"/>
                <w:lang w:val="ru-RU"/>
              </w:rPr>
              <w:t>господарства</w:t>
            </w:r>
            <w:r w:rsidRPr="00352EE5">
              <w:rPr>
                <w:sz w:val="28"/>
                <w:szCs w:val="28"/>
              </w:rPr>
              <w:t xml:space="preserve"> </w:t>
            </w:r>
            <w:r w:rsidRPr="00352EE5">
              <w:rPr>
                <w:sz w:val="28"/>
                <w:szCs w:val="28"/>
                <w:lang w:val="ru-RU"/>
              </w:rPr>
              <w:t>з</w:t>
            </w:r>
            <w:r w:rsidRPr="00352EE5">
              <w:rPr>
                <w:sz w:val="28"/>
                <w:szCs w:val="28"/>
              </w:rPr>
              <w:t xml:space="preserve"> </w:t>
            </w:r>
            <w:r w:rsidRPr="00352EE5">
              <w:rPr>
                <w:sz w:val="28"/>
                <w:szCs w:val="28"/>
                <w:lang w:val="ru-RU"/>
              </w:rPr>
              <w:t>використанням</w:t>
            </w:r>
            <w:r w:rsidRPr="00352EE5">
              <w:rPr>
                <w:sz w:val="28"/>
                <w:szCs w:val="28"/>
              </w:rPr>
              <w:t xml:space="preserve"> </w:t>
            </w:r>
            <w:r w:rsidRPr="00352EE5">
              <w:rPr>
                <w:sz w:val="28"/>
                <w:szCs w:val="28"/>
                <w:lang w:val="ru-RU"/>
              </w:rPr>
              <w:t>радіочастотної</w:t>
            </w:r>
            <w:r w:rsidRPr="00352EE5">
              <w:rPr>
                <w:sz w:val="28"/>
                <w:szCs w:val="28"/>
              </w:rPr>
              <w:t xml:space="preserve"> </w:t>
            </w:r>
            <w:r w:rsidRPr="00352EE5">
              <w:rPr>
                <w:sz w:val="28"/>
                <w:szCs w:val="28"/>
                <w:lang w:val="ru-RU"/>
              </w:rPr>
              <w:t>ідентифікації</w:t>
            </w:r>
            <w:r w:rsidRPr="00352EE5">
              <w:rPr>
                <w:sz w:val="28"/>
                <w:szCs w:val="28"/>
              </w:rPr>
              <w:t xml:space="preserve">: </w:t>
            </w:r>
            <w:r>
              <w:rPr>
                <w:sz w:val="28"/>
                <w:szCs w:val="28"/>
                <w:lang w:val="ru-RU"/>
              </w:rPr>
              <w:t>магістерська</w:t>
            </w:r>
            <w:r w:rsidRPr="00352EE5">
              <w:rPr>
                <w:sz w:val="28"/>
                <w:szCs w:val="28"/>
              </w:rPr>
              <w:t xml:space="preserve"> </w:t>
            </w:r>
            <w:r>
              <w:rPr>
                <w:sz w:val="28"/>
                <w:szCs w:val="28"/>
                <w:lang w:val="ru-RU"/>
              </w:rPr>
              <w:t>дис</w:t>
            </w:r>
            <w:r w:rsidRPr="00352EE5">
              <w:rPr>
                <w:sz w:val="28"/>
                <w:szCs w:val="28"/>
              </w:rPr>
              <w:t xml:space="preserve">. : </w:t>
            </w:r>
            <w:r>
              <w:rPr>
                <w:sz w:val="28"/>
                <w:szCs w:val="28"/>
                <w:lang w:val="uk-UA"/>
              </w:rPr>
              <w:t>126 Інформаційні системи та технології</w:t>
            </w:r>
            <w:r w:rsidRPr="00352EE5">
              <w:rPr>
                <w:sz w:val="28"/>
                <w:szCs w:val="28"/>
              </w:rPr>
              <w:t xml:space="preserve"> / </w:t>
            </w:r>
            <w:r>
              <w:rPr>
                <w:sz w:val="28"/>
                <w:szCs w:val="28"/>
                <w:lang w:val="ru-RU"/>
              </w:rPr>
              <w:t>Харабет</w:t>
            </w:r>
            <w:r w:rsidRPr="00352EE5">
              <w:rPr>
                <w:sz w:val="28"/>
                <w:szCs w:val="28"/>
              </w:rPr>
              <w:t xml:space="preserve"> </w:t>
            </w:r>
            <w:r>
              <w:rPr>
                <w:sz w:val="28"/>
                <w:szCs w:val="28"/>
                <w:lang w:val="uk-UA"/>
              </w:rPr>
              <w:t>Родіон Ігорович</w:t>
            </w:r>
            <w:r w:rsidRPr="00352EE5">
              <w:rPr>
                <w:sz w:val="28"/>
                <w:szCs w:val="28"/>
              </w:rPr>
              <w:t xml:space="preserve"> – </w:t>
            </w:r>
            <w:r>
              <w:rPr>
                <w:sz w:val="28"/>
                <w:szCs w:val="28"/>
                <w:lang w:val="ru-RU"/>
              </w:rPr>
              <w:t>Київ</w:t>
            </w:r>
            <w:r w:rsidRPr="00352EE5">
              <w:rPr>
                <w:sz w:val="28"/>
                <w:szCs w:val="28"/>
              </w:rPr>
              <w:t>, 201</w:t>
            </w:r>
            <w:r>
              <w:rPr>
                <w:sz w:val="28"/>
                <w:szCs w:val="28"/>
                <w:lang w:val="uk-UA"/>
              </w:rPr>
              <w:t>9</w:t>
            </w:r>
            <w:r w:rsidRPr="00352EE5">
              <w:rPr>
                <w:sz w:val="28"/>
                <w:szCs w:val="28"/>
              </w:rPr>
              <w:t>. – 1</w:t>
            </w:r>
            <w:r>
              <w:rPr>
                <w:sz w:val="28"/>
                <w:szCs w:val="28"/>
                <w:lang w:val="uk-UA"/>
              </w:rPr>
              <w:t>40</w:t>
            </w:r>
            <w:r w:rsidRPr="00352EE5">
              <w:rPr>
                <w:sz w:val="28"/>
                <w:szCs w:val="28"/>
              </w:rPr>
              <w:t xml:space="preserve"> </w:t>
            </w:r>
            <w:r>
              <w:rPr>
                <w:sz w:val="28"/>
                <w:szCs w:val="28"/>
                <w:lang w:val="ru-RU"/>
              </w:rPr>
              <w:t>с</w:t>
            </w:r>
            <w:r w:rsidRPr="00352EE5">
              <w:rPr>
                <w:sz w:val="28"/>
                <w:szCs w:val="28"/>
              </w:rPr>
              <w:t xml:space="preserve">. </w:t>
            </w:r>
          </w:p>
        </w:tc>
      </w:tr>
      <w:tr w:rsidR="00EC7C33" w14:paraId="5D204802" w14:textId="77777777" w:rsidTr="00352EE5">
        <w:trPr>
          <w:trHeight w:val="347"/>
        </w:trPr>
        <w:tc>
          <w:tcPr>
            <w:tcW w:w="4626" w:type="dxa"/>
            <w:shd w:val="clear" w:color="auto" w:fill="auto"/>
          </w:tcPr>
          <w:p w14:paraId="2ACF6D2B" w14:textId="77777777" w:rsidR="00EC7C33" w:rsidRDefault="00352EE5">
            <w:pPr>
              <w:pStyle w:val="Default"/>
            </w:pPr>
            <w:r>
              <w:rPr>
                <w:sz w:val="28"/>
                <w:szCs w:val="28"/>
              </w:rPr>
              <w:t xml:space="preserve">Вид документа </w:t>
            </w:r>
          </w:p>
        </w:tc>
        <w:tc>
          <w:tcPr>
            <w:tcW w:w="4624" w:type="dxa"/>
            <w:shd w:val="clear" w:color="auto" w:fill="auto"/>
          </w:tcPr>
          <w:p w14:paraId="729BC6A3" w14:textId="77777777" w:rsidR="00EC7C33" w:rsidRDefault="00352EE5">
            <w:pPr>
              <w:pStyle w:val="Default"/>
              <w:jc w:val="both"/>
              <w:rPr>
                <w:sz w:val="28"/>
                <w:szCs w:val="28"/>
              </w:rPr>
            </w:pPr>
            <w:r>
              <w:rPr>
                <w:sz w:val="28"/>
                <w:szCs w:val="28"/>
                <w:lang w:val="ru-RU"/>
              </w:rPr>
              <w:t>Магістер</w:t>
            </w:r>
            <w:r>
              <w:rPr>
                <w:sz w:val="28"/>
                <w:szCs w:val="28"/>
                <w:lang w:val="ru-RU"/>
              </w:rPr>
              <w:t>ська</w:t>
            </w:r>
            <w:r>
              <w:rPr>
                <w:sz w:val="28"/>
                <w:szCs w:val="28"/>
              </w:rPr>
              <w:t xml:space="preserve"> </w:t>
            </w:r>
            <w:r>
              <w:rPr>
                <w:sz w:val="28"/>
                <w:szCs w:val="28"/>
                <w:lang w:val="ru-RU"/>
              </w:rPr>
              <w:t>робота</w:t>
            </w:r>
            <w:r>
              <w:rPr>
                <w:sz w:val="28"/>
                <w:szCs w:val="28"/>
              </w:rPr>
              <w:t xml:space="preserve"> </w:t>
            </w:r>
          </w:p>
        </w:tc>
      </w:tr>
      <w:tr w:rsidR="00EC7C33" w14:paraId="7636782C" w14:textId="77777777" w:rsidTr="00352EE5">
        <w:trPr>
          <w:trHeight w:val="186"/>
        </w:trPr>
        <w:tc>
          <w:tcPr>
            <w:tcW w:w="4626" w:type="dxa"/>
            <w:shd w:val="clear" w:color="auto" w:fill="auto"/>
          </w:tcPr>
          <w:p w14:paraId="3A776B0A" w14:textId="77777777" w:rsidR="00EC7C33" w:rsidRDefault="00352EE5">
            <w:pPr>
              <w:pStyle w:val="Default"/>
              <w:rPr>
                <w:sz w:val="28"/>
                <w:szCs w:val="28"/>
              </w:rPr>
            </w:pPr>
            <w:r>
              <w:rPr>
                <w:sz w:val="28"/>
                <w:szCs w:val="28"/>
              </w:rPr>
              <w:t xml:space="preserve">Мова </w:t>
            </w:r>
          </w:p>
        </w:tc>
        <w:tc>
          <w:tcPr>
            <w:tcW w:w="4624" w:type="dxa"/>
            <w:shd w:val="clear" w:color="auto" w:fill="auto"/>
          </w:tcPr>
          <w:p w14:paraId="12523135" w14:textId="77777777" w:rsidR="00EC7C33" w:rsidRDefault="00352EE5">
            <w:pPr>
              <w:pStyle w:val="Default"/>
              <w:rPr>
                <w:sz w:val="28"/>
                <w:szCs w:val="28"/>
              </w:rPr>
            </w:pPr>
            <w:r>
              <w:rPr>
                <w:sz w:val="28"/>
                <w:szCs w:val="28"/>
                <w:lang w:val="uk-UA"/>
              </w:rPr>
              <w:t>Українська</w:t>
            </w:r>
            <w:r>
              <w:rPr>
                <w:sz w:val="28"/>
                <w:szCs w:val="28"/>
              </w:rPr>
              <w:t xml:space="preserve"> </w:t>
            </w:r>
          </w:p>
        </w:tc>
      </w:tr>
      <w:tr w:rsidR="00EC7C33" w14:paraId="4ADB7DB1" w14:textId="77777777" w:rsidTr="00352EE5">
        <w:trPr>
          <w:trHeight w:val="999"/>
        </w:trPr>
        <w:tc>
          <w:tcPr>
            <w:tcW w:w="4626" w:type="dxa"/>
            <w:shd w:val="clear" w:color="auto" w:fill="auto"/>
          </w:tcPr>
          <w:p w14:paraId="22AD197C" w14:textId="77777777" w:rsidR="00EC7C33" w:rsidRDefault="00352EE5">
            <w:pPr>
              <w:pStyle w:val="Default"/>
              <w:rPr>
                <w:sz w:val="28"/>
                <w:szCs w:val="28"/>
              </w:rPr>
            </w:pPr>
            <w:r>
              <w:rPr>
                <w:sz w:val="28"/>
                <w:szCs w:val="28"/>
              </w:rPr>
              <w:t xml:space="preserve">Ключові слова </w:t>
            </w:r>
          </w:p>
        </w:tc>
        <w:tc>
          <w:tcPr>
            <w:tcW w:w="4624" w:type="dxa"/>
            <w:shd w:val="clear" w:color="auto" w:fill="auto"/>
          </w:tcPr>
          <w:p w14:paraId="65B77A4B" w14:textId="795C890A" w:rsidR="00EC7C33" w:rsidRPr="00352EE5" w:rsidRDefault="00352EE5">
            <w:pPr>
              <w:pStyle w:val="Default"/>
              <w:spacing w:after="200"/>
              <w:jc w:val="both"/>
              <w:rPr>
                <w:lang w:val="ru-RU"/>
              </w:rPr>
            </w:pPr>
            <w:r>
              <w:rPr>
                <w:sz w:val="28"/>
                <w:szCs w:val="28"/>
                <w:lang w:val="uk-UA"/>
              </w:rPr>
              <w:t>А</w:t>
            </w:r>
            <w:r w:rsidRPr="00352EE5">
              <w:rPr>
                <w:sz w:val="28"/>
                <w:szCs w:val="28"/>
                <w:lang w:val="uk-UA"/>
              </w:rPr>
              <w:t>втоматизація, автоматизація домашнього господарства, радіочастотна ідентифікація, RFID, штрих-код</w:t>
            </w:r>
          </w:p>
        </w:tc>
      </w:tr>
      <w:tr w:rsidR="00EC7C33" w14:paraId="1B5AD014" w14:textId="77777777" w:rsidTr="00352EE5">
        <w:trPr>
          <w:trHeight w:val="186"/>
        </w:trPr>
        <w:tc>
          <w:tcPr>
            <w:tcW w:w="4626" w:type="dxa"/>
            <w:shd w:val="clear" w:color="auto" w:fill="auto"/>
          </w:tcPr>
          <w:p w14:paraId="6171BF19" w14:textId="77777777" w:rsidR="00EC7C33" w:rsidRDefault="00352EE5">
            <w:pPr>
              <w:pStyle w:val="Default"/>
              <w:rPr>
                <w:sz w:val="28"/>
                <w:szCs w:val="28"/>
              </w:rPr>
            </w:pPr>
            <w:r>
              <w:rPr>
                <w:sz w:val="28"/>
                <w:szCs w:val="28"/>
              </w:rPr>
              <w:t xml:space="preserve">Анотація (укр.) </w:t>
            </w:r>
          </w:p>
        </w:tc>
        <w:tc>
          <w:tcPr>
            <w:tcW w:w="4624" w:type="dxa"/>
            <w:shd w:val="clear" w:color="auto" w:fill="auto"/>
          </w:tcPr>
          <w:p w14:paraId="1B8F74EB" w14:textId="77777777" w:rsidR="00352EE5" w:rsidRPr="00352EE5" w:rsidRDefault="00352EE5" w:rsidP="00352EE5">
            <w:pPr>
              <w:pStyle w:val="Default"/>
              <w:jc w:val="both"/>
              <w:rPr>
                <w:sz w:val="28"/>
                <w:szCs w:val="28"/>
                <w:lang w:val="uk-UA"/>
              </w:rPr>
            </w:pPr>
            <w:r w:rsidRPr="00352EE5">
              <w:rPr>
                <w:sz w:val="28"/>
                <w:szCs w:val="28"/>
                <w:lang w:val="uk-UA"/>
              </w:rPr>
              <w:t>В магістерській дисертації було розроблено програмно-апаратний комплекс автоматизації ведення домашнього господарства. Для розпізнавання товарів було обрано технологію радіочастотної ідентифікації. Завдяки використанню цієї технології вдалося розробити більш зручну модель взаємодії користувача і комплексу автоматизації ніж у найближчих конкурентів на ринку.</w:t>
            </w:r>
          </w:p>
          <w:p w14:paraId="698510CB" w14:textId="77777777" w:rsidR="00352EE5" w:rsidRPr="00352EE5" w:rsidRDefault="00352EE5" w:rsidP="00352EE5">
            <w:pPr>
              <w:pStyle w:val="Default"/>
              <w:jc w:val="both"/>
              <w:rPr>
                <w:sz w:val="28"/>
                <w:szCs w:val="28"/>
                <w:lang w:val="uk-UA"/>
              </w:rPr>
            </w:pPr>
            <w:r w:rsidRPr="00352EE5">
              <w:rPr>
                <w:sz w:val="28"/>
                <w:szCs w:val="28"/>
                <w:lang w:val="uk-UA"/>
              </w:rPr>
              <w:t xml:space="preserve">Об’єктом розробки магістерської дисертації є програмно-апаратний комплекс </w:t>
            </w:r>
            <w:r w:rsidRPr="00352EE5">
              <w:rPr>
                <w:sz w:val="28"/>
                <w:szCs w:val="28"/>
                <w:lang w:val="uk-UA"/>
              </w:rPr>
              <w:lastRenderedPageBreak/>
              <w:t>автоматизації ведення домашнього господарства з використанням радіочастотної ідентифікації.</w:t>
            </w:r>
          </w:p>
          <w:p w14:paraId="30E22925" w14:textId="77777777" w:rsidR="00352EE5" w:rsidRPr="00352EE5" w:rsidRDefault="00352EE5" w:rsidP="00352EE5">
            <w:pPr>
              <w:pStyle w:val="Default"/>
              <w:jc w:val="both"/>
              <w:rPr>
                <w:sz w:val="28"/>
                <w:szCs w:val="28"/>
                <w:lang w:val="uk-UA"/>
              </w:rPr>
            </w:pPr>
            <w:r w:rsidRPr="00352EE5">
              <w:rPr>
                <w:sz w:val="28"/>
                <w:szCs w:val="28"/>
                <w:lang w:val="uk-UA"/>
              </w:rPr>
              <w:t>Метою магістерської дисертації є зменшення витрат часу на створення списку покупок шляхом створення системи постійного моніторингу наявних товарів у помешканні людини.</w:t>
            </w:r>
          </w:p>
          <w:p w14:paraId="6F512B68" w14:textId="77777777" w:rsidR="00352EE5" w:rsidRPr="00352EE5" w:rsidRDefault="00352EE5" w:rsidP="00352EE5">
            <w:pPr>
              <w:pStyle w:val="Default"/>
              <w:jc w:val="both"/>
              <w:rPr>
                <w:sz w:val="28"/>
                <w:szCs w:val="28"/>
                <w:lang w:val="uk-UA"/>
              </w:rPr>
            </w:pPr>
            <w:r w:rsidRPr="00352EE5">
              <w:rPr>
                <w:sz w:val="28"/>
                <w:szCs w:val="28"/>
                <w:lang w:val="uk-UA"/>
              </w:rPr>
              <w:t xml:space="preserve">Предметом розробки магістерської дисертації є підсистема апаратної ідентифікації предметів та веб-застосунок для обліку товарів, наявних у домі. </w:t>
            </w:r>
          </w:p>
          <w:p w14:paraId="44055356" w14:textId="17FB331D" w:rsidR="00EC7C33" w:rsidRPr="00352EE5" w:rsidRDefault="00352EE5" w:rsidP="00352EE5">
            <w:pPr>
              <w:pStyle w:val="Default"/>
              <w:jc w:val="both"/>
              <w:rPr>
                <w:lang w:val="uk-UA"/>
              </w:rPr>
            </w:pPr>
            <w:r w:rsidRPr="00352EE5">
              <w:rPr>
                <w:sz w:val="28"/>
                <w:szCs w:val="28"/>
                <w:lang w:val="uk-UA"/>
              </w:rPr>
              <w:t>Апробація результатів. Основні результати обговорювалися на VII міжнародній науково-практичній конференції «Winter InfoCom Advanced Solutions 2018», м. Київ, 2-3 грудня 2018 року та VIII міжнародній науково-практичній конференції «Winter InfoCom Advanced Solutions 2019», м. Київ, 2-3 грудня 2019 року.</w:t>
            </w:r>
          </w:p>
        </w:tc>
      </w:tr>
      <w:tr w:rsidR="00EC7C33" w14:paraId="64C05637" w14:textId="77777777" w:rsidTr="00352EE5">
        <w:trPr>
          <w:trHeight w:val="186"/>
        </w:trPr>
        <w:tc>
          <w:tcPr>
            <w:tcW w:w="4626" w:type="dxa"/>
            <w:shd w:val="clear" w:color="auto" w:fill="auto"/>
          </w:tcPr>
          <w:p w14:paraId="05ED4DD6" w14:textId="77777777" w:rsidR="00EC7C33" w:rsidRDefault="00352EE5">
            <w:pPr>
              <w:pStyle w:val="Default"/>
              <w:rPr>
                <w:sz w:val="28"/>
                <w:szCs w:val="28"/>
              </w:rPr>
            </w:pPr>
            <w:r>
              <w:rPr>
                <w:sz w:val="28"/>
                <w:szCs w:val="28"/>
              </w:rPr>
              <w:lastRenderedPageBreak/>
              <w:t xml:space="preserve">Анотація (англ.) </w:t>
            </w:r>
          </w:p>
        </w:tc>
        <w:tc>
          <w:tcPr>
            <w:tcW w:w="4624" w:type="dxa"/>
            <w:shd w:val="clear" w:color="auto" w:fill="auto"/>
          </w:tcPr>
          <w:p w14:paraId="394AC96F" w14:textId="77777777" w:rsidR="00352EE5" w:rsidRPr="00352EE5" w:rsidRDefault="00352EE5" w:rsidP="00352EE5">
            <w:pPr>
              <w:pStyle w:val="Default"/>
              <w:jc w:val="both"/>
              <w:rPr>
                <w:sz w:val="28"/>
                <w:szCs w:val="28"/>
                <w:lang w:val="uk-UA"/>
              </w:rPr>
            </w:pPr>
            <w:r w:rsidRPr="00352EE5">
              <w:rPr>
                <w:sz w:val="28"/>
                <w:szCs w:val="28"/>
                <w:lang w:val="uk-UA"/>
              </w:rPr>
              <w:t>In the master's thesis the software-hardware complex of household automation was developed. Radio-frequency identification technology was selected for product recognition. Through the use of this technology, was recieved more convenient model of user interaction with the automation complex than the closest competitors in the market.</w:t>
            </w:r>
          </w:p>
          <w:p w14:paraId="051E6B96" w14:textId="77777777" w:rsidR="00352EE5" w:rsidRPr="00352EE5" w:rsidRDefault="00352EE5" w:rsidP="00352EE5">
            <w:pPr>
              <w:pStyle w:val="Default"/>
              <w:jc w:val="both"/>
              <w:rPr>
                <w:sz w:val="28"/>
                <w:szCs w:val="28"/>
                <w:lang w:val="uk-UA"/>
              </w:rPr>
            </w:pPr>
            <w:r w:rsidRPr="00352EE5">
              <w:rPr>
                <w:sz w:val="28"/>
                <w:szCs w:val="28"/>
                <w:lang w:val="uk-UA"/>
              </w:rPr>
              <w:t>The object of master's thesis is the hardware and software complex of household automation using radio frequency identification.</w:t>
            </w:r>
          </w:p>
          <w:p w14:paraId="7B121F2C" w14:textId="77777777" w:rsidR="00352EE5" w:rsidRPr="00352EE5" w:rsidRDefault="00352EE5" w:rsidP="00352EE5">
            <w:pPr>
              <w:pStyle w:val="Default"/>
              <w:jc w:val="both"/>
              <w:rPr>
                <w:sz w:val="28"/>
                <w:szCs w:val="28"/>
                <w:lang w:val="uk-UA"/>
              </w:rPr>
            </w:pPr>
            <w:r w:rsidRPr="00352EE5">
              <w:rPr>
                <w:sz w:val="28"/>
                <w:szCs w:val="28"/>
                <w:lang w:val="uk-UA"/>
              </w:rPr>
              <w:t xml:space="preserve">The purpose of the master's thesis is to create a product that automates the process of housekeeping, reducing the time to create a shopping list by creating a </w:t>
            </w:r>
            <w:r w:rsidRPr="00352EE5">
              <w:rPr>
                <w:sz w:val="28"/>
                <w:szCs w:val="28"/>
                <w:lang w:val="uk-UA"/>
              </w:rPr>
              <w:lastRenderedPageBreak/>
              <w:t>system of continuous monitoring of available goods in a person's home.</w:t>
            </w:r>
          </w:p>
          <w:p w14:paraId="0142D858" w14:textId="77777777" w:rsidR="00352EE5" w:rsidRPr="00352EE5" w:rsidRDefault="00352EE5" w:rsidP="00352EE5">
            <w:pPr>
              <w:pStyle w:val="Default"/>
              <w:jc w:val="both"/>
              <w:rPr>
                <w:sz w:val="28"/>
                <w:szCs w:val="28"/>
                <w:lang w:val="uk-UA"/>
              </w:rPr>
            </w:pPr>
            <w:r w:rsidRPr="00352EE5">
              <w:rPr>
                <w:sz w:val="28"/>
                <w:szCs w:val="28"/>
                <w:lang w:val="uk-UA"/>
              </w:rPr>
              <w:t xml:space="preserve">The subject of master's thesis is the subsystem of hardware identification of objects and web applications for accounting of goods available in the home. </w:t>
            </w:r>
          </w:p>
          <w:p w14:paraId="3B55C701" w14:textId="7C725718" w:rsidR="00EC7C33" w:rsidRDefault="00352EE5" w:rsidP="00352EE5">
            <w:pPr>
              <w:pStyle w:val="Default"/>
              <w:jc w:val="both"/>
            </w:pPr>
            <w:r w:rsidRPr="00352EE5">
              <w:rPr>
                <w:sz w:val="28"/>
                <w:szCs w:val="28"/>
                <w:lang w:val="uk-UA"/>
              </w:rPr>
              <w:t>The main results were discussed at the VII International Scientific Conference "Winter InfoCom Advanced Solutions 2018", Kyiv, December 2-3, 2018 and the VIII International Scientific Conference "Winter InfoCom Advanced Solutions 2019", Kiev, 2-3 December 2019.</w:t>
            </w:r>
          </w:p>
        </w:tc>
      </w:tr>
      <w:tr w:rsidR="00EC7C33" w14:paraId="595D616C" w14:textId="77777777" w:rsidTr="00352EE5">
        <w:trPr>
          <w:trHeight w:val="186"/>
        </w:trPr>
        <w:tc>
          <w:tcPr>
            <w:tcW w:w="4626" w:type="dxa"/>
            <w:shd w:val="clear" w:color="auto" w:fill="auto"/>
          </w:tcPr>
          <w:p w14:paraId="41B8688D" w14:textId="77777777" w:rsidR="00EC7C33" w:rsidRDefault="00352EE5">
            <w:pPr>
              <w:pStyle w:val="Default"/>
              <w:rPr>
                <w:sz w:val="28"/>
                <w:szCs w:val="28"/>
              </w:rPr>
            </w:pPr>
            <w:r>
              <w:rPr>
                <w:sz w:val="28"/>
                <w:szCs w:val="28"/>
              </w:rPr>
              <w:lastRenderedPageBreak/>
              <w:t xml:space="preserve">УДК </w:t>
            </w:r>
          </w:p>
        </w:tc>
        <w:tc>
          <w:tcPr>
            <w:tcW w:w="4624" w:type="dxa"/>
            <w:shd w:val="clear" w:color="auto" w:fill="auto"/>
          </w:tcPr>
          <w:p w14:paraId="5A8FCAA1" w14:textId="49843D96" w:rsidR="00EC7C33" w:rsidRDefault="00352EE5">
            <w:pPr>
              <w:pStyle w:val="Default"/>
              <w:jc w:val="both"/>
              <w:rPr>
                <w:sz w:val="28"/>
                <w:szCs w:val="28"/>
                <w:lang w:val="ru-RU"/>
              </w:rPr>
            </w:pPr>
            <w:r>
              <w:rPr>
                <w:sz w:val="28"/>
                <w:szCs w:val="28"/>
                <w:lang w:val="ru-RU"/>
              </w:rPr>
              <w:t>004.9</w:t>
            </w:r>
            <w:bookmarkStart w:id="0" w:name="_GoBack"/>
            <w:bookmarkEnd w:id="0"/>
          </w:p>
        </w:tc>
      </w:tr>
    </w:tbl>
    <w:p w14:paraId="6E6F4B64" w14:textId="77777777" w:rsidR="00EC7C33" w:rsidRDefault="00EC7C33"/>
    <w:sectPr w:rsidR="00EC7C33">
      <w:pgSz w:w="11906" w:h="16838"/>
      <w:pgMar w:top="850" w:right="850" w:bottom="850" w:left="1417" w:header="0" w:footer="0" w:gutter="0"/>
      <w:cols w:space="72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33"/>
    <w:rsid w:val="00352EE5"/>
    <w:rsid w:val="004C21E0"/>
    <w:rsid w:val="00EC7C33"/>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F71A"/>
  <w15:docId w15:val="{893A57B1-D456-4ABB-9129-7ADCB0AA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Cs w:val="22"/>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352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E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458</Words>
  <Characters>2611</Characters>
  <Application>Microsoft Office Word</Application>
  <DocSecurity>0</DocSecurity>
  <Lines>21</Lines>
  <Paragraphs>6</Paragraphs>
  <ScaleCrop>false</ScaleCrop>
  <Company>SPecialiST RePack</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Savck</dc:creator>
  <cp:lastModifiedBy>Rodion</cp:lastModifiedBy>
  <cp:revision>3</cp:revision>
  <dcterms:created xsi:type="dcterms:W3CDTF">2019-12-10T18:21:00Z</dcterms:created>
  <dcterms:modified xsi:type="dcterms:W3CDTF">2019-12-10T18:27:00Z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