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-284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5061"/>
        <w:gridCol w:w="1739"/>
        <w:gridCol w:w="1465"/>
      </w:tblGrid>
      <w:tr w:rsidR="00C80869" w:rsidTr="00632758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0064A" w:rsidRPr="0060064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50D293F" wp14:editId="5280E876">
                  <wp:extent cx="1143000" cy="1346200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0869" w:rsidRPr="00A11008" w:rsidRDefault="00A11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0"/>
                <w:szCs w:val="40"/>
              </w:rPr>
            </w:pPr>
            <w:r w:rsidRPr="00A11008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Харламов Василий </w:t>
            </w:r>
            <w:r w:rsidR="00BD6CA6" w:rsidRPr="00A11008">
              <w:rPr>
                <w:rFonts w:ascii="Arial" w:hAnsi="Arial" w:cs="Arial"/>
                <w:b/>
                <w:sz w:val="40"/>
                <w:szCs w:val="40"/>
              </w:rPr>
              <w:t>Анатольевич</w:t>
            </w:r>
          </w:p>
          <w:p w:rsidR="00C80869" w:rsidRDefault="00A1100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A11008">
              <w:rPr>
                <w:rFonts w:ascii="Arial" w:hAnsi="Arial" w:cs="Arial"/>
                <w:sz w:val="18"/>
                <w:szCs w:val="24"/>
              </w:rPr>
              <w:t xml:space="preserve">  </w:t>
            </w:r>
            <w:r w:rsidR="00BD6CA6">
              <w:rPr>
                <w:rFonts w:ascii="Arial" w:hAnsi="Arial" w:cs="Arial"/>
                <w:sz w:val="18"/>
                <w:szCs w:val="24"/>
              </w:rPr>
              <w:t>Мужчина, 43 года, родился 18 декабря 1979</w:t>
            </w:r>
          </w:p>
          <w:p w:rsidR="00C80869" w:rsidRDefault="00C8086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C80869" w:rsidRDefault="00A1100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A11008">
              <w:rPr>
                <w:rFonts w:ascii="Arial" w:hAnsi="Arial" w:cs="Arial"/>
                <w:sz w:val="18"/>
                <w:szCs w:val="24"/>
              </w:rPr>
              <w:t xml:space="preserve">  </w:t>
            </w:r>
            <w:r w:rsidR="002F25F3">
              <w:rPr>
                <w:rFonts w:ascii="Arial" w:hAnsi="Arial" w:cs="Arial"/>
                <w:sz w:val="18"/>
                <w:szCs w:val="24"/>
              </w:rPr>
              <w:t>Тел</w:t>
            </w:r>
            <w:r w:rsidR="002F25F3" w:rsidRPr="00C147E0">
              <w:rPr>
                <w:rFonts w:ascii="Arial" w:hAnsi="Arial" w:cs="Arial"/>
                <w:sz w:val="18"/>
                <w:szCs w:val="24"/>
              </w:rPr>
              <w:t xml:space="preserve">: </w:t>
            </w:r>
            <w:r w:rsidR="00BD6CA6">
              <w:rPr>
                <w:rFonts w:ascii="Arial" w:hAnsi="Arial" w:cs="Arial"/>
                <w:sz w:val="18"/>
                <w:szCs w:val="24"/>
              </w:rPr>
              <w:t>+7 (968) 8252637</w:t>
            </w:r>
          </w:p>
          <w:p w:rsidR="00C80869" w:rsidRDefault="00A1100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A11008">
              <w:t xml:space="preserve">  </w:t>
            </w:r>
            <w:r w:rsidR="0087357C">
              <w:t>Почта</w:t>
            </w:r>
            <w:r w:rsidR="0087357C" w:rsidRPr="0087357C">
              <w:t xml:space="preserve">: </w:t>
            </w:r>
            <w:hyperlink r:id="rId7" w:history="1">
              <w:r w:rsidR="002F25F3" w:rsidRPr="00633787">
                <w:rPr>
                  <w:rStyle w:val="a3"/>
                  <w:rFonts w:ascii="Arial" w:hAnsi="Arial" w:cs="Arial"/>
                  <w:sz w:val="18"/>
                  <w:szCs w:val="24"/>
                  <w:lang w:val="en-US"/>
                </w:rPr>
                <w:t>harlamovva</w:t>
              </w:r>
              <w:r w:rsidR="002F25F3" w:rsidRPr="00633787">
                <w:rPr>
                  <w:rStyle w:val="a3"/>
                  <w:rFonts w:ascii="Arial" w:hAnsi="Arial" w:cs="Arial"/>
                  <w:sz w:val="18"/>
                  <w:szCs w:val="24"/>
                </w:rPr>
                <w:t>@</w:t>
              </w:r>
              <w:r w:rsidR="002F25F3" w:rsidRPr="00633787">
                <w:rPr>
                  <w:rStyle w:val="a3"/>
                  <w:rFonts w:ascii="Arial" w:hAnsi="Arial" w:cs="Arial"/>
                  <w:sz w:val="18"/>
                  <w:szCs w:val="24"/>
                  <w:lang w:val="en-US"/>
                </w:rPr>
                <w:t>gmail</w:t>
              </w:r>
              <w:r w:rsidR="002F25F3" w:rsidRPr="00633787">
                <w:rPr>
                  <w:rStyle w:val="a3"/>
                  <w:rFonts w:ascii="Arial" w:hAnsi="Arial" w:cs="Arial"/>
                  <w:sz w:val="18"/>
                  <w:szCs w:val="24"/>
                </w:rPr>
                <w:t>.</w:t>
              </w:r>
              <w:r w:rsidR="002F25F3" w:rsidRPr="00633787">
                <w:rPr>
                  <w:rStyle w:val="a3"/>
                  <w:rFonts w:ascii="Arial" w:hAnsi="Arial" w:cs="Arial"/>
                  <w:sz w:val="18"/>
                  <w:szCs w:val="24"/>
                  <w:lang w:val="en-US"/>
                </w:rPr>
                <w:t>com</w:t>
              </w:r>
            </w:hyperlink>
            <w:r w:rsidR="00BD6CA6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BD6CA6">
              <w:rPr>
                <w:rFonts w:ascii="Arial" w:hAnsi="Arial" w:cs="Arial"/>
                <w:color w:val="AEAEAE"/>
                <w:sz w:val="18"/>
                <w:szCs w:val="24"/>
              </w:rPr>
              <w:t>— предпочитаемый способ связи</w:t>
            </w:r>
          </w:p>
          <w:p w:rsidR="002F25F3" w:rsidRDefault="00A11008" w:rsidP="002F25F3">
            <w:r w:rsidRPr="00A11008">
              <w:t xml:space="preserve">  </w:t>
            </w:r>
            <w:proofErr w:type="spellStart"/>
            <w:r w:rsidR="002F25F3">
              <w:t>Т</w:t>
            </w:r>
            <w:r w:rsidR="00CD2252">
              <w:t>елеграм</w:t>
            </w:r>
            <w:proofErr w:type="spellEnd"/>
            <w:r w:rsidR="002F25F3">
              <w:t xml:space="preserve">: </w:t>
            </w:r>
            <w:hyperlink r:id="rId8" w:history="1">
              <w:r w:rsidR="002F25F3" w:rsidRPr="007F600E">
                <w:rPr>
                  <w:rStyle w:val="a3"/>
                </w:rPr>
                <w:t>https://t.me/haplorhini_sapiens</w:t>
              </w:r>
            </w:hyperlink>
          </w:p>
          <w:p w:rsidR="00C80869" w:rsidRDefault="00C8086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C80869" w:rsidRDefault="00A1100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A11008">
              <w:rPr>
                <w:rFonts w:ascii="Arial" w:hAnsi="Arial" w:cs="Arial"/>
                <w:sz w:val="18"/>
                <w:szCs w:val="24"/>
              </w:rPr>
              <w:t xml:space="preserve">  </w:t>
            </w:r>
            <w:r w:rsidR="00CD2252">
              <w:rPr>
                <w:rFonts w:ascii="Arial" w:hAnsi="Arial" w:cs="Arial"/>
                <w:sz w:val="18"/>
                <w:szCs w:val="24"/>
              </w:rPr>
              <w:t>Место жительства</w:t>
            </w:r>
            <w:r w:rsidR="00BD6CA6">
              <w:rPr>
                <w:rFonts w:ascii="Arial" w:hAnsi="Arial" w:cs="Arial"/>
                <w:sz w:val="18"/>
                <w:szCs w:val="24"/>
              </w:rPr>
              <w:t xml:space="preserve">: Москва, м. </w:t>
            </w:r>
            <w:proofErr w:type="spellStart"/>
            <w:r w:rsidR="00BD6CA6">
              <w:rPr>
                <w:rFonts w:ascii="Arial" w:hAnsi="Arial" w:cs="Arial"/>
                <w:sz w:val="18"/>
                <w:szCs w:val="24"/>
              </w:rPr>
              <w:t>Саларьево</w:t>
            </w:r>
            <w:proofErr w:type="spellEnd"/>
          </w:p>
          <w:p w:rsidR="00C80869" w:rsidRDefault="00A1100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A11008">
              <w:rPr>
                <w:rFonts w:ascii="Arial" w:hAnsi="Arial" w:cs="Arial"/>
                <w:sz w:val="18"/>
                <w:szCs w:val="24"/>
              </w:rPr>
              <w:t xml:space="preserve">  </w:t>
            </w:r>
            <w:r w:rsidR="00BD6CA6">
              <w:rPr>
                <w:rFonts w:ascii="Arial" w:hAnsi="Arial" w:cs="Arial"/>
                <w:sz w:val="18"/>
                <w:szCs w:val="24"/>
              </w:rPr>
              <w:t>Гражданство: Россия, есть разрешение на работу: Россия</w:t>
            </w:r>
          </w:p>
          <w:p w:rsidR="00C80869" w:rsidRDefault="00A1100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A11008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4333FD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87357C">
              <w:rPr>
                <w:rFonts w:ascii="Arial" w:hAnsi="Arial" w:cs="Arial"/>
                <w:sz w:val="18"/>
                <w:szCs w:val="24"/>
              </w:rPr>
              <w:t>Готов к релокации</w:t>
            </w:r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100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80869" w:rsidRPr="0072613F" w:rsidRDefault="0087357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 должность</w:t>
            </w:r>
            <w:r w:rsidR="0072613F">
              <w:rPr>
                <w:rFonts w:ascii="Arial" w:hAnsi="Arial" w:cs="Arial"/>
                <w:color w:val="AEAEAE"/>
                <w:szCs w:val="24"/>
                <w:lang w:val="en-US"/>
              </w:rPr>
              <w:t>:</w:t>
            </w:r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68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0869" w:rsidRPr="004333FD" w:rsidRDefault="004333F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Системный администратор с желанием развиваться в направление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DevOps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:rsidR="00C80869" w:rsidRDefault="00C8086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Занятость: стажировка, полная занятость</w:t>
            </w:r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График работы: удаленная работа, полный день</w:t>
            </w:r>
          </w:p>
          <w:p w:rsidR="00C80869" w:rsidRDefault="00C8086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869" w:rsidRDefault="00BD6CA6" w:rsidP="004333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C80869" w:rsidRDefault="00C808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100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работы —20 лет 3 месяца</w:t>
            </w:r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Май 2022 — Декабрь 2022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8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C80869" w:rsidRDefault="00C808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80869" w:rsidRDefault="00C808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0869" w:rsidRPr="00CD2252" w:rsidRDefault="008F05F8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ООО</w:t>
            </w:r>
            <w:r w:rsidR="00BD6CA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D2252">
              <w:rPr>
                <w:rFonts w:ascii="Arial" w:hAnsi="Arial" w:cs="Arial"/>
                <w:b/>
                <w:sz w:val="24"/>
                <w:szCs w:val="24"/>
              </w:rPr>
              <w:t>"</w:t>
            </w:r>
            <w:r w:rsidR="00BD6CA6">
              <w:rPr>
                <w:rFonts w:ascii="Arial" w:hAnsi="Arial" w:cs="Arial"/>
                <w:b/>
                <w:sz w:val="24"/>
                <w:szCs w:val="24"/>
              </w:rPr>
              <w:t>UltraFish</w:t>
            </w:r>
            <w:r w:rsidR="00CD2252" w:rsidRPr="00CD2252">
              <w:rPr>
                <w:rFonts w:ascii="Arial" w:hAnsi="Arial" w:cs="Arial"/>
                <w:b/>
                <w:sz w:val="24"/>
                <w:szCs w:val="24"/>
              </w:rPr>
              <w:t>"</w:t>
            </w:r>
          </w:p>
          <w:p w:rsidR="00C80869" w:rsidRDefault="00CD225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Москва, ultrafish.ru</w:t>
            </w:r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Продукты питания</w:t>
            </w:r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Рыба и морепродукты (продвижение, оптовая торговля)</w:t>
            </w:r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Системный администратор</w:t>
            </w:r>
          </w:p>
          <w:p w:rsidR="00C80869" w:rsidRDefault="00632758" w:rsidP="00CD225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- Администрирование серверов на базе Windows 2019 и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Linux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Обслуживание парка из 50 компьютеров и офисной оргтехники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- Администрирование почтового сервера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Exchange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2019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- Обслуживание и настройка АТС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Panasonic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, СКУД: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Perco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Biostar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- Использование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powershell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для решения рутинных задач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Поддержка работы удаленного офиса.</w:t>
            </w:r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Август 2014 — Май 2022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7 лет 10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C80869" w:rsidRDefault="00C8086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80869" w:rsidRDefault="00C8086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ООО "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Той.ру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" (группа компаний САКС)</w:t>
            </w:r>
          </w:p>
          <w:p w:rsidR="00C80869" w:rsidRDefault="00CD225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Москва, www.toy.ru</w:t>
            </w:r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Розничная торговля</w:t>
            </w:r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Розничная сеть (товары для детей)</w:t>
            </w:r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Системный администратор</w:t>
            </w:r>
          </w:p>
          <w:p w:rsidR="00C80869" w:rsidRDefault="00632758" w:rsidP="00CD225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Развертывание и администрирование AD, DNS, DHCP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- Администрирование файлового сервера,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принт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сервера и сервера обновлений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- Управление антивирусом и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антиспамом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Kaspersky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- Администрирование почтового сервера на базе MS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Exchange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2016.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Обслуживание парка компьютеров из 100 машин и оргтехники компании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Техническая поддержка и консультация персонала.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- Настройка и управление системой видеонаблюдения на базе видеорегистраторов Trassir и видеокамер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Hikvision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HiWatch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- Проведение переговоров с поставщиками оборудования, интернет провайдерами </w:t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lastRenderedPageBreak/>
              <w:t>и сервисными центрами по ремонту и обслуживанию оборудования.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Решение организационных вопросов в компании в рамках занимаемой должности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- Ведение заявок через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service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desk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службу: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Intra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Service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>Июнь 2008 — Август 2014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6 лет 3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C80869" w:rsidRDefault="00C8086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80869" w:rsidRDefault="00C8086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ООО "Маркетинговые и инвестиционные проекты"</w:t>
            </w:r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Москва, www.mipr.ru</w:t>
            </w:r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Услуги для бизнеса</w:t>
            </w:r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Консалтинговые услуги</w:t>
            </w:r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Системный администратор</w:t>
            </w:r>
          </w:p>
          <w:p w:rsidR="00C80869" w:rsidRDefault="00632758" w:rsidP="00CD225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Развертывание и администрирование AD, DNS, DHCP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Настройка и управление WSUS (сервер обновлений)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- Организация резервного копирования данных с помощью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Acronis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True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Image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NTbackup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- Управление антивирусом и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антиспамом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Kaspersky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- Администрирование почтового сервера на базе MS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Exchange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2003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Администрирование сайта компании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- Организация виртуализации серверов на базе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VMware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server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- Администрирование прокси сервера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Squid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- Работа с UPS систем APC и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Liebert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Nfinity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Обслуживание парка компьютеров из 70 машин и оргтехники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Техническая поддержка и консультация персонала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Администрирование АТС LG LDK-300.</w:t>
            </w:r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Апрель 2007 — Июнь 2008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1 год 3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C80869" w:rsidRDefault="00C8086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80869" w:rsidRDefault="00C8086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ЗАО "РУСТ ИНК"</w:t>
            </w:r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Москва, roust.com/</w:t>
            </w:r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специалист отдела IT</w:t>
            </w:r>
          </w:p>
          <w:p w:rsidR="00C80869" w:rsidRDefault="00632758" w:rsidP="00CD225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Организация рабочих мест сотрудников, техническая поддержка и консультация персонала, в головном офисе и в удаленных филиалах (с помощью специальных программных средств и по телефону)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Контроль над документами отчетности за приобретенное оборудование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- Поддержка системы создания резервных копий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Symantec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Настройка клиент-банков и программ бух. отчетности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- Администрирование АТС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Nortel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Meridian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- Администрирование сервера контроля доступа и почтового сервера на базе MS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Exchange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2003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Управление антивирусом компании на базе Nod32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Обслуживание парка компьютерной и оргтехники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Поддержка работоспособности ЛВС.</w:t>
            </w:r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Март 2006 — Март 2007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1 год 1 месяц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C80869" w:rsidRDefault="00C8086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80869" w:rsidRDefault="00C8086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OOO "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Рет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" (продажа компьютерной техники)</w:t>
            </w:r>
          </w:p>
          <w:p w:rsidR="00C80869" w:rsidRDefault="00C8086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Электроника, приборостроение, бытовая техника, компьютеры и оргтехника</w:t>
            </w:r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Электронно-вычислительная, оптическая, контрольно-измерительная техника, радиоэлектроника, автоматика (продвижение, оптовая торговля)</w:t>
            </w:r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инженер техподдержки</w:t>
            </w:r>
          </w:p>
          <w:p w:rsidR="00C80869" w:rsidRDefault="00632758" w:rsidP="00CD225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Обслуживание парка компьютерной и оргтехники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Поддержка работоспособности ЛВС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Организация рабочих мест сотрудников, техническая поддержка и консультация персонала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Монтаж СКС и системы видеонаблюдения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- Администрирование домена на базе MS Windows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Server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2003, терминальных серверов на базе ПО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Citrix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MetaFrame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- Настройка и администрирование системы видеонаблюдения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Pentacon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VideoNet</w:t>
            </w:r>
            <w:proofErr w:type="spell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8.</w:t>
            </w:r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>Октябрь 2002 — Февраль 2006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3 года 5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C80869" w:rsidRDefault="00C8086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80869" w:rsidRDefault="00C8086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OOO "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Рет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" (продажа компьютерной техники)</w:t>
            </w:r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Воронеж, www.ret.ru/</w:t>
            </w:r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Электроника, приборостроение, бытовая техника, компьютеры и оргтехника</w:t>
            </w:r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Электронно-вычислительная, оптическая, контрольно-измерительная техника, радиоэлектроника, автоматика (продвижение, оптовая торговля)</w:t>
            </w:r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инженер</w:t>
            </w:r>
          </w:p>
          <w:p w:rsidR="00C80869" w:rsidRDefault="00632758" w:rsidP="00CD225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Сборка компьютеров, настройка ПО, работа с оргтехникой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Консультация клиентов фирмы по совместимости оборудования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- Выполнял обязанности заместителя руководителя отдела.</w:t>
            </w:r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100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80869" w:rsidRPr="0072613F" w:rsidRDefault="00BD6CA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  <w:r w:rsidR="0072613F">
              <w:rPr>
                <w:rFonts w:ascii="Arial" w:hAnsi="Arial" w:cs="Arial"/>
                <w:color w:val="AEAEAE"/>
                <w:szCs w:val="24"/>
                <w:lang w:val="en-US"/>
              </w:rPr>
              <w:t>:</w:t>
            </w:r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100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 w:rsidP="00CD2252">
            <w:pPr>
              <w:widowControl w:val="0"/>
              <w:tabs>
                <w:tab w:val="center" w:pos="4961"/>
              </w:tabs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Высшее</w:t>
            </w:r>
            <w:r w:rsidR="00CD2252">
              <w:rPr>
                <w:rFonts w:ascii="Arial" w:hAnsi="Arial" w:cs="Arial"/>
                <w:szCs w:val="24"/>
              </w:rPr>
              <w:tab/>
            </w:r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2002</w:t>
            </w:r>
          </w:p>
        </w:tc>
        <w:tc>
          <w:tcPr>
            <w:tcW w:w="8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CD2252">
              <w:rPr>
                <w:rFonts w:ascii="Arial" w:hAnsi="Arial" w:cs="Arial"/>
                <w:i/>
                <w:sz w:val="26"/>
                <w:szCs w:val="26"/>
              </w:rPr>
              <w:t>Воронежский государственный технический университет</w:t>
            </w:r>
          </w:p>
          <w:p w:rsidR="00CD2252" w:rsidRDefault="00BD6CA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0"/>
              </w:rPr>
            </w:pPr>
            <w:r w:rsidRPr="00CD2252">
              <w:rPr>
                <w:rFonts w:ascii="Arial" w:hAnsi="Arial" w:cs="Arial"/>
                <w:sz w:val="20"/>
                <w:szCs w:val="20"/>
              </w:rPr>
              <w:t xml:space="preserve">Факультет: автоматизация и роботизация в машиностроении. </w:t>
            </w:r>
          </w:p>
          <w:p w:rsidR="00C80869" w:rsidRPr="00CD2252" w:rsidRDefault="00BD6CA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0"/>
              </w:rPr>
            </w:pPr>
            <w:r w:rsidRPr="00CD2252">
              <w:rPr>
                <w:rFonts w:ascii="Arial" w:hAnsi="Arial" w:cs="Arial"/>
                <w:sz w:val="20"/>
                <w:szCs w:val="20"/>
              </w:rPr>
              <w:t>Специальность: инженер САПР., Диплом с отличием.</w:t>
            </w:r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100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80869" w:rsidRPr="0072613F" w:rsidRDefault="00BD6CA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Повышение квалификации, курсы</w:t>
            </w:r>
            <w:r w:rsidR="0072613F">
              <w:rPr>
                <w:rFonts w:ascii="Arial" w:hAnsi="Arial" w:cs="Arial"/>
                <w:color w:val="AEAEAE"/>
                <w:szCs w:val="24"/>
                <w:lang w:val="en-US"/>
              </w:rPr>
              <w:t>:</w:t>
            </w:r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2022</w:t>
            </w:r>
          </w:p>
        </w:tc>
        <w:tc>
          <w:tcPr>
            <w:tcW w:w="8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Тестирование ПО с Нуля до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Intermediate</w:t>
            </w:r>
            <w:proofErr w:type="spellEnd"/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Popelyshko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Nataliia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(https://www.udemy.com/), Тестирование ПО</w:t>
            </w:r>
          </w:p>
        </w:tc>
      </w:tr>
      <w:tr w:rsidR="00C80869" w:rsidRPr="00632758" w:rsidTr="00632758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2022</w:t>
            </w:r>
          </w:p>
        </w:tc>
        <w:tc>
          <w:tcPr>
            <w:tcW w:w="8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Docker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Ansible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- с нуля,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деплой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и управление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Swarm</w:t>
            </w:r>
            <w:proofErr w:type="spellEnd"/>
          </w:p>
          <w:p w:rsidR="00C80869" w:rsidRPr="00500194" w:rsidRDefault="00BD6CA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00194">
              <w:rPr>
                <w:rFonts w:ascii="Arial" w:hAnsi="Arial" w:cs="Arial"/>
                <w:sz w:val="18"/>
                <w:szCs w:val="24"/>
                <w:lang w:val="en-US"/>
              </w:rPr>
              <w:t xml:space="preserve">Anton </w:t>
            </w:r>
            <w:proofErr w:type="spellStart"/>
            <w:r w:rsidRPr="00500194">
              <w:rPr>
                <w:rFonts w:ascii="Arial" w:hAnsi="Arial" w:cs="Arial"/>
                <w:sz w:val="18"/>
                <w:szCs w:val="24"/>
                <w:lang w:val="en-US"/>
              </w:rPr>
              <w:t>Larichev</w:t>
            </w:r>
            <w:proofErr w:type="spellEnd"/>
            <w:r w:rsidRPr="00500194">
              <w:rPr>
                <w:rFonts w:ascii="Arial" w:hAnsi="Arial" w:cs="Arial"/>
                <w:sz w:val="18"/>
                <w:szCs w:val="24"/>
                <w:lang w:val="en-US"/>
              </w:rPr>
              <w:t xml:space="preserve"> (https://stepik.org/), Docker + </w:t>
            </w:r>
            <w:proofErr w:type="spellStart"/>
            <w:r w:rsidRPr="00500194">
              <w:rPr>
                <w:rFonts w:ascii="Arial" w:hAnsi="Arial" w:cs="Arial"/>
                <w:sz w:val="18"/>
                <w:szCs w:val="24"/>
                <w:lang w:val="en-US"/>
              </w:rPr>
              <w:t>Ansible</w:t>
            </w:r>
            <w:proofErr w:type="spellEnd"/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2022</w:t>
            </w:r>
          </w:p>
        </w:tc>
        <w:tc>
          <w:tcPr>
            <w:tcW w:w="8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"Поколение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Python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": курс для начинающих</w:t>
            </w:r>
          </w:p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Timur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Guev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(https://stepik.org/), Программирование на 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Python</w:t>
            </w:r>
            <w:proofErr w:type="spellEnd"/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2022</w:t>
            </w:r>
          </w:p>
        </w:tc>
        <w:tc>
          <w:tcPr>
            <w:tcW w:w="8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"Поколение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Python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": курс для продвинутых</w:t>
            </w:r>
          </w:p>
          <w:p w:rsidR="00C80869" w:rsidRPr="0072613F" w:rsidRDefault="00BD6CA6" w:rsidP="0072613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Timur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Guev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(https://stepik.org/), Программирование на 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Python</w:t>
            </w:r>
            <w:proofErr w:type="spellEnd"/>
            <w:r w:rsidR="0072613F" w:rsidRPr="0072613F">
              <w:rPr>
                <w:rFonts w:ascii="Arial" w:hAnsi="Arial" w:cs="Arial"/>
                <w:sz w:val="18"/>
                <w:szCs w:val="24"/>
              </w:rPr>
              <w:t xml:space="preserve"> </w:t>
            </w:r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0869" w:rsidRDefault="00C8086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0869" w:rsidRDefault="00C80869" w:rsidP="00832F4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C80869" w:rsidRDefault="00C8086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100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80869" w:rsidRPr="0072613F" w:rsidRDefault="00BD6CA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 навыки</w:t>
            </w:r>
            <w:r w:rsidR="0072613F">
              <w:rPr>
                <w:rFonts w:ascii="Arial" w:hAnsi="Arial" w:cs="Arial"/>
                <w:color w:val="AEAEAE"/>
                <w:szCs w:val="24"/>
                <w:lang w:val="en-US"/>
              </w:rPr>
              <w:t>:</w:t>
            </w:r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8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Родной</w:t>
            </w:r>
          </w:p>
          <w:p w:rsidR="00C80869" w:rsidRDefault="00BD6CA6" w:rsidP="0087357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Английский </w:t>
            </w:r>
            <w:r w:rsidR="0087357C">
              <w:rPr>
                <w:rFonts w:ascii="Arial" w:hAnsi="Arial" w:cs="Arial"/>
                <w:color w:val="AEAEAE"/>
                <w:sz w:val="18"/>
                <w:szCs w:val="24"/>
              </w:rPr>
              <w:t>— A2+</w:t>
            </w:r>
          </w:p>
        </w:tc>
      </w:tr>
      <w:tr w:rsidR="00C80869" w:rsidRPr="0072613F" w:rsidTr="00632758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8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0869" w:rsidRPr="0072613F" w:rsidRDefault="0072613F" w:rsidP="00075B86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DNS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DHCP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AD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MS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Exchange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 xml:space="preserve">Администрирование серверов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Windows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 /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Linux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VMware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Hyper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V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Docker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базовые знания)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  <w:lang w:val="en-US"/>
              </w:rPr>
              <w:t>Ansible</w:t>
            </w:r>
            <w:proofErr w:type="spellEnd"/>
            <w:r w:rsidRPr="0072613F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базовые знания)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Jenkins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базовые знания)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K</w:t>
            </w:r>
            <w:r w:rsidRPr="0072613F">
              <w:rPr>
                <w:rFonts w:ascii="Arial" w:hAnsi="Arial" w:cs="Arial"/>
                <w:sz w:val="18"/>
                <w:szCs w:val="24"/>
              </w:rPr>
              <w:t>8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базовые знания)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Python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  <w:lang w:val="en-US"/>
              </w:rPr>
              <w:t>Git</w:t>
            </w:r>
            <w:proofErr w:type="spellEnd"/>
            <w:r w:rsidRPr="0072613F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Java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базовые знания)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SQL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HTML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JSON</w:t>
            </w:r>
            <w:r w:rsidRPr="0072613F">
              <w:rPr>
                <w:rFonts w:ascii="Arial" w:hAnsi="Arial" w:cs="Arial"/>
                <w:sz w:val="18"/>
                <w:szCs w:val="24"/>
              </w:rPr>
              <w:t xml:space="preserve">, </w:t>
            </w:r>
            <w:r w:rsidR="00075B86">
              <w:rPr>
                <w:rFonts w:ascii="Arial" w:hAnsi="Arial" w:cs="Arial"/>
                <w:sz w:val="18"/>
                <w:szCs w:val="24"/>
                <w:lang w:val="en-US"/>
              </w:rPr>
              <w:t>XML</w:t>
            </w:r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100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80869" w:rsidRPr="0072613F" w:rsidRDefault="00BD6CA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вождения</w:t>
            </w:r>
            <w:r w:rsidR="0072613F">
              <w:rPr>
                <w:rFonts w:ascii="Arial" w:hAnsi="Arial" w:cs="Arial"/>
                <w:color w:val="AEAEAE"/>
                <w:szCs w:val="24"/>
                <w:lang w:val="en-US"/>
              </w:rPr>
              <w:t>:</w:t>
            </w:r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100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80869" w:rsidRDefault="00E3532A" w:rsidP="00E3532A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</w:t>
            </w:r>
            <w:r w:rsidR="00BD6CA6">
              <w:rPr>
                <w:rFonts w:ascii="Arial" w:hAnsi="Arial" w:cs="Arial"/>
                <w:sz w:val="18"/>
                <w:szCs w:val="24"/>
              </w:rPr>
              <w:t>обственный автомобиль</w:t>
            </w:r>
            <w:r>
              <w:rPr>
                <w:rFonts w:ascii="Arial" w:hAnsi="Arial" w:cs="Arial"/>
                <w:sz w:val="18"/>
                <w:szCs w:val="24"/>
              </w:rPr>
              <w:t>, п</w:t>
            </w:r>
            <w:r w:rsidR="00BD6CA6">
              <w:rPr>
                <w:rFonts w:ascii="Arial" w:hAnsi="Arial" w:cs="Arial"/>
                <w:sz w:val="18"/>
                <w:szCs w:val="24"/>
              </w:rPr>
              <w:t>рава категории B</w:t>
            </w:r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100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80869" w:rsidRPr="0072613F" w:rsidRDefault="00BD6CA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 информация</w:t>
            </w:r>
            <w:r w:rsidR="0072613F">
              <w:rPr>
                <w:rFonts w:ascii="Arial" w:hAnsi="Arial" w:cs="Arial"/>
                <w:color w:val="AEAEAE"/>
                <w:szCs w:val="24"/>
                <w:lang w:val="en-US"/>
              </w:rPr>
              <w:t>:</w:t>
            </w:r>
          </w:p>
        </w:tc>
      </w:tr>
      <w:tr w:rsidR="00C80869" w:rsidTr="00632758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0869" w:rsidRDefault="00BD6CA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8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532A" w:rsidRDefault="00E3532A" w:rsidP="00E3532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Я женат. Двое детей (10 и 7 лет). Без вредных привычек.</w:t>
            </w:r>
          </w:p>
          <w:p w:rsidR="00807437" w:rsidRDefault="00E3532A" w:rsidP="005A0B9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Мои софт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скилы</w:t>
            </w:r>
            <w:proofErr w:type="spellEnd"/>
            <w:r w:rsidR="00BD6CA6">
              <w:rPr>
                <w:rFonts w:ascii="Arial" w:hAnsi="Arial" w:cs="Arial"/>
                <w:sz w:val="18"/>
                <w:szCs w:val="24"/>
              </w:rPr>
              <w:t>: ответственность, стрессоустойчивость, внимательность к дет</w:t>
            </w:r>
            <w:r w:rsidR="00C147E0">
              <w:rPr>
                <w:rFonts w:ascii="Arial" w:hAnsi="Arial" w:cs="Arial"/>
                <w:sz w:val="18"/>
                <w:szCs w:val="24"/>
              </w:rPr>
              <w:t>алям, умение работать в команде, хорошее чувство юмора.</w:t>
            </w:r>
          </w:p>
          <w:p w:rsidR="00807437" w:rsidRDefault="00807437" w:rsidP="005A0B9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jc w:val="both"/>
              <w:rPr>
                <w:rFonts w:ascii="Arial" w:hAnsi="Arial" w:cs="Arial"/>
                <w:sz w:val="18"/>
                <w:szCs w:val="24"/>
              </w:rPr>
            </w:pPr>
          </w:p>
          <w:p w:rsidR="00C80869" w:rsidRPr="00807437" w:rsidRDefault="00BD6CA6" w:rsidP="005A0B9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br/>
            </w:r>
          </w:p>
        </w:tc>
      </w:tr>
    </w:tbl>
    <w:p w:rsidR="00C34307" w:rsidRPr="00807437" w:rsidRDefault="00632758" w:rsidP="005E4E28">
      <w:pPr>
        <w:jc w:val="both"/>
      </w:pPr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lastRenderedPageBreak/>
        <w:t>На текущий момент закончил несколько онлайн курсов.</w:t>
      </w:r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br/>
        <w:t xml:space="preserve">В процессе прохождения курсов создал домашний стенд на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Virtual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Box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. Поднял несколько серверов под управлением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Ubuntu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 20.04 и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Ubuntu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 22.04.</w:t>
      </w:r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br/>
        <w:t xml:space="preserve">Развернул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Jenkins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. Настроил автоматическую доставку файлов с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 на сервер после изменения их состояния. Автоматизировал сборку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 проекта с помощью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Maven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 и проекта для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frontend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 с помощью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Node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 JS.</w:t>
      </w:r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br/>
        <w:t xml:space="preserve">Развернул контейнеры с помощью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докерфайла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докеркомпоза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. Создал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 и загрузил его на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DockerHub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. Развернул кластер k8s из двух серверов – мастера и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воркера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br/>
        <w:t xml:space="preserve">На данный момент прохожу курсы на Яндекс практикуме для получения более глубоких знаний и систематизации уже имеющихся: в рамках курса освоил обращение с платформой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GitLab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репозитарием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 артефактов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Nexus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Vagrant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br/>
        <w:t xml:space="preserve">С помощью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GitLab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 настроил автоматическую сборку бинарных файлов, настроил тестирование полученных артефактов в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SonarQube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, дальнейшую отправку этих артефактов в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Nexus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 и последующий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деплой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 на сервер.</w:t>
      </w:r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br/>
        <w:t xml:space="preserve">С помощью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terraform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 создал в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яндекс-клауд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 виртуальный сервер, на котором с помощью манифеста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ansible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 развернул сервисы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frontend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backend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 (выложены в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репозитории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).</w:t>
      </w:r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br/>
      </w:r>
      <w:hyperlink r:id="rId9" w:tgtFrame="_blank" w:history="1">
        <w:r>
          <w:rPr>
            <w:rStyle w:val="a3"/>
            <w:rFonts w:ascii="Arial" w:hAnsi="Arial" w:cs="Arial"/>
            <w:color w:val="3C9DF2"/>
            <w:sz w:val="21"/>
            <w:szCs w:val="21"/>
            <w:bdr w:val="none" w:sz="0" w:space="0" w:color="auto" w:frame="1"/>
            <w:shd w:val="clear" w:color="auto" w:fill="FFFFFF"/>
          </w:rPr>
          <w:t>https://github.com/KharlamovVA/Infrastructure</w:t>
        </w:r>
      </w:hyperlink>
      <w:r>
        <w:rPr>
          <w:rFonts w:ascii="Arial" w:hAnsi="Arial" w:cs="Arial"/>
          <w:color w:val="303233"/>
          <w:sz w:val="21"/>
          <w:szCs w:val="21"/>
        </w:rPr>
        <w:br/>
      </w:r>
      <w:hyperlink r:id="rId10" w:tgtFrame="_blank" w:history="1">
        <w:r>
          <w:rPr>
            <w:rStyle w:val="a3"/>
            <w:rFonts w:ascii="Arial" w:hAnsi="Arial" w:cs="Arial"/>
            <w:color w:val="3C9DF2"/>
            <w:sz w:val="21"/>
            <w:szCs w:val="21"/>
            <w:bdr w:val="none" w:sz="0" w:space="0" w:color="auto" w:frame="1"/>
            <w:shd w:val="clear" w:color="auto" w:fill="FFFFFF"/>
          </w:rPr>
          <w:t>https://github.com/KharlamovVA/Sausage-store</w:t>
        </w:r>
      </w:hyperlink>
      <w:bookmarkStart w:id="0" w:name="_GoBack"/>
      <w:bookmarkEnd w:id="0"/>
    </w:p>
    <w:sectPr w:rsidR="00C34307" w:rsidRPr="00807437" w:rsidSect="00CD2252">
      <w:headerReference w:type="first" r:id="rId11"/>
      <w:footerReference w:type="first" r:id="rId12"/>
      <w:pgSz w:w="11906" w:h="16838"/>
      <w:pgMar w:top="709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321" w:rsidRDefault="00BA5321">
      <w:pPr>
        <w:spacing w:after="0" w:line="240" w:lineRule="auto"/>
      </w:pPr>
      <w:r>
        <w:separator/>
      </w:r>
    </w:p>
  </w:endnote>
  <w:endnote w:type="continuationSeparator" w:id="0">
    <w:p w:rsidR="00BA5321" w:rsidRDefault="00BA5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869" w:rsidRDefault="00BD6CA6">
    <w:r>
      <w:rPr>
        <w:rFonts w:ascii="Arial" w:hAnsi="Arial" w:cs="Arial"/>
        <w:color w:val="BCBCBC"/>
        <w:sz w:val="16"/>
        <w:szCs w:val="20"/>
      </w:rPr>
      <w:t>Резюме обновлено 30 января 2023 в 18:28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321" w:rsidRDefault="00BA5321">
      <w:pPr>
        <w:spacing w:after="0" w:line="240" w:lineRule="auto"/>
      </w:pPr>
      <w:r>
        <w:separator/>
      </w:r>
    </w:p>
  </w:footnote>
  <w:footnote w:type="continuationSeparator" w:id="0">
    <w:p w:rsidR="00BA5321" w:rsidRDefault="00BA5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C80869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C80869" w:rsidRDefault="00500194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>
                <wp:extent cx="541020" cy="54102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102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D6CA6"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94"/>
    <w:rsid w:val="00075B86"/>
    <w:rsid w:val="00252826"/>
    <w:rsid w:val="002F25F3"/>
    <w:rsid w:val="004333FD"/>
    <w:rsid w:val="004835AE"/>
    <w:rsid w:val="00500194"/>
    <w:rsid w:val="005A0B91"/>
    <w:rsid w:val="005E4E28"/>
    <w:rsid w:val="0060064A"/>
    <w:rsid w:val="006129BD"/>
    <w:rsid w:val="00632758"/>
    <w:rsid w:val="00704CF7"/>
    <w:rsid w:val="0072613F"/>
    <w:rsid w:val="00807437"/>
    <w:rsid w:val="00832F41"/>
    <w:rsid w:val="0087357C"/>
    <w:rsid w:val="008F05F8"/>
    <w:rsid w:val="008F3DA8"/>
    <w:rsid w:val="00A11008"/>
    <w:rsid w:val="00A574BB"/>
    <w:rsid w:val="00A90E90"/>
    <w:rsid w:val="00BA5321"/>
    <w:rsid w:val="00BA7BD8"/>
    <w:rsid w:val="00BD6CA6"/>
    <w:rsid w:val="00C0027B"/>
    <w:rsid w:val="00C147E0"/>
    <w:rsid w:val="00C34307"/>
    <w:rsid w:val="00C3607D"/>
    <w:rsid w:val="00C80869"/>
    <w:rsid w:val="00C93EC0"/>
    <w:rsid w:val="00CD2252"/>
    <w:rsid w:val="00D32E36"/>
    <w:rsid w:val="00D821E7"/>
    <w:rsid w:val="00E3532A"/>
    <w:rsid w:val="00FA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991D95"/>
  <w14:defaultImageDpi w14:val="0"/>
  <w15:docId w15:val="{3F9B13C2-CFFF-44E1-A8D0-811F8183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5F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D22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2252"/>
  </w:style>
  <w:style w:type="paragraph" w:styleId="a6">
    <w:name w:val="footer"/>
    <w:basedOn w:val="a"/>
    <w:link w:val="a7"/>
    <w:uiPriority w:val="99"/>
    <w:unhideWhenUsed/>
    <w:rsid w:val="00CD22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D2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haplorhini_sapien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arlamovva@gmail.co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KharlamovVA/Sausage-stor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KharlamovVA/Infrastructur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2023-01-30T15:30:00Z</dcterms:created>
  <dcterms:modified xsi:type="dcterms:W3CDTF">2023-06-19T12:32:00Z</dcterms:modified>
</cp:coreProperties>
</file>