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D8" w:rsidRDefault="007B45D8">
      <w:pPr>
        <w:rPr>
          <w:rFonts w:ascii="Times New Roman" w:hAnsi="Times New Roman" w:cs="Times New Roman"/>
          <w:sz w:val="24"/>
          <w:szCs w:val="24"/>
        </w:rPr>
      </w:pP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курсовую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работу 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дисциплине «Базы данных»</w:t>
      </w: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5A3A" w:rsidRDefault="007B45D8" w:rsidP="00684DE6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A3A">
        <w:rPr>
          <w:rFonts w:ascii="Times New Roman" w:hAnsi="Times New Roman" w:cs="Times New Roman"/>
          <w:sz w:val="24"/>
          <w:szCs w:val="24"/>
        </w:rPr>
        <w:t xml:space="preserve">Разработать информационную систему на основе базы данных для выбранной (по </w:t>
      </w:r>
      <w:proofErr w:type="gramStart"/>
      <w:r w:rsidRPr="00A35A3A">
        <w:rPr>
          <w:rFonts w:ascii="Times New Roman" w:hAnsi="Times New Roman" w:cs="Times New Roman"/>
          <w:sz w:val="24"/>
          <w:szCs w:val="24"/>
        </w:rPr>
        <w:t>варианту)  предметной</w:t>
      </w:r>
      <w:proofErr w:type="gramEnd"/>
      <w:r w:rsidRPr="00A35A3A">
        <w:rPr>
          <w:rFonts w:ascii="Times New Roman" w:hAnsi="Times New Roman" w:cs="Times New Roman"/>
          <w:sz w:val="24"/>
          <w:szCs w:val="24"/>
        </w:rPr>
        <w:t xml:space="preserve"> области</w:t>
      </w:r>
      <w:r w:rsidR="00A35A3A" w:rsidRPr="00A35A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45D8" w:rsidRPr="00A35A3A" w:rsidRDefault="00A35A3A" w:rsidP="00A35A3A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реда разработки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, база данных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C033B" w:rsidRPr="00A35A3A">
        <w:rPr>
          <w:rFonts w:ascii="Times New Roman" w:hAnsi="Times New Roman" w:cs="Times New Roman"/>
          <w:sz w:val="24"/>
          <w:szCs w:val="24"/>
        </w:rPr>
        <w:t xml:space="preserve"> </w:t>
      </w:r>
      <w:r w:rsidR="00AC033B" w:rsidRPr="00A35A3A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B45D8" w:rsidRDefault="007B45D8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должна содержать </w:t>
      </w:r>
    </w:p>
    <w:p w:rsidR="007B45D8" w:rsidRDefault="007B45D8" w:rsidP="007B45D8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журнал учета деятельности предприятия и </w:t>
      </w:r>
      <w:r w:rsidR="00A35A3A">
        <w:rPr>
          <w:rFonts w:ascii="Times New Roman" w:hAnsi="Times New Roman" w:cs="Times New Roman"/>
          <w:sz w:val="24"/>
          <w:szCs w:val="24"/>
        </w:rPr>
        <w:t>справочники с</w:t>
      </w:r>
      <w:r>
        <w:rPr>
          <w:rFonts w:ascii="Times New Roman" w:hAnsi="Times New Roman" w:cs="Times New Roman"/>
          <w:sz w:val="24"/>
          <w:szCs w:val="24"/>
        </w:rPr>
        <w:t xml:space="preserve"> возможностью обновления справочников без выхода из журнала учета деятельности.</w:t>
      </w:r>
    </w:p>
    <w:p w:rsidR="007B45D8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</w:t>
      </w:r>
      <w:r w:rsidR="007B45D8">
        <w:rPr>
          <w:rFonts w:ascii="Times New Roman" w:hAnsi="Times New Roman" w:cs="Times New Roman"/>
          <w:sz w:val="24"/>
          <w:szCs w:val="24"/>
        </w:rPr>
        <w:t xml:space="preserve">орму для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и вывода информации об </w:t>
      </w:r>
      <w:bookmarkStart w:id="0" w:name="_GoBack"/>
      <w:bookmarkEnd w:id="0"/>
      <w:r w:rsidR="00A35A3A">
        <w:rPr>
          <w:rFonts w:ascii="Times New Roman" w:hAnsi="Times New Roman" w:cs="Times New Roman"/>
          <w:sz w:val="24"/>
          <w:szCs w:val="24"/>
        </w:rPr>
        <w:t>итогах работы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за выбираемый период с возможностью вывода итогов по выбираемым параметрам</w:t>
      </w:r>
    </w:p>
    <w:p w:rsidR="009B4272" w:rsidRPr="009B4272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возможность вывода итоговых документов на печать и в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B4272">
        <w:rPr>
          <w:rFonts w:ascii="Times New Roman" w:hAnsi="Times New Roman" w:cs="Times New Roman"/>
          <w:sz w:val="24"/>
          <w:szCs w:val="24"/>
        </w:rPr>
        <w:t>.</w:t>
      </w:r>
    </w:p>
    <w:p w:rsidR="009B4272" w:rsidRDefault="009B4272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 не менее 5 таблиц, 3 представлений, 3 хранимых процедур, 3 функций пользователя, 3 триггеров</w:t>
      </w:r>
      <w:r w:rsidR="00A43D12" w:rsidRPr="00A43D12">
        <w:rPr>
          <w:rFonts w:ascii="Times New Roman" w:hAnsi="Times New Roman" w:cs="Times New Roman"/>
          <w:sz w:val="24"/>
          <w:szCs w:val="24"/>
        </w:rPr>
        <w:t>.</w:t>
      </w:r>
    </w:p>
    <w:p w:rsidR="007B45D8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таблица должна содержать первичный ключ в виде целого числа.</w:t>
      </w:r>
    </w:p>
    <w:p w:rsidR="00A43D12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Первичные ключи таблиц должны заполняться автоматически и не должны выводиться ни в одной из форм информационной системы.</w:t>
      </w:r>
    </w:p>
    <w:p w:rsidR="00AC033B" w:rsidRDefault="00AC033B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курсовой работы: </w:t>
      </w:r>
    </w:p>
    <w:p w:rsid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AB484A">
        <w:rPr>
          <w:rFonts w:ascii="Times New Roman" w:hAnsi="Times New Roman" w:cs="Times New Roman"/>
          <w:sz w:val="24"/>
          <w:szCs w:val="24"/>
        </w:rPr>
        <w:t xml:space="preserve"> и постановка задачи</w:t>
      </w:r>
    </w:p>
    <w:p w:rsidR="00AB484A" w:rsidRDefault="00AC033B" w:rsidP="00AB484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базы данных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C033B">
        <w:rPr>
          <w:rFonts w:ascii="Times New Roman" w:hAnsi="Times New Roman" w:cs="Times New Roman"/>
          <w:sz w:val="24"/>
          <w:szCs w:val="24"/>
        </w:rPr>
        <w:t>онцептуальная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AC033B">
        <w:rPr>
          <w:rFonts w:ascii="Times New Roman" w:hAnsi="Times New Roman" w:cs="Times New Roman"/>
          <w:sz w:val="24"/>
          <w:szCs w:val="24"/>
        </w:rPr>
        <w:t>огическая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Физическая модель.</w:t>
      </w:r>
    </w:p>
    <w:p w:rsidR="00AC033B" w:rsidRP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форм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</w:t>
      </w:r>
      <w:r w:rsidR="00AC0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Перечень необходимых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2.2.  Для каждой формы – перечень элементов управления, их основных свойств, задействованных методов и событий, коды обработки событий.</w:t>
      </w: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Руководство пользователя.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033B">
        <w:rPr>
          <w:rFonts w:ascii="Times New Roman" w:hAnsi="Times New Roman" w:cs="Times New Roman"/>
          <w:sz w:val="24"/>
          <w:szCs w:val="24"/>
        </w:rPr>
        <w:t xml:space="preserve">. Графический материал – </w:t>
      </w:r>
      <w:r w:rsidR="00AC033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AC033B" w:rsidRPr="00AC033B">
        <w:rPr>
          <w:rFonts w:ascii="Times New Roman" w:hAnsi="Times New Roman" w:cs="Times New Roman"/>
          <w:sz w:val="24"/>
          <w:szCs w:val="24"/>
        </w:rPr>
        <w:t xml:space="preserve"> – </w:t>
      </w:r>
      <w:r w:rsidR="00AC033B">
        <w:rPr>
          <w:rFonts w:ascii="Times New Roman" w:hAnsi="Times New Roman" w:cs="Times New Roman"/>
          <w:sz w:val="24"/>
          <w:szCs w:val="24"/>
        </w:rPr>
        <w:t>диаграмма предметной области, диаграмма базы данных, скриншоты основных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Заключение.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Список литературы.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C52B6F" w:rsidRDefault="00E82A28">
      <w:pPr>
        <w:rPr>
          <w:rFonts w:ascii="Times New Roman" w:hAnsi="Times New Roman" w:cs="Times New Roman"/>
          <w:sz w:val="24"/>
          <w:szCs w:val="24"/>
        </w:rPr>
      </w:pPr>
      <w:r w:rsidRPr="00E82A28">
        <w:rPr>
          <w:rFonts w:ascii="Times New Roman" w:hAnsi="Times New Roman" w:cs="Times New Roman"/>
          <w:sz w:val="24"/>
          <w:szCs w:val="24"/>
        </w:rPr>
        <w:t>Предметные области для разработки информационных систем на основе баз данных.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–</w:t>
      </w:r>
      <w:r w:rsidR="0044643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>учета оценок студентов по дисциплинам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Автобаза – Информационная система учета работы транспорта и водителей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Касса театра – Информационная система бронирования и продажи билетов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Турфирма – Информационная система продажи туров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Гостиница –Информационная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 xml:space="preserve">учета заселения и освобождения </w:t>
      </w:r>
      <w:r>
        <w:rPr>
          <w:rFonts w:ascii="Times New Roman" w:hAnsi="Times New Roman" w:cs="Times New Roman"/>
          <w:sz w:val="24"/>
          <w:szCs w:val="24"/>
        </w:rPr>
        <w:t>номеров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Поликлиника – Информационная система регистратуры</w:t>
      </w:r>
    </w:p>
    <w:p w:rsidR="009E0856" w:rsidRPr="00A43D12" w:rsidRDefault="009E0856" w:rsidP="006859F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D12">
        <w:rPr>
          <w:rFonts w:ascii="Times New Roman" w:hAnsi="Times New Roman" w:cs="Times New Roman"/>
          <w:sz w:val="24"/>
          <w:szCs w:val="24"/>
        </w:rPr>
        <w:lastRenderedPageBreak/>
        <w:t>Больница – Информационная система приемного отделения.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кадров – Информационная система начальника отдела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– Информационная система прибытия и убытия самолетов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Авиакомпания – Информационная система продажи билетов.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ГАИ – Информационная система регистрации автомобилей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продаж.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закупок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60A0A" w:rsidRDefault="00A60A0A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закупок продуктов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вкладов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кредитов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милиции – Информационная система учета происшествий.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ЗАГС – Информационная система учета оказания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 – Информационная система учета книжного фонда.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Рекламное агентство – Информационное агентство учета заказов и услуг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43C">
        <w:rPr>
          <w:rFonts w:ascii="Times New Roman" w:hAnsi="Times New Roman" w:cs="Times New Roman"/>
          <w:sz w:val="24"/>
          <w:szCs w:val="24"/>
        </w:rPr>
        <w:t xml:space="preserve">Компьютерная фирма – Информационная система учета </w:t>
      </w:r>
      <w:r w:rsidR="0044643C" w:rsidRPr="0044643C">
        <w:rPr>
          <w:rFonts w:ascii="Times New Roman" w:hAnsi="Times New Roman" w:cs="Times New Roman"/>
          <w:sz w:val="24"/>
          <w:szCs w:val="24"/>
        </w:rPr>
        <w:t>закупки комплектующих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фирма – Информационная система учета продажи товаров и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Парикмахерская – Информационная система учета закупок товаров и продаж услуг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Кондитерская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43D12" w:rsidRDefault="00A43D12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Автосалон – Информационная система учета доходов и расходов.</w:t>
      </w:r>
    </w:p>
    <w:p w:rsidR="00A43D12" w:rsidRDefault="00AB484A" w:rsidP="00A43D1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</w:t>
      </w:r>
      <w:r w:rsidR="00A43D12">
        <w:rPr>
          <w:rFonts w:ascii="Times New Roman" w:hAnsi="Times New Roman" w:cs="Times New Roman"/>
          <w:sz w:val="24"/>
          <w:szCs w:val="24"/>
        </w:rPr>
        <w:t xml:space="preserve"> –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расселения студентов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1D41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Автозаправка – Информационная система учета продаж и поступления топлива.</w:t>
      </w:r>
    </w:p>
    <w:p w:rsidR="00A43D12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Музей– Информационная система учета поступлений и отгрузки экспонатов. </w:t>
      </w:r>
    </w:p>
    <w:p w:rsidR="0044643C" w:rsidRPr="00A60A0A" w:rsidRDefault="0044643C" w:rsidP="00A60A0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4643C" w:rsidRPr="00A6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2D8"/>
    <w:multiLevelType w:val="hybridMultilevel"/>
    <w:tmpl w:val="5EEA8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3E6F"/>
    <w:multiLevelType w:val="hybridMultilevel"/>
    <w:tmpl w:val="E6AA8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43D"/>
    <w:multiLevelType w:val="multilevel"/>
    <w:tmpl w:val="60B438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10"/>
    <w:rsid w:val="0044643C"/>
    <w:rsid w:val="007B45D8"/>
    <w:rsid w:val="009B4272"/>
    <w:rsid w:val="009E0856"/>
    <w:rsid w:val="009E1D41"/>
    <w:rsid w:val="00A35A3A"/>
    <w:rsid w:val="00A43D12"/>
    <w:rsid w:val="00A60A0A"/>
    <w:rsid w:val="00A7375B"/>
    <w:rsid w:val="00AB484A"/>
    <w:rsid w:val="00AC033B"/>
    <w:rsid w:val="00C52B6F"/>
    <w:rsid w:val="00E07187"/>
    <w:rsid w:val="00E82A28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03A1"/>
  <w15:docId w15:val="{833D6B75-AB4C-4C98-9C90-C8DB98F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A4E2-015A-46CE-906A-B32BABC6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ankupr ankupr</cp:lastModifiedBy>
  <cp:revision>7</cp:revision>
  <dcterms:created xsi:type="dcterms:W3CDTF">2017-02-12T15:36:00Z</dcterms:created>
  <dcterms:modified xsi:type="dcterms:W3CDTF">2019-02-01T06:18:00Z</dcterms:modified>
</cp:coreProperties>
</file>