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19" w:rsidRDefault="0033250F">
      <w:pPr>
        <w:rPr>
          <w:b/>
        </w:rPr>
      </w:pPr>
      <w:r>
        <w:rPr>
          <w:b/>
        </w:rPr>
        <w:t>Instituto Superior Técnico</w:t>
      </w:r>
    </w:p>
    <w:p w:rsidR="00937219" w:rsidRDefault="0033250F">
      <w:pPr>
        <w:rPr>
          <w:b/>
        </w:rPr>
      </w:pPr>
      <w:r>
        <w:rPr>
          <w:b/>
        </w:rPr>
        <w:t>SEC16/17</w:t>
      </w:r>
    </w:p>
    <w:p w:rsidR="00937219" w:rsidRDefault="0033250F">
      <w:pPr>
        <w:rPr>
          <w:b/>
        </w:rPr>
      </w:pPr>
      <w:r>
        <w:rPr>
          <w:b/>
        </w:rPr>
        <w:t>MEIC-A</w:t>
      </w:r>
    </w:p>
    <w:p w:rsidR="00937219" w:rsidRDefault="00937219"/>
    <w:p w:rsidR="00937219" w:rsidRDefault="0033250F">
      <w:pPr>
        <w:rPr>
          <w:sz w:val="24"/>
          <w:szCs w:val="24"/>
        </w:rPr>
      </w:pPr>
      <w:proofErr w:type="spellStart"/>
      <w:r>
        <w:rPr>
          <w:sz w:val="24"/>
          <w:szCs w:val="24"/>
        </w:rPr>
        <w:t>Group</w:t>
      </w:r>
      <w:proofErr w:type="spellEnd"/>
      <w:r>
        <w:rPr>
          <w:sz w:val="24"/>
          <w:szCs w:val="24"/>
        </w:rPr>
        <w:t xml:space="preserve"> 4:</w:t>
      </w:r>
    </w:p>
    <w:p w:rsidR="00937219" w:rsidRDefault="0033250F">
      <w:pPr>
        <w:rPr>
          <w:sz w:val="24"/>
          <w:szCs w:val="24"/>
        </w:rPr>
      </w:pPr>
      <w:r>
        <w:rPr>
          <w:sz w:val="24"/>
          <w:szCs w:val="24"/>
        </w:rPr>
        <w:t>João Santos 67011</w:t>
      </w:r>
    </w:p>
    <w:p w:rsidR="00937219" w:rsidRDefault="0033250F">
      <w:pPr>
        <w:rPr>
          <w:sz w:val="24"/>
          <w:szCs w:val="24"/>
        </w:rPr>
      </w:pPr>
      <w:r>
        <w:rPr>
          <w:sz w:val="24"/>
          <w:szCs w:val="24"/>
        </w:rPr>
        <w:t>Francisco Martins 76061</w:t>
      </w:r>
    </w:p>
    <w:p w:rsidR="00937219" w:rsidRPr="0033250F" w:rsidRDefault="0033250F">
      <w:pPr>
        <w:rPr>
          <w:sz w:val="24"/>
          <w:szCs w:val="24"/>
          <w:lang w:val="en-US"/>
        </w:rPr>
      </w:pPr>
      <w:r w:rsidRPr="0033250F">
        <w:rPr>
          <w:sz w:val="24"/>
          <w:szCs w:val="24"/>
          <w:lang w:val="en-US"/>
        </w:rPr>
        <w:t xml:space="preserve">Paulo </w:t>
      </w:r>
      <w:proofErr w:type="spellStart"/>
      <w:r w:rsidRPr="0033250F">
        <w:rPr>
          <w:sz w:val="24"/>
          <w:szCs w:val="24"/>
          <w:lang w:val="en-US"/>
        </w:rPr>
        <w:t>Anjos</w:t>
      </w:r>
      <w:proofErr w:type="spellEnd"/>
      <w:r w:rsidRPr="0033250F">
        <w:rPr>
          <w:sz w:val="24"/>
          <w:szCs w:val="24"/>
          <w:lang w:val="en-US"/>
        </w:rPr>
        <w:t xml:space="preserve"> 87822</w:t>
      </w:r>
    </w:p>
    <w:p w:rsidR="00937219" w:rsidRPr="0033250F" w:rsidRDefault="00937219">
      <w:pPr>
        <w:rPr>
          <w:lang w:val="en-US"/>
        </w:rPr>
      </w:pPr>
    </w:p>
    <w:p w:rsidR="00937219" w:rsidRPr="0033250F" w:rsidRDefault="0033250F">
      <w:pPr>
        <w:rPr>
          <w:b/>
          <w:lang w:val="en-US"/>
        </w:rPr>
      </w:pPr>
      <w:r w:rsidRPr="0033250F">
        <w:rPr>
          <w:b/>
          <w:lang w:val="en-US"/>
        </w:rPr>
        <w:t>Stage 2:</w:t>
      </w:r>
    </w:p>
    <w:p w:rsidR="00937219" w:rsidRPr="0033250F" w:rsidRDefault="00937219">
      <w:pPr>
        <w:rPr>
          <w:lang w:val="en-US"/>
        </w:rPr>
      </w:pPr>
    </w:p>
    <w:p w:rsidR="00937219" w:rsidRPr="0033250F" w:rsidRDefault="0033250F">
      <w:pPr>
        <w:rPr>
          <w:sz w:val="24"/>
          <w:szCs w:val="24"/>
          <w:lang w:val="en-US"/>
        </w:rPr>
      </w:pPr>
      <w:r w:rsidRPr="0033250F">
        <w:rPr>
          <w:sz w:val="24"/>
          <w:szCs w:val="24"/>
          <w:lang w:val="en-US"/>
        </w:rPr>
        <w:t>The goal of this part of the project is to extend our implementation from stage 1 to tolerate  the  possibility that the  server  side  of  the infrastructure may  suffer  from a successful attack. To do so, we implemented a (N,N) Atomic Byzantine register</w:t>
      </w:r>
      <w:r w:rsidRPr="0033250F">
        <w:rPr>
          <w:sz w:val="24"/>
          <w:szCs w:val="24"/>
          <w:lang w:val="en-US"/>
        </w:rPr>
        <w:t>.</w:t>
      </w:r>
    </w:p>
    <w:p w:rsidR="00937219" w:rsidRPr="0033250F" w:rsidRDefault="0033250F">
      <w:pPr>
        <w:rPr>
          <w:sz w:val="24"/>
          <w:szCs w:val="24"/>
          <w:lang w:val="en-US"/>
        </w:rPr>
      </w:pPr>
      <w:r w:rsidRPr="0033250F">
        <w:rPr>
          <w:sz w:val="24"/>
          <w:szCs w:val="24"/>
          <w:lang w:val="en-US"/>
        </w:rPr>
        <w:t xml:space="preserve">It is important to notice that the requirements that weren't met in the previous delivery are now made, which are, freshness by using </w:t>
      </w:r>
      <w:proofErr w:type="spellStart"/>
      <w:r w:rsidRPr="0033250F">
        <w:rPr>
          <w:sz w:val="24"/>
          <w:szCs w:val="24"/>
          <w:lang w:val="en-US"/>
        </w:rPr>
        <w:t>nounces</w:t>
      </w:r>
      <w:proofErr w:type="spellEnd"/>
      <w:r w:rsidRPr="0033250F">
        <w:rPr>
          <w:sz w:val="24"/>
          <w:szCs w:val="24"/>
          <w:lang w:val="en-US"/>
        </w:rPr>
        <w:t xml:space="preserve">, server response authentication using signatures, the server supporting concurrent instances of clients and the </w:t>
      </w:r>
      <w:r w:rsidRPr="0033250F">
        <w:rPr>
          <w:sz w:val="24"/>
          <w:szCs w:val="24"/>
          <w:lang w:val="en-US"/>
        </w:rPr>
        <w:t xml:space="preserve">server now properly saves the client's signature of the password so that the client can be sure the password that the servers returns to him is the one sent by </w:t>
      </w:r>
      <w:proofErr w:type="spellStart"/>
      <w:r w:rsidRPr="0033250F">
        <w:rPr>
          <w:sz w:val="24"/>
          <w:szCs w:val="24"/>
          <w:lang w:val="en-US"/>
        </w:rPr>
        <w:t>himself.The</w:t>
      </w:r>
      <w:proofErr w:type="spellEnd"/>
      <w:r w:rsidRPr="0033250F">
        <w:rPr>
          <w:sz w:val="24"/>
          <w:szCs w:val="24"/>
          <w:lang w:val="en-US"/>
        </w:rPr>
        <w:t xml:space="preserve"> server also stores all the passwords and respective signatures so that in the future</w:t>
      </w:r>
      <w:r w:rsidRPr="0033250F">
        <w:rPr>
          <w:sz w:val="24"/>
          <w:szCs w:val="24"/>
          <w:lang w:val="en-US"/>
        </w:rPr>
        <w:t xml:space="preserve"> the server can prove that the passwords were stored by the respective clients (</w:t>
      </w:r>
      <w:proofErr w:type="spellStart"/>
      <w:r w:rsidRPr="0033250F">
        <w:rPr>
          <w:sz w:val="24"/>
          <w:szCs w:val="24"/>
          <w:lang w:val="en-US"/>
        </w:rPr>
        <w:t>non repudiation</w:t>
      </w:r>
      <w:proofErr w:type="spellEnd"/>
      <w:r w:rsidRPr="0033250F">
        <w:rPr>
          <w:sz w:val="24"/>
          <w:szCs w:val="24"/>
          <w:lang w:val="en-US"/>
        </w:rPr>
        <w:t>).</w:t>
      </w:r>
    </w:p>
    <w:p w:rsidR="00937219" w:rsidRPr="0033250F" w:rsidRDefault="0033250F">
      <w:pPr>
        <w:rPr>
          <w:sz w:val="24"/>
          <w:szCs w:val="24"/>
          <w:lang w:val="en-US"/>
        </w:rPr>
      </w:pPr>
      <w:r w:rsidRPr="0033250F">
        <w:rPr>
          <w:sz w:val="24"/>
          <w:szCs w:val="24"/>
          <w:lang w:val="en-US"/>
        </w:rPr>
        <w:t>We started the 2nd stage by replicating the server without any type of synchronization and checking if the client could successfully connect to all of them. T</w:t>
      </w:r>
      <w:r w:rsidRPr="0033250F">
        <w:rPr>
          <w:sz w:val="24"/>
          <w:szCs w:val="24"/>
          <w:lang w:val="en-US"/>
        </w:rPr>
        <w:t>he library we used (REST) is by default multi-threaded, having a thread per request, so we only needed to control the access to shared variables.</w:t>
      </w:r>
    </w:p>
    <w:p w:rsidR="00937219" w:rsidRPr="0033250F" w:rsidRDefault="0033250F">
      <w:pPr>
        <w:rPr>
          <w:sz w:val="24"/>
          <w:szCs w:val="24"/>
          <w:lang w:val="en-US"/>
        </w:rPr>
      </w:pPr>
      <w:r w:rsidRPr="0033250F">
        <w:rPr>
          <w:sz w:val="24"/>
          <w:szCs w:val="24"/>
          <w:lang w:val="en-US"/>
        </w:rPr>
        <w:t>Afterwards we "grabbed" the pseudo-code that is in the book to check the implementation of the (1,N) Regular B</w:t>
      </w:r>
      <w:r w:rsidRPr="0033250F">
        <w:rPr>
          <w:sz w:val="24"/>
          <w:szCs w:val="24"/>
          <w:lang w:val="en-US"/>
        </w:rPr>
        <w:t>yzantine and wrote the code inside the server class. The client needs (</w:t>
      </w:r>
      <w:proofErr w:type="spellStart"/>
      <w:r w:rsidRPr="0033250F">
        <w:rPr>
          <w:sz w:val="24"/>
          <w:szCs w:val="24"/>
          <w:lang w:val="en-US"/>
        </w:rPr>
        <w:t>N+f</w:t>
      </w:r>
      <w:proofErr w:type="spellEnd"/>
      <w:r w:rsidRPr="0033250F">
        <w:rPr>
          <w:sz w:val="24"/>
          <w:szCs w:val="24"/>
          <w:lang w:val="en-US"/>
        </w:rPr>
        <w:t>)/2 replies from the servers to accept the appropriate values, because if it chose only one reply, that same reply could be byzantine.</w:t>
      </w:r>
    </w:p>
    <w:p w:rsidR="00937219" w:rsidRPr="0033250F" w:rsidRDefault="0033250F">
      <w:pPr>
        <w:rPr>
          <w:sz w:val="24"/>
          <w:szCs w:val="24"/>
          <w:lang w:val="en-US"/>
        </w:rPr>
      </w:pPr>
      <w:r w:rsidRPr="0033250F">
        <w:rPr>
          <w:sz w:val="24"/>
          <w:szCs w:val="24"/>
          <w:lang w:val="en-US"/>
        </w:rPr>
        <w:t>In the next step we changed the server to imple</w:t>
      </w:r>
      <w:r w:rsidRPr="0033250F">
        <w:rPr>
          <w:sz w:val="24"/>
          <w:szCs w:val="24"/>
          <w:lang w:val="en-US"/>
        </w:rPr>
        <w:t>ment an atomic register (1,N) Atomic Byzantine. A write back function was included within each read that was made (get function) this write back assures that after a read, the majority of the servers have that value (atomic).</w:t>
      </w:r>
    </w:p>
    <w:p w:rsidR="0033250F" w:rsidRPr="0033250F" w:rsidRDefault="0033250F">
      <w:pPr>
        <w:rPr>
          <w:sz w:val="24"/>
          <w:szCs w:val="24"/>
          <w:lang w:val="en-US"/>
        </w:rPr>
      </w:pPr>
      <w:r w:rsidRPr="0033250F">
        <w:rPr>
          <w:sz w:val="24"/>
          <w:szCs w:val="24"/>
          <w:lang w:val="en-US"/>
        </w:rPr>
        <w:t>To reach the final step, we co</w:t>
      </w:r>
      <w:r w:rsidRPr="0033250F">
        <w:rPr>
          <w:sz w:val="24"/>
          <w:szCs w:val="24"/>
          <w:lang w:val="en-US"/>
        </w:rPr>
        <w:t>ncluded that the server would have to do "all the heavy work". If the client initiates another session with another device, when he attempts to make a write, the servers will first make a read to all so it updates the timestamp for the given client instanc</w:t>
      </w:r>
      <w:r w:rsidRPr="0033250F">
        <w:rPr>
          <w:sz w:val="24"/>
          <w:szCs w:val="24"/>
          <w:lang w:val="en-US"/>
        </w:rPr>
        <w:t>e (read before write). Each server knows the other server’s Public Key.</w:t>
      </w:r>
    </w:p>
    <w:p w:rsidR="00937219" w:rsidRPr="0033250F" w:rsidRDefault="0033250F">
      <w:pPr>
        <w:rPr>
          <w:sz w:val="24"/>
          <w:szCs w:val="24"/>
          <w:lang w:val="en-US"/>
        </w:rPr>
      </w:pPr>
      <w:r w:rsidRPr="0033250F">
        <w:rPr>
          <w:sz w:val="24"/>
          <w:szCs w:val="24"/>
          <w:lang w:val="en-US"/>
        </w:rPr>
        <w:t xml:space="preserve">All these steps assure that the password returned to the client is the right one, and the password associated with the username and domain that the client tries to save is exactly the </w:t>
      </w:r>
      <w:r w:rsidRPr="0033250F">
        <w:rPr>
          <w:sz w:val="24"/>
          <w:szCs w:val="24"/>
          <w:lang w:val="en-US"/>
        </w:rPr>
        <w:t xml:space="preserve">same one. </w:t>
      </w:r>
    </w:p>
    <w:p w:rsidR="00937219" w:rsidRDefault="0033250F">
      <w:pPr>
        <w:rPr>
          <w:sz w:val="24"/>
          <w:szCs w:val="24"/>
        </w:rPr>
      </w:pPr>
      <w:r w:rsidRPr="0033250F">
        <w:rPr>
          <w:sz w:val="24"/>
          <w:szCs w:val="24"/>
          <w:lang w:val="en-US"/>
        </w:rPr>
        <w:lastRenderedPageBreak/>
        <w:t xml:space="preserve">We have a shell script included within our project folder, it runs 4 server instances to tolerate at least one faulty server and two users, where at least one has two device ids. </w:t>
      </w:r>
      <w:proofErr w:type="spellStart"/>
      <w:r>
        <w:rPr>
          <w:sz w:val="24"/>
          <w:szCs w:val="24"/>
        </w:rPr>
        <w:t>Instructions</w:t>
      </w:r>
      <w:proofErr w:type="spellEnd"/>
      <w:r>
        <w:rPr>
          <w:sz w:val="24"/>
          <w:szCs w:val="24"/>
        </w:rPr>
        <w:t xml:space="preserve"> are in </w:t>
      </w:r>
      <w:proofErr w:type="spellStart"/>
      <w:r>
        <w:rPr>
          <w:sz w:val="24"/>
          <w:szCs w:val="24"/>
        </w:rPr>
        <w:t>the</w:t>
      </w:r>
      <w:proofErr w:type="spellEnd"/>
      <w:r>
        <w:rPr>
          <w:sz w:val="24"/>
          <w:szCs w:val="24"/>
        </w:rPr>
        <w:t xml:space="preserve"> Readme.txt file.</w:t>
      </w:r>
    </w:p>
    <w:p w:rsidR="0033250F" w:rsidRDefault="0033250F">
      <w:pPr>
        <w:rPr>
          <w:sz w:val="24"/>
          <w:szCs w:val="24"/>
        </w:rPr>
      </w:pPr>
    </w:p>
    <w:p w:rsidR="0033250F" w:rsidRPr="0033250F" w:rsidRDefault="0033250F">
      <w:pPr>
        <w:rPr>
          <w:sz w:val="24"/>
          <w:szCs w:val="24"/>
          <w:lang w:val="en-US"/>
        </w:rPr>
      </w:pPr>
      <w:r w:rsidRPr="0033250F">
        <w:rPr>
          <w:sz w:val="24"/>
          <w:szCs w:val="24"/>
          <w:lang w:val="en-US"/>
        </w:rPr>
        <w:t>Assumptions:</w:t>
      </w:r>
    </w:p>
    <w:p w:rsidR="0033250F" w:rsidRDefault="0033250F">
      <w:pPr>
        <w:rPr>
          <w:sz w:val="24"/>
          <w:szCs w:val="24"/>
          <w:lang w:val="en-US"/>
        </w:rPr>
      </w:pPr>
      <w:r w:rsidRPr="0033250F">
        <w:rPr>
          <w:sz w:val="24"/>
          <w:szCs w:val="24"/>
          <w:lang w:val="en-US"/>
        </w:rPr>
        <w:t xml:space="preserve">- Clients are not byzantine, </w:t>
      </w:r>
      <w:r>
        <w:rPr>
          <w:sz w:val="24"/>
          <w:szCs w:val="24"/>
          <w:lang w:val="en-US"/>
        </w:rPr>
        <w:t>because he can do whatever he wants, it wouldn’t make sense for him to be byzantine</w:t>
      </w:r>
    </w:p>
    <w:p w:rsidR="0033250F" w:rsidRPr="0033250F" w:rsidRDefault="0033250F">
      <w:pPr>
        <w:rPr>
          <w:sz w:val="24"/>
          <w:szCs w:val="24"/>
          <w:lang w:val="en-US"/>
        </w:rPr>
      </w:pPr>
      <w:r>
        <w:rPr>
          <w:sz w:val="24"/>
          <w:szCs w:val="24"/>
          <w:lang w:val="en-US"/>
        </w:rPr>
        <w:t xml:space="preserve">- Byzantine servers do not change the ports, because we use the ports to id files, </w:t>
      </w:r>
      <w:proofErr w:type="spellStart"/>
      <w:r>
        <w:rPr>
          <w:sz w:val="24"/>
          <w:szCs w:val="24"/>
          <w:lang w:val="en-US"/>
        </w:rPr>
        <w:t>keystores</w:t>
      </w:r>
      <w:proofErr w:type="spellEnd"/>
      <w:r>
        <w:rPr>
          <w:sz w:val="24"/>
          <w:szCs w:val="24"/>
          <w:lang w:val="en-US"/>
        </w:rPr>
        <w:t xml:space="preserve"> etc..., because the program was tested with all the servers in the same host.</w:t>
      </w:r>
      <w:bookmarkStart w:id="0" w:name="_GoBack"/>
      <w:bookmarkEnd w:id="0"/>
    </w:p>
    <w:sectPr w:rsidR="0033250F" w:rsidRPr="003325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937219"/>
    <w:rsid w:val="0033250F"/>
    <w:rsid w:val="009372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2E1A"/>
  <w15:docId w15:val="{BB853B7B-C53F-4D29-BE3E-AE982C3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2495</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Anjos</cp:lastModifiedBy>
  <cp:revision>2</cp:revision>
  <dcterms:created xsi:type="dcterms:W3CDTF">2017-05-04T19:37:00Z</dcterms:created>
  <dcterms:modified xsi:type="dcterms:W3CDTF">2017-05-04T19:43:00Z</dcterms:modified>
</cp:coreProperties>
</file>