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Приложение ImView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71925" cy="671449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71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spacing w:before="400" w:after="120"/>
        <w:contextualSpacing/>
        <w:rPr/>
      </w:pPr>
      <w:bookmarkStart w:id="0" w:name="h.fmr5m6hvp541"/>
      <w:bookmarkEnd w:id="0"/>
      <w:r>
        <w:rPr/>
        <w:t>Описание функционала</w:t>
      </w:r>
    </w:p>
    <w:p>
      <w:pPr>
        <w:pStyle w:val="1"/>
        <w:spacing w:before="400" w:after="12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before="400" w:after="120"/>
        <w:contextualSpacing/>
        <w:rPr>
          <w:sz w:val="28"/>
          <w:szCs w:val="28"/>
        </w:rPr>
      </w:pPr>
      <w:r>
        <w:rPr>
          <w:sz w:val="28"/>
          <w:szCs w:val="28"/>
        </w:rPr>
        <w:t>Целевая аудитория: подростки в возрасте от 16 до 23.</w:t>
      </w:r>
    </w:p>
    <w:p>
      <w:pPr>
        <w:pStyle w:val="Normal"/>
        <w:rPr>
          <w:b/>
        </w:rPr>
      </w:pPr>
      <w:r>
        <w:rPr>
          <w:b/>
        </w:rPr>
        <w:br/>
        <w:t>BASIC VERSION:</w:t>
      </w:r>
    </w:p>
    <w:p>
      <w:pPr>
        <w:pStyle w:val="Normal"/>
        <w:numPr>
          <w:ilvl w:val="0"/>
          <w:numId w:val="4"/>
        </w:numPr>
        <w:spacing w:before="0" w:after="0"/>
        <w:ind w:left="0" w:right="0" w:firstLine="360"/>
        <w:contextualSpacing/>
        <w:rPr/>
      </w:pPr>
      <w:r>
        <w:rPr/>
        <w:t>Клиентское бесплатное мобильное приложение. Основной функционал - отображение изображений, получаемых с сервера. Перелистывание изображений происходит свайпом влево/вправо.</w:t>
      </w:r>
    </w:p>
    <w:p>
      <w:pPr>
        <w:pStyle w:val="Normal"/>
        <w:numPr>
          <w:ilvl w:val="0"/>
          <w:numId w:val="4"/>
        </w:numPr>
        <w:spacing w:before="0" w:after="0"/>
        <w:ind w:left="0" w:right="0" w:firstLine="360"/>
        <w:contextualSpacing/>
        <w:rPr/>
      </w:pPr>
      <w:r>
        <w:rPr/>
        <w:t>Пользователь может ставить оценку контенту, просматривать и участвовать в обсуждениях изображения (лента комментариев).</w:t>
      </w:r>
    </w:p>
    <w:p>
      <w:pPr>
        <w:pStyle w:val="Normal"/>
        <w:numPr>
          <w:ilvl w:val="0"/>
          <w:numId w:val="4"/>
        </w:numPr>
        <w:spacing w:before="0" w:after="0"/>
        <w:ind w:left="0" w:right="0" w:firstLine="360"/>
        <w:contextualSpacing/>
        <w:rPr/>
      </w:pPr>
      <w:r>
        <w:rPr/>
        <w:t>Пользователь может генерировать (через встроенные средства) и загружать на сервер приложения свой собственный контент. Средства создания - интерактивные редакторы картинок/надписей.</w:t>
      </w:r>
    </w:p>
    <w:p>
      <w:pPr>
        <w:pStyle w:val="Normal"/>
        <w:numPr>
          <w:ilvl w:val="0"/>
          <w:numId w:val="4"/>
        </w:numPr>
        <w:spacing w:before="0" w:after="0"/>
        <w:ind w:left="0" w:right="0" w:firstLine="360"/>
        <w:contextualSpacing/>
        <w:rPr/>
      </w:pPr>
      <w:r>
        <w:rPr/>
        <w:t>Пользователь может сохранять изображения, “шарить” их в социальные аккаунты, отсылать персонально адресату из СоцСети или телефонной книги или пользователю приложения.</w:t>
      </w:r>
    </w:p>
    <w:p>
      <w:pPr>
        <w:pStyle w:val="2"/>
        <w:spacing w:before="360" w:after="120"/>
        <w:contextualSpacing/>
        <w:rPr/>
      </w:pPr>
      <w:bookmarkStart w:id="1" w:name="h.ttf4fonlfe3"/>
      <w:bookmarkEnd w:id="1"/>
      <w:r>
        <w:rPr/>
        <w:t>Описание принципа работы:</w:t>
      </w:r>
    </w:p>
    <w:p>
      <w:pPr>
        <w:pStyle w:val="Normal"/>
        <w:rPr/>
      </w:pPr>
      <w:r>
        <w:rPr/>
        <w:t>После запуска соединяется с серверной частью, отсылает свой уникальный UserID (uid) и запрашивает первичный список контента. Список - словарь (JSON?) структур, описывающих конкретный элемент отображения (название, тэги, URL изображения, ссылка на комментарии и тд)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общем случае - списков может быть несколько, в зависимости от выбранной категории, принадлежности к группе, персональных предпочтений (updated version).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Основных режима отображения 2: Featured и Abyss</w:t>
      </w:r>
    </w:p>
    <w:p>
      <w:pPr>
        <w:pStyle w:val="Normal"/>
        <w:numPr>
          <w:ilvl w:val="0"/>
          <w:numId w:val="1"/>
        </w:numPr>
        <w:spacing w:before="0" w:after="0"/>
        <w:ind w:left="0" w:right="0" w:firstLine="360"/>
        <w:contextualSpacing/>
        <w:rPr/>
      </w:pPr>
      <w:r>
        <w:rPr/>
        <w:t xml:space="preserve"> </w:t>
      </w:r>
      <w:r>
        <w:rPr/>
        <w:t>В Abyss попадает весь генерируемый пользователями контент + контент от модераторов. Список не ограничен. Надо предусмотреть возможность динамического дополнения списка, полученного в начале просмотра.</w:t>
      </w:r>
    </w:p>
    <w:p>
      <w:pPr>
        <w:pStyle w:val="Normal"/>
        <w:numPr>
          <w:ilvl w:val="0"/>
          <w:numId w:val="1"/>
        </w:numPr>
        <w:spacing w:before="0" w:after="0"/>
        <w:ind w:left="0" w:right="0" w:firstLine="360"/>
        <w:contextualSpacing/>
        <w:rPr/>
      </w:pPr>
      <w:r>
        <w:rPr/>
        <w:t xml:space="preserve"> </w:t>
      </w:r>
      <w:r>
        <w:rPr/>
        <w:t>В Featured список контента приходит предварительно созданный и фиксированный на период обновления. Список автоматически обновляется раз в 3-5-15(?) часа/-ов.</w:t>
      </w:r>
    </w:p>
    <w:p>
      <w:pPr>
        <w:pStyle w:val="Normal"/>
        <w:numPr>
          <w:ilvl w:val="0"/>
          <w:numId w:val="1"/>
        </w:numPr>
        <w:spacing w:before="0" w:after="0"/>
        <w:ind w:left="0" w:right="0" w:firstLine="360"/>
        <w:contextualSpacing/>
        <w:rPr>
          <w:lang w:val="en-US"/>
        </w:rPr>
      </w:pPr>
      <w:r>
        <w:rPr/>
        <w:t xml:space="preserve">Переключение режимов происходит в </w:t>
      </w:r>
      <w:r>
        <w:rPr>
          <w:lang w:val="en-US"/>
        </w:rPr>
        <w:t>Navigation</w:t>
      </w:r>
      <w:r>
        <w:rPr/>
        <w:t xml:space="preserve"> </w:t>
      </w:r>
      <w:r>
        <w:rPr>
          <w:lang w:val="en-US"/>
        </w:rPr>
        <w:t>Drawer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Взаимодействие пользователя происходит, начиная с базового экрана (</w:t>
      </w:r>
      <w:r>
        <w:rPr>
          <w:b/>
        </w:rPr>
        <w:t>режим Featured</w:t>
      </w:r>
      <w:r>
        <w:rPr/>
        <w:t>):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53665" cy="50577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Центральная часть - отображаемая картинка. Она вписана в ширину экрана (элемента интерфейса отображения), но может быть длиннее экрана отображения. В этом случае должно обеспечиваться прокручивание изображения вверх/вниз.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Свайпом от левого края вызывается </w:t>
      </w:r>
      <w:r>
        <w:rPr>
          <w:lang w:val="en-US"/>
        </w:rPr>
        <w:t>Navigation</w:t>
      </w:r>
      <w:r>
        <w:rPr/>
        <w:t xml:space="preserve"> </w:t>
      </w:r>
      <w:r>
        <w:rPr>
          <w:lang w:val="en-US"/>
        </w:rPr>
        <w:t>Drawer</w:t>
      </w:r>
      <w:r>
        <w:rPr/>
        <w:br/>
        <w:t>Иконка «+» открывает активити создания контента</w:t>
      </w:r>
    </w:p>
    <w:p>
      <w:pPr>
        <w:pStyle w:val="Normal"/>
        <w:rPr/>
      </w:pPr>
      <w:r>
        <w:rPr/>
        <w:t>Нижние иконки: «Лайк», «Комментарии», «Поделиться»</w:t>
      </w:r>
    </w:p>
    <w:p>
      <w:pPr>
        <w:pStyle w:val="2"/>
        <w:spacing w:before="360" w:after="120"/>
        <w:contextualSpacing/>
        <w:rPr/>
      </w:pPr>
      <w:bookmarkStart w:id="2" w:name="h.rkj5h3spbtol"/>
      <w:bookmarkEnd w:id="2"/>
      <w:r>
        <w:rPr>
          <w:lang w:val="en-US"/>
        </w:rPr>
        <w:t>Navigation</w:t>
      </w:r>
      <w:r>
        <w:rPr/>
        <w:t xml:space="preserve"> </w:t>
      </w:r>
      <w:r>
        <w:rPr>
          <w:lang w:val="en-US"/>
        </w:rPr>
        <w:t>Drawer</w:t>
      </w:r>
      <w:r>
        <w:rPr/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43200" cy="522732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Переход в личный кабинет осуществляется нажатием на аватарку пользователя</w:t>
      </w:r>
    </w:p>
    <w:p>
      <w:pPr>
        <w:pStyle w:val="2"/>
        <w:spacing w:before="360" w:after="120"/>
        <w:contextualSpacing/>
        <w:rPr/>
      </w:pPr>
      <w:bookmarkStart w:id="3" w:name="h.y42gqc91w9k5"/>
      <w:bookmarkEnd w:id="3"/>
      <w:r>
        <w:rPr/>
        <w:t>МЕНЮ ШАРИНГА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71750" cy="490093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90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Состоит из: </w:t>
      </w:r>
      <w:r>
        <w:rPr>
          <w:lang w:val="en-US"/>
        </w:rPr>
        <w:t>radio</w:t>
      </w:r>
      <w:r>
        <w:rPr/>
        <w:t>-</w:t>
      </w:r>
      <w:r>
        <w:rPr>
          <w:lang w:val="en-US"/>
        </w:rPr>
        <w:t>button</w:t>
      </w:r>
      <w:r>
        <w:rPr/>
        <w:t xml:space="preserve"> с разными соцсетями и вариантами шаринга</w:t>
      </w:r>
    </w:p>
    <w:p>
      <w:pPr>
        <w:pStyle w:val="Normal"/>
        <w:rPr/>
      </w:pPr>
      <w:r>
        <w:rPr/>
      </w:r>
    </w:p>
    <w:p>
      <w:pPr>
        <w:pStyle w:val="2"/>
        <w:spacing w:before="360" w:after="120"/>
        <w:contextualSpacing/>
        <w:rPr/>
      </w:pPr>
      <w:bookmarkStart w:id="4" w:name="h.cbakvcbxz621"/>
      <w:bookmarkEnd w:id="4"/>
      <w:r>
        <w:rPr/>
        <w:t>РЕЖИМ ОТОБРАЖЕНИЯ “Abyss”</w:t>
      </w:r>
    </w:p>
    <w:p>
      <w:pPr>
        <w:pStyle w:val="Normal"/>
        <w:rPr/>
      </w:pPr>
      <w:r>
        <w:rPr/>
        <w:t>Функционально аналогично режиму отображения “Featured” с несколькими изменениями: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09850" cy="497332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9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0" w:right="0" w:firstLine="360"/>
        <w:contextualSpacing/>
        <w:rPr/>
      </w:pPr>
      <w:r>
        <w:rPr/>
        <w:t>список отображаемых картинок намного бесконечный</w:t>
      </w:r>
    </w:p>
    <w:p>
      <w:pPr>
        <w:pStyle w:val="Normal"/>
        <w:numPr>
          <w:ilvl w:val="0"/>
          <w:numId w:val="3"/>
        </w:numPr>
        <w:spacing w:before="0" w:after="0"/>
        <w:ind w:left="0" w:right="0" w:firstLine="360"/>
        <w:contextualSpacing/>
        <w:rPr/>
      </w:pPr>
      <w:r>
        <w:rPr/>
        <w:t>добавлена кнопка “dislike”</w:t>
      </w:r>
    </w:p>
    <w:p>
      <w:pPr>
        <w:pStyle w:val="Normal"/>
        <w:numPr>
          <w:ilvl w:val="0"/>
          <w:numId w:val="3"/>
        </w:numPr>
        <w:spacing w:before="0" w:after="0"/>
        <w:ind w:left="0" w:right="0" w:firstLine="360"/>
        <w:contextualSpacing/>
        <w:rPr/>
      </w:pPr>
      <w:r>
        <w:rPr/>
        <w:t>не отображается общий рейтинг картинки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spacing w:before="360" w:after="120"/>
        <w:contextualSpacing/>
        <w:rPr/>
      </w:pPr>
      <w:bookmarkStart w:id="5" w:name="h.8mm8we99vo38"/>
      <w:bookmarkEnd w:id="5"/>
      <w:r>
        <w:rPr/>
        <w:t>РЕЖИМ ПРОСМОТРА КОММЕНТАРИЕВ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этот экран пользователь попадает после нажатия на иконку “обсудить/комментарии”.</w:t>
      </w:r>
    </w:p>
    <w:p>
      <w:pPr>
        <w:pStyle w:val="Normal"/>
        <w:rPr/>
      </w:pPr>
      <w:r>
        <w:rPr/>
        <w:t>Режим отображения - полноэкранный: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971800" cy="566293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6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Функционально - лента блоков комментариев. Каждый блок состоит из: </w:t>
      </w:r>
    </w:p>
    <w:p>
      <w:pPr>
        <w:pStyle w:val="Normal"/>
        <w:numPr>
          <w:ilvl w:val="0"/>
          <w:numId w:val="2"/>
        </w:numPr>
        <w:spacing w:before="0" w:after="0"/>
        <w:ind w:left="0" w:right="0" w:firstLine="360"/>
        <w:contextualSpacing/>
        <w:rPr/>
      </w:pPr>
      <w:r>
        <w:rPr/>
        <w:t>имя пользователя комментирующего</w:t>
      </w:r>
    </w:p>
    <w:p>
      <w:pPr>
        <w:pStyle w:val="Normal"/>
        <w:numPr>
          <w:ilvl w:val="0"/>
          <w:numId w:val="2"/>
        </w:numPr>
        <w:spacing w:before="0" w:after="0"/>
        <w:ind w:left="0" w:right="0" w:firstLine="360"/>
        <w:contextualSpacing/>
        <w:rPr/>
      </w:pPr>
      <w:r>
        <w:rPr/>
        <w:t>рейтинг комментария</w:t>
      </w:r>
    </w:p>
    <w:p>
      <w:pPr>
        <w:pStyle w:val="Normal"/>
        <w:numPr>
          <w:ilvl w:val="0"/>
          <w:numId w:val="2"/>
        </w:numPr>
        <w:spacing w:before="0" w:after="0"/>
        <w:ind w:left="0" w:right="0" w:firstLine="360"/>
        <w:contextualSpacing/>
        <w:rPr/>
      </w:pPr>
      <w:r>
        <w:rPr/>
        <w:t>2 кнопки повышения и понижения рейтинга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spacing w:before="360" w:after="120"/>
        <w:contextualSpacing/>
        <w:rPr/>
      </w:pPr>
      <w:bookmarkStart w:id="6" w:name="h.3lo3j42yv62s"/>
      <w:bookmarkEnd w:id="6"/>
      <w:r>
        <w:rPr/>
        <w:t>МЕНЮ “Добавить контент”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 xml:space="preserve">Переходит в отдельное </w:t>
      </w:r>
      <w:r>
        <w:rPr>
          <w:lang w:val="en-US"/>
        </w:rPr>
        <w:t>activity</w:t>
      </w:r>
      <w:r>
        <w:rPr/>
        <w:t xml:space="preserve"> созда</w:t>
      </w:r>
      <w:bookmarkStart w:id="7" w:name="_GoBack"/>
      <w:bookmarkEnd w:id="7"/>
      <w:r>
        <w:rPr/>
        <w:t xml:space="preserve">ния контента при нажатии иконки «+» в </w:t>
      </w:r>
      <w:r>
        <w:rPr>
          <w:lang w:val="en-US"/>
        </w:rPr>
        <w:t>action</w:t>
      </w:r>
      <w:r>
        <w:rPr/>
        <w:t xml:space="preserve"> </w:t>
      </w:r>
      <w:r>
        <w:rPr>
          <w:lang w:val="en-US"/>
        </w:rPr>
        <w:t>bar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53360" cy="524827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Представляет из себя редактор загружаемых изображений, пользователь загружает изображение (или выбирает одно из предзагруженных) и может редактировать его, наложив на него подпись</w:t>
      </w:r>
    </w:p>
    <w:p>
      <w:pPr>
        <w:pStyle w:val="Normal"/>
        <w:rPr/>
      </w:pPr>
      <w:r>
        <w:rPr/>
      </w:r>
    </w:p>
    <w:p>
      <w:pPr>
        <w:pStyle w:val="1"/>
        <w:pageBreakBefore/>
        <w:spacing w:before="400" w:after="120"/>
        <w:contextualSpacing/>
        <w:rPr/>
      </w:pPr>
      <w:bookmarkStart w:id="8" w:name="h.g6kxqm8afh76"/>
      <w:bookmarkEnd w:id="8"/>
      <w:r>
        <w:rPr/>
        <w:t>ТЕХНИЧЕСКАЯ ЧАСТЬ</w:t>
      </w:r>
    </w:p>
    <w:p>
      <w:pPr>
        <w:pStyle w:val="Normal"/>
        <w:rPr/>
      </w:pPr>
      <w:r>
        <w:rPr/>
      </w:r>
    </w:p>
    <w:p>
      <w:pPr>
        <w:pStyle w:val="Style10"/>
        <w:bidi w:val="0"/>
        <w:spacing w:lineRule="auto" w:line="326" w:before="0" w:after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bookmarkStart w:id="9" w:name="docs-internal-guid-b178e4a4-5886-e004-4a62-efee5540ba56"/>
      <w:bookmarkEnd w:id="9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Клиент-серверное приложение.</w:t>
      </w:r>
    </w:p>
    <w:p>
      <w:pPr>
        <w:pStyle w:val="Style10"/>
        <w:bidi w:val="0"/>
        <w:spacing w:lineRule="auto" w:line="326" w:before="0" w:after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Сторонние библитотеки и технологии не используются.</w:t>
      </w:r>
    </w:p>
    <w:p>
      <w:pPr>
        <w:pStyle w:val="Style10"/>
        <w:rPr/>
      </w:pPr>
      <w:r>
        <w:rPr/>
      </w:r>
    </w:p>
    <w:p>
      <w:pPr>
        <w:pStyle w:val="Style10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7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Авторизация</w:t>
      </w:r>
    </w:p>
    <w:p>
      <w:pPr>
        <w:pStyle w:val="Style10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>“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Анонимный режим”. UID создается при первом старте приложения (DeviceID). В анонимном режиме пользователь может только просматривать ленту изображений.</w:t>
      </w:r>
    </w:p>
    <w:p>
      <w:pPr>
        <w:pStyle w:val="Style10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Авторизация. При любой попытке пользователя сделать активное действие (см ниже) выдаем окошко с вариантами авторизаций. Авторизация возможна по одному из каналов:</w:t>
      </w:r>
    </w:p>
    <w:p>
      <w:pPr>
        <w:pStyle w:val="Style10"/>
        <w:numPr>
          <w:ilvl w:val="2"/>
          <w:numId w:val="5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>“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GooglePlay”</w:t>
      </w:r>
    </w:p>
    <w:p>
      <w:pPr>
        <w:pStyle w:val="Style10"/>
        <w:numPr>
          <w:ilvl w:val="2"/>
          <w:numId w:val="5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>“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Facebook”</w:t>
      </w:r>
    </w:p>
    <w:p>
      <w:pPr>
        <w:pStyle w:val="Style10"/>
        <w:numPr>
          <w:ilvl w:val="2"/>
          <w:numId w:val="5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>“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Twitter”</w:t>
      </w:r>
    </w:p>
    <w:p>
      <w:pPr>
        <w:pStyle w:val="Style10"/>
        <w:numPr>
          <w:ilvl w:val="2"/>
          <w:numId w:val="5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e-mail</w:t>
      </w:r>
    </w:p>
    <w:p>
      <w:pPr>
        <w:pStyle w:val="Style10"/>
        <w:bidi w:val="0"/>
        <w:spacing w:lineRule="auto" w:line="326" w:before="0" w:after="0"/>
        <w:ind w:left="1440" w:right="0" w:hanging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Авторизация по этим каналам должна быть персистентная для владельца аккаунта соцсети/электронки. Новый девайс + авторизация FB == старый девайс + авторизация FB</w:t>
      </w:r>
    </w:p>
    <w:p>
      <w:pPr>
        <w:pStyle w:val="Style10"/>
        <w:bidi w:val="0"/>
        <w:spacing w:lineRule="auto" w:line="326" w:before="0" w:after="0"/>
        <w:ind w:left="1440" w:right="0" w:hanging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Действия, после которых требуем авторизации:</w:t>
      </w:r>
    </w:p>
    <w:p>
      <w:pPr>
        <w:pStyle w:val="Style10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7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Прямая авторизация из окна профиля</w:t>
      </w:r>
    </w:p>
    <w:p>
      <w:pPr>
        <w:pStyle w:val="Style10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7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Нажатие “отправить” в чат-окне.</w:t>
      </w:r>
    </w:p>
    <w:p>
      <w:pPr>
        <w:pStyle w:val="Style10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7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Нажатие иконки Лайк/Дизлайк.</w:t>
      </w:r>
    </w:p>
    <w:p>
      <w:pPr>
        <w:pStyle w:val="Style10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7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Выбор типа создаваемого контента в меню “Create(Studio)”</w:t>
      </w:r>
    </w:p>
    <w:p>
      <w:pPr>
        <w:pStyle w:val="Style10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7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Режим работы “Featured”</w:t>
      </w:r>
    </w:p>
    <w:p>
      <w:pPr>
        <w:pStyle w:val="Style10"/>
        <w:numPr>
          <w:ilvl w:val="1"/>
          <w:numId w:val="7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Л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истаем свайпами вправо-влево. Список картинок(ссылки на стор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а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дж +вводные для общения с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API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серв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ер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а) получаем с серв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ер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а по запросу при старте (JSON?). Список в общем случае персональный для каждого юзера. Длинна списка конечна (50). Обновление списка происходит регламентно раз в 3 часа. Инфа про время жизни приходит вместе со списком.</w:t>
      </w:r>
    </w:p>
    <w:p>
      <w:pPr>
        <w:pStyle w:val="Style10"/>
        <w:numPr>
          <w:ilvl w:val="1"/>
          <w:numId w:val="7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В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конце списка - несколько предустановленных системных интерактивных кадров (туториал, реклама разделов сервиса)</w:t>
      </w:r>
    </w:p>
    <w:p>
      <w:pPr>
        <w:pStyle w:val="Style10"/>
        <w:numPr>
          <w:ilvl w:val="1"/>
          <w:numId w:val="7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Счетчик лайков + можем лайкнуть (кнопка, предложить авторизацию)</w:t>
      </w:r>
    </w:p>
    <w:p>
      <w:pPr>
        <w:pStyle w:val="Style10"/>
        <w:numPr>
          <w:ilvl w:val="1"/>
          <w:numId w:val="7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Счетчик комментариев + переход в ленту. Можем писать после авторизации</w:t>
      </w:r>
    </w:p>
    <w:p>
      <w:pPr>
        <w:pStyle w:val="Style10"/>
        <w:numPr>
          <w:ilvl w:val="1"/>
          <w:numId w:val="7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Кнопка “Share”. Показываем (картинка). Варианты:</w:t>
      </w:r>
    </w:p>
    <w:p>
      <w:pPr>
        <w:pStyle w:val="Style10"/>
        <w:numPr>
          <w:ilvl w:val="2"/>
          <w:numId w:val="7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Сохранить в альбом</w:t>
      </w:r>
    </w:p>
    <w:p>
      <w:pPr>
        <w:pStyle w:val="Style10"/>
        <w:numPr>
          <w:ilvl w:val="2"/>
          <w:numId w:val="7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Послать SMS/MMS</w:t>
      </w:r>
    </w:p>
    <w:p>
      <w:pPr>
        <w:pStyle w:val="Style10"/>
        <w:numPr>
          <w:ilvl w:val="2"/>
          <w:numId w:val="7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Послать электронное письмо</w:t>
      </w:r>
    </w:p>
    <w:p>
      <w:pPr>
        <w:pStyle w:val="Style10"/>
        <w:numPr>
          <w:ilvl w:val="2"/>
          <w:numId w:val="7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Share в Facebook</w:t>
      </w:r>
    </w:p>
    <w:p>
      <w:pPr>
        <w:pStyle w:val="Style10"/>
        <w:numPr>
          <w:ilvl w:val="2"/>
          <w:numId w:val="7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Share в Twitter</w:t>
      </w:r>
    </w:p>
    <w:p>
      <w:pPr>
        <w:pStyle w:val="Style10"/>
        <w:numPr>
          <w:ilvl w:val="2"/>
          <w:numId w:val="7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Возможность скопировать URL изображения</w:t>
      </w:r>
    </w:p>
    <w:p>
      <w:pPr>
        <w:pStyle w:val="Style10"/>
        <w:numPr>
          <w:ilvl w:val="2"/>
          <w:numId w:val="7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Отправить через мессенджеры (FB, w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h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'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s up)</w:t>
      </w:r>
    </w:p>
    <w:p>
      <w:pPr>
        <w:pStyle w:val="Style10"/>
        <w:rPr/>
      </w:pPr>
      <w:r>
        <w:rPr/>
      </w:r>
    </w:p>
    <w:p>
      <w:pPr>
        <w:pStyle w:val="Style10"/>
        <w:bidi w:val="0"/>
        <w:spacing w:lineRule="auto" w:line="326" w:before="0" w:after="0"/>
        <w:ind w:left="1440" w:right="0" w:hanging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Шаринг в соцсети не просто картинкой а со ссылкой на мобильный телефон в сторадж (Диплинка с авто-дружбой = да)</w:t>
      </w:r>
    </w:p>
    <w:p>
      <w:pPr>
        <w:pStyle w:val="Style10"/>
        <w:numPr>
          <w:ilvl w:val="0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7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Отображаемый контент в режиме “Abyss”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О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пять картинка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А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налогично 2.2, но список значительно больше, другая цепочка. Показ картинок динамический, возможность встроить в ленту сервисную картинку (см.2.3).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Кнопки лайк/дизлайк. Требуют авторизацию. Кол-во лайков показывается только после лайка/дизлайка пользователем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Аналогично разделу “Featured” - чат, шаринг.</w:t>
      </w:r>
    </w:p>
    <w:p>
      <w:pPr>
        <w:pStyle w:val="Style10"/>
        <w:numPr>
          <w:ilvl w:val="0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7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Проф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ль. 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Инфо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рмация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о профиле (имя/тип логина/аватар)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Выйти/зайти - думаю надо автоматом логиниться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Д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рузья, которые тоже засветились в приложении.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Подписчики/на кого подписан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К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оличество комментариев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К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оличество картинок,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которые запостили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К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оличество лайков на картинках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Р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ейтинг</w:t>
      </w:r>
    </w:p>
    <w:p>
      <w:pPr>
        <w:pStyle w:val="Style10"/>
        <w:numPr>
          <w:ilvl w:val="0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7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>“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Create” - раздел создания и засыла своих креативов (функционал каждого пункта распишу отдельно)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М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еню (тут картинка)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Ф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отка с надписью (кроп, текстовка поверх)</w:t>
      </w:r>
    </w:p>
    <w:p>
      <w:pPr>
        <w:pStyle w:val="Style10"/>
        <w:numPr>
          <w:ilvl w:val="2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Ф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отка из альбома или с камеры</w:t>
      </w:r>
    </w:p>
    <w:p>
      <w:pPr>
        <w:pStyle w:val="Style10"/>
        <w:numPr>
          <w:ilvl w:val="2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К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роп/ресайз как минимум, цвет фона</w:t>
      </w:r>
    </w:p>
    <w:p>
      <w:pPr>
        <w:pStyle w:val="Style10"/>
        <w:numPr>
          <w:ilvl w:val="2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Т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екстовка - выбираем расположение, размер шрифта, цвет шрифта</w:t>
      </w:r>
    </w:p>
    <w:p>
      <w:pPr>
        <w:pStyle w:val="Style10"/>
        <w:numPr>
          <w:ilvl w:val="2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2121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П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одпись тегами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С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оздание комикса  из пресетов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К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оллекция заготовок-мемов.</w:t>
      </w:r>
    </w:p>
    <w:p>
      <w:pPr>
        <w:pStyle w:val="Style10"/>
        <w:numPr>
          <w:ilvl w:val="0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707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На сервер отправляются: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Ф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акт входа, получения ленты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Ф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акт лайка/дизлайка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В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ремя показа картинки на экране на картинку (если, больше 2 сек)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Ф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акт шаринга (что и куда)</w:t>
      </w:r>
    </w:p>
    <w:p>
      <w:pPr>
        <w:pStyle w:val="Style10"/>
        <w:numPr>
          <w:ilvl w:val="1"/>
          <w:numId w:val="8"/>
        </w:numPr>
        <w:shd w:fill="FFFFFF" w:val="clear"/>
        <w:tabs>
          <w:tab w:val="left" w:pos="0" w:leader="none"/>
        </w:tabs>
        <w:bidi w:val="0"/>
        <w:spacing w:lineRule="auto" w:line="326" w:before="0" w:after="0"/>
        <w:ind w:left="1414" w:right="0" w:hanging="283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П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опытка создания картинки, шаги, где оборвалось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Заголовок 2"/>
    <w:basedOn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Заголовок 3"/>
    <w:basedOn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Заголовок 4"/>
    <w:basedOn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Заголовок 5"/>
    <w:basedOn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Заголовок 6"/>
    <w:basedOn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u w:val="none"/>
    </w:rPr>
  </w:style>
  <w:style w:type="character" w:styleId="Style8">
    <w:name w:val="Маркеры списка"/>
    <w:rPr>
      <w:rFonts w:ascii="OpenSymbol" w:hAnsi="OpenSymbol" w:eastAsia="OpenSymbol" w:cs="OpenSymbol"/>
    </w:rPr>
  </w:style>
  <w:style w:type="character" w:styleId="ListLabel2">
    <w:name w:val="ListLabel 2"/>
    <w:rPr>
      <w:rFonts w:cs="Wingdings"/>
      <w:u w:val="none"/>
    </w:rPr>
  </w:style>
  <w:style w:type="character" w:styleId="ListLabel3">
    <w:name w:val="ListLabel 3"/>
    <w:rPr>
      <w:rFonts w:cs="Wingdings 2"/>
      <w:u w:val="none"/>
    </w:rPr>
  </w:style>
  <w:style w:type="character" w:styleId="ListLabel4">
    <w:name w:val="ListLabel 4"/>
    <w:rPr>
      <w:rFonts w:cs="OpenSymbol"/>
      <w:u w:val="none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Wingdings"/>
      <w:u w:val="none"/>
    </w:rPr>
  </w:style>
  <w:style w:type="character" w:styleId="ListLabel7">
    <w:name w:val="ListLabel 7"/>
    <w:rPr>
      <w:rFonts w:cs="Wingdings 2"/>
      <w:u w:val="none"/>
    </w:rPr>
  </w:style>
  <w:style w:type="character" w:styleId="ListLabel8">
    <w:name w:val="ListLabel 8"/>
    <w:rPr>
      <w:rFonts w:cs="OpenSymbol"/>
      <w:u w:val="none"/>
    </w:rPr>
  </w:style>
  <w:style w:type="character" w:styleId="ListLabel9">
    <w:name w:val="ListLabel 9"/>
    <w:rPr>
      <w:rFonts w:cs="Symbol"/>
    </w:rPr>
  </w:style>
  <w:style w:type="paragraph" w:styleId="Style9">
    <w:name w:val="Заголовок"/>
    <w:basedOn w:val="Normal"/>
    <w:next w:val="Style1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0">
    <w:name w:val="Основной текст"/>
    <w:basedOn w:val="Normal"/>
    <w:pPr>
      <w:spacing w:lineRule="auto" w:line="288" w:before="0" w:after="140"/>
    </w:pPr>
    <w:rPr/>
  </w:style>
  <w:style w:type="paragraph" w:styleId="Style11">
    <w:name w:val="Список"/>
    <w:basedOn w:val="Style10"/>
    <w:pPr/>
    <w:rPr>
      <w:rFonts w:cs="FreeSans"/>
    </w:rPr>
  </w:style>
  <w:style w:type="paragraph" w:styleId="Style12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pPr>
      <w:suppressLineNumbers/>
    </w:pPr>
    <w:rPr>
      <w:rFonts w:cs="FreeSans"/>
    </w:rPr>
  </w:style>
  <w:style w:type="paragraph" w:styleId="Style14">
    <w:name w:val="Заглавие"/>
    <w:basedOn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tyle15">
    <w:name w:val="Подзаголовок"/>
    <w:basedOn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2015-11-29T21:57:00Z</dcterms:created>
  <dc:language>ru-RU</dc:language>
  <cp:lastModifiedBy>Andrey Bondar</cp:lastModifiedBy>
  <dcterms:modified xsi:type="dcterms:W3CDTF">2015-11-29T22:23:00Z</dcterms:modified>
  <cp:revision>6</cp:revision>
</cp:coreProperties>
</file>