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B99F" w14:textId="2B3CFBFD" w:rsidR="00A936D9" w:rsidRDefault="00D82C2F" w:rsidP="00D82C2F">
      <w:pPr>
        <w:jc w:val="center"/>
        <w:rPr>
          <w:b/>
          <w:bCs/>
        </w:rPr>
      </w:pPr>
      <w:r w:rsidRPr="00D82C2F">
        <w:rPr>
          <w:b/>
          <w:bCs/>
        </w:rPr>
        <w:t>Report</w:t>
      </w:r>
    </w:p>
    <w:p w14:paraId="3985369D" w14:textId="5CB048BC" w:rsidR="00D82C2F" w:rsidRDefault="007065A8" w:rsidP="00D82C2F">
      <w:r>
        <w:t>The Land of the Fires Azerbaijan always manages to attract the interest of tourists. The number of tourists is increasing year by year in this country with its hypnotic nature, vibrant culture, and unusual natural and man-made attractions. From modern art centers to unique carpet weaving traditions, seasonal cuisine, hospitable people, and the world's only oil resort with a rich cultural heritage, Azerbaijan has all the ingredients needed to turn a tourist's trip into a vacation of a lifetime.</w:t>
      </w:r>
    </w:p>
    <w:p w14:paraId="48FDF978" w14:textId="4B6EB385" w:rsidR="002F1E79" w:rsidRDefault="002F1E79" w:rsidP="002F1E79">
      <w:pPr>
        <w:rPr>
          <w:rFonts w:eastAsia="Times New Roman" w:cstheme="minorHAnsi"/>
          <w:color w:val="252525"/>
        </w:rPr>
      </w:pPr>
      <w:r>
        <w:t xml:space="preserve">Let's </w:t>
      </w:r>
      <w:proofErr w:type="gramStart"/>
      <w:r>
        <w:t>take a look</w:t>
      </w:r>
      <w:proofErr w:type="gramEnd"/>
      <w:r>
        <w:t xml:space="preserve"> at the survey, in which 641 tourists participated, and determine the tourist status of Azerbaijan based on the results.</w:t>
      </w:r>
      <w:r>
        <w:t xml:space="preserve"> </w:t>
      </w:r>
      <w:r>
        <w:t>Citizens of many countries, such as Nepal, India, and Brazil, participated in the survey, of which 89 percent were from Pakistan.</w:t>
      </w:r>
      <w:r>
        <w:t xml:space="preserve"> </w:t>
      </w:r>
      <w:r w:rsidRPr="002F1E79">
        <w:t xml:space="preserve">There are different answers to the question, </w:t>
      </w:r>
      <w:r w:rsidRPr="0003345D">
        <w:rPr>
          <w:b/>
          <w:bCs/>
        </w:rPr>
        <w:t>"What is Azerbaijan famous for?</w:t>
      </w:r>
      <w:r w:rsidRPr="002F1E79">
        <w:t>"</w:t>
      </w:r>
      <w:r>
        <w:rPr>
          <w:rFonts w:eastAsia="Times New Roman" w:cstheme="minorHAnsi"/>
          <w:color w:val="252525"/>
        </w:rPr>
        <w:t>. However, most of them (</w:t>
      </w:r>
      <w:r w:rsidRPr="002F1E79">
        <w:rPr>
          <w:rFonts w:eastAsia="Times New Roman" w:cstheme="minorHAnsi"/>
          <w:color w:val="252525"/>
        </w:rPr>
        <w:t>425 tourists</w:t>
      </w:r>
      <w:r>
        <w:rPr>
          <w:rFonts w:eastAsia="Times New Roman" w:cstheme="minorHAnsi"/>
          <w:color w:val="252525"/>
        </w:rPr>
        <w:t>)</w:t>
      </w:r>
      <w:r w:rsidRPr="002F1E79">
        <w:rPr>
          <w:rFonts w:eastAsia="Times New Roman" w:cstheme="minorHAnsi"/>
          <w:color w:val="252525"/>
        </w:rPr>
        <w:t xml:space="preserve"> know Azerbaijan as a cultural tourism destination.</w:t>
      </w:r>
      <w:r>
        <w:rPr>
          <w:rFonts w:eastAsia="Times New Roman" w:cstheme="minorHAnsi"/>
          <w:color w:val="252525"/>
        </w:rPr>
        <w:t xml:space="preserve"> </w:t>
      </w:r>
      <w:r w:rsidR="00355F22" w:rsidRPr="00355F22">
        <w:rPr>
          <w:rFonts w:eastAsia="Times New Roman" w:cstheme="minorHAnsi"/>
          <w:color w:val="252525"/>
        </w:rPr>
        <w:t>Therefore, most of the time, the reason for tourists' choices is the authenticity of the local culture.</w:t>
      </w:r>
      <w:r w:rsidR="00355F22">
        <w:rPr>
          <w:rFonts w:eastAsia="Times New Roman" w:cstheme="minorHAnsi"/>
          <w:color w:val="252525"/>
        </w:rPr>
        <w:t xml:space="preserve"> </w:t>
      </w:r>
    </w:p>
    <w:p w14:paraId="70E9C32A" w14:textId="5CEB443A" w:rsidR="00355F22" w:rsidRPr="00423770" w:rsidRDefault="00355F22" w:rsidP="002F1E79">
      <w:pPr>
        <w:rPr>
          <w:rFonts w:eastAsia="Times New Roman" w:cstheme="minorHAnsi"/>
          <w:b/>
          <w:bCs/>
          <w:color w:val="252525"/>
        </w:rPr>
      </w:pPr>
      <w:r w:rsidRPr="00423770">
        <w:rPr>
          <w:rFonts w:eastAsia="Times New Roman" w:cstheme="minorHAnsi"/>
          <w:b/>
          <w:bCs/>
          <w:color w:val="252525"/>
        </w:rPr>
        <w:t>Is Azerbaijan Safe for Tourists?</w:t>
      </w:r>
    </w:p>
    <w:p w14:paraId="48A553AA" w14:textId="20D6E5FF" w:rsidR="00355F22" w:rsidRDefault="008E0F94" w:rsidP="002F1E79">
      <w:pPr>
        <w:rPr>
          <w:rFonts w:eastAsia="Times New Roman" w:cstheme="minorHAnsi"/>
          <w:color w:val="252525"/>
        </w:rPr>
      </w:pPr>
      <w:r w:rsidRPr="008E0F94">
        <w:rPr>
          <w:rFonts w:eastAsia="Times New Roman" w:cstheme="minorHAnsi"/>
          <w:color w:val="252525"/>
        </w:rPr>
        <w:t>Azerbaijan is safe with an average of 4.5 points out of a 5-point scale.</w:t>
      </w:r>
      <w:r>
        <w:rPr>
          <w:rFonts w:eastAsia="Times New Roman" w:cstheme="minorHAnsi"/>
          <w:color w:val="252525"/>
        </w:rPr>
        <w:t xml:space="preserve"> </w:t>
      </w:r>
      <w:r w:rsidR="00423770" w:rsidRPr="00423770">
        <w:rPr>
          <w:rFonts w:eastAsia="Times New Roman" w:cstheme="minorHAnsi"/>
          <w:color w:val="252525"/>
        </w:rPr>
        <w:t>Azerbaijan’s crime rate is low, and Baku is as safe as many European cities, with police cars patrolling the streets 24/7. The country offers a safe environment for people of many nationalities and confessions.</w:t>
      </w:r>
    </w:p>
    <w:p w14:paraId="6F4230EA" w14:textId="60978264" w:rsidR="00BF3BAA" w:rsidRDefault="00BF3BAA" w:rsidP="002F1E79">
      <w:pPr>
        <w:rPr>
          <w:rFonts w:eastAsia="Times New Roman" w:cstheme="minorHAnsi"/>
          <w:b/>
          <w:bCs/>
          <w:color w:val="252525"/>
        </w:rPr>
      </w:pPr>
      <w:r w:rsidRPr="00BF3BAA">
        <w:rPr>
          <w:rFonts w:eastAsia="Times New Roman" w:cstheme="minorHAnsi"/>
          <w:b/>
          <w:bCs/>
          <w:color w:val="252525"/>
        </w:rPr>
        <w:t>Is Azerbaijan Expensive to Travel?</w:t>
      </w:r>
    </w:p>
    <w:p w14:paraId="2F722D51" w14:textId="4513361F" w:rsidR="00BF3BAA" w:rsidRPr="00BF3BAA" w:rsidRDefault="00BF3BAA" w:rsidP="002F1E79">
      <w:pPr>
        <w:rPr>
          <w:rFonts w:eastAsia="Times New Roman" w:cstheme="minorHAnsi"/>
          <w:color w:val="252525"/>
        </w:rPr>
      </w:pPr>
      <w:r w:rsidRPr="00BF3BAA">
        <w:rPr>
          <w:rFonts w:eastAsia="Times New Roman" w:cstheme="minorHAnsi"/>
          <w:color w:val="252525"/>
        </w:rPr>
        <w:t>52 percent of tourists spend less than $</w:t>
      </w:r>
      <w:proofErr w:type="gramStart"/>
      <w:r w:rsidRPr="00BF3BAA">
        <w:rPr>
          <w:rFonts w:eastAsia="Times New Roman" w:cstheme="minorHAnsi"/>
          <w:color w:val="252525"/>
        </w:rPr>
        <w:t>100  per</w:t>
      </w:r>
      <w:proofErr w:type="gramEnd"/>
      <w:r w:rsidRPr="00BF3BAA">
        <w:rPr>
          <w:rFonts w:eastAsia="Times New Roman" w:cstheme="minorHAnsi"/>
          <w:color w:val="252525"/>
        </w:rPr>
        <w:t xml:space="preserve"> day.</w:t>
      </w:r>
      <w:r>
        <w:rPr>
          <w:rFonts w:eastAsia="Times New Roman" w:cstheme="minorHAnsi"/>
          <w:color w:val="252525"/>
        </w:rPr>
        <w:t xml:space="preserve"> </w:t>
      </w:r>
      <w:r w:rsidRPr="00BF3BAA">
        <w:rPr>
          <w:rFonts w:eastAsia="Times New Roman" w:cstheme="minorHAnsi"/>
          <w:color w:val="252525"/>
        </w:rPr>
        <w:t xml:space="preserve">In Baku tourists can easily find accommodation ranging from famous 5-star hotel chains and luxury penthouses to comfortable B&amp;Bs, hostels and guesthouses. Budget travelers can find decent accommodation starting from 8-10 USD in a hostel dormitory near the city center, while boutique hotels, apartments and guesthouses start from 20-30 USD per night. </w:t>
      </w:r>
      <w:r w:rsidR="00723C55" w:rsidRPr="00723C55">
        <w:rPr>
          <w:rFonts w:eastAsia="Times New Roman" w:cstheme="minorHAnsi"/>
          <w:color w:val="252525"/>
        </w:rPr>
        <w:t>This proves that 76 percent of tourists choose hotels for accommodation.</w:t>
      </w:r>
      <w:r w:rsidR="00723C55">
        <w:rPr>
          <w:rFonts w:eastAsia="Times New Roman" w:cstheme="minorHAnsi"/>
          <w:color w:val="252525"/>
        </w:rPr>
        <w:t xml:space="preserve"> Also p</w:t>
      </w:r>
      <w:r w:rsidRPr="00BF3BAA">
        <w:rPr>
          <w:rFonts w:eastAsia="Times New Roman" w:cstheme="minorHAnsi"/>
          <w:color w:val="252525"/>
        </w:rPr>
        <w:t>rices for room and board outside Baku are even more affordable.</w:t>
      </w:r>
      <w:r>
        <w:rPr>
          <w:rFonts w:eastAsia="Times New Roman" w:cstheme="minorHAnsi"/>
          <w:color w:val="252525"/>
        </w:rPr>
        <w:t xml:space="preserve"> </w:t>
      </w:r>
    </w:p>
    <w:p w14:paraId="03B8B8D5" w14:textId="30042971" w:rsidR="00BF3BAA" w:rsidRDefault="007C2852" w:rsidP="002F1E79">
      <w:pPr>
        <w:rPr>
          <w:rFonts w:eastAsia="Times New Roman" w:cstheme="minorHAnsi"/>
          <w:b/>
          <w:bCs/>
          <w:color w:val="252525"/>
        </w:rPr>
      </w:pPr>
      <w:r w:rsidRPr="007C2852">
        <w:rPr>
          <w:rFonts w:eastAsia="Times New Roman" w:cstheme="minorHAnsi"/>
          <w:b/>
          <w:bCs/>
          <w:color w:val="252525"/>
        </w:rPr>
        <w:t>Types of Tourism</w:t>
      </w:r>
    </w:p>
    <w:p w14:paraId="2AB69ADC" w14:textId="6DBD9C46" w:rsidR="007C2852" w:rsidRDefault="007C2852" w:rsidP="002F1E79">
      <w:pPr>
        <w:rPr>
          <w:rFonts w:eastAsia="Times New Roman" w:cstheme="minorHAnsi"/>
          <w:color w:val="252525"/>
        </w:rPr>
      </w:pPr>
      <w:r w:rsidRPr="007C2852">
        <w:rPr>
          <w:rFonts w:eastAsia="Times New Roman" w:cstheme="minorHAnsi"/>
          <w:color w:val="252525"/>
        </w:rPr>
        <w:t>Azerbaijan has won the hearts of tourists due to its historical sights and cultural authenticity, natural beauty, nightlife and entertainment options, festivals and events, and national cuisine.</w:t>
      </w:r>
      <w:r>
        <w:rPr>
          <w:rFonts w:eastAsia="Times New Roman" w:cstheme="minorHAnsi"/>
          <w:color w:val="252525"/>
        </w:rPr>
        <w:t xml:space="preserve"> </w:t>
      </w:r>
      <w:r w:rsidR="0003345D" w:rsidRPr="0003345D">
        <w:rPr>
          <w:rFonts w:eastAsia="Times New Roman" w:cstheme="minorHAnsi"/>
          <w:color w:val="252525"/>
        </w:rPr>
        <w:t>Most of the tourists are satisfied with these types of tourism.</w:t>
      </w:r>
    </w:p>
    <w:p w14:paraId="1E2123F1" w14:textId="51F999EE" w:rsidR="0003345D" w:rsidRPr="002F1E79" w:rsidRDefault="0003345D" w:rsidP="002F1E79">
      <w:pPr>
        <w:rPr>
          <w:rFonts w:eastAsia="Times New Roman" w:cstheme="minorHAnsi"/>
          <w:color w:val="252525"/>
        </w:rPr>
      </w:pPr>
      <w:r w:rsidRPr="0003345D">
        <w:rPr>
          <w:rFonts w:eastAsia="Times New Roman" w:cstheme="minorHAnsi"/>
          <w:color w:val="252525"/>
        </w:rPr>
        <w:t>As a result, 97 percent of tourists who come to Azerbaijan are satisfied here.</w:t>
      </w:r>
      <w:r>
        <w:rPr>
          <w:rFonts w:eastAsia="Times New Roman" w:cstheme="minorHAnsi"/>
          <w:color w:val="252525"/>
        </w:rPr>
        <w:t xml:space="preserve"> </w:t>
      </w:r>
    </w:p>
    <w:p w14:paraId="28E5A914" w14:textId="77777777" w:rsidR="002F1E79" w:rsidRPr="00D82C2F" w:rsidRDefault="002F1E79" w:rsidP="00D82C2F">
      <w:pPr>
        <w:rPr>
          <w:b/>
          <w:bCs/>
        </w:rPr>
      </w:pPr>
    </w:p>
    <w:p w14:paraId="385535C9" w14:textId="77777777" w:rsidR="00D82C2F" w:rsidRDefault="00D82C2F" w:rsidP="00D82C2F"/>
    <w:sectPr w:rsidR="00D8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2F"/>
    <w:rsid w:val="0003345D"/>
    <w:rsid w:val="002F1E79"/>
    <w:rsid w:val="00355F22"/>
    <w:rsid w:val="00423770"/>
    <w:rsid w:val="007065A8"/>
    <w:rsid w:val="00723C55"/>
    <w:rsid w:val="007C2852"/>
    <w:rsid w:val="008E0F94"/>
    <w:rsid w:val="00A936D9"/>
    <w:rsid w:val="00BF3BAA"/>
    <w:rsid w:val="00D8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97FD"/>
  <w15:chartTrackingRefBased/>
  <w15:docId w15:val="{8BEFCDB9-EE05-4401-A882-F0FA30F8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1E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E7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5326">
      <w:bodyDiv w:val="1"/>
      <w:marLeft w:val="0"/>
      <w:marRight w:val="0"/>
      <w:marTop w:val="0"/>
      <w:marBottom w:val="0"/>
      <w:divBdr>
        <w:top w:val="none" w:sz="0" w:space="0" w:color="auto"/>
        <w:left w:val="none" w:sz="0" w:space="0" w:color="auto"/>
        <w:bottom w:val="none" w:sz="0" w:space="0" w:color="auto"/>
        <w:right w:val="none" w:sz="0" w:space="0" w:color="auto"/>
      </w:divBdr>
    </w:div>
    <w:div w:id="1781878419">
      <w:bodyDiv w:val="1"/>
      <w:marLeft w:val="0"/>
      <w:marRight w:val="0"/>
      <w:marTop w:val="0"/>
      <w:marBottom w:val="0"/>
      <w:divBdr>
        <w:top w:val="none" w:sz="0" w:space="0" w:color="auto"/>
        <w:left w:val="none" w:sz="0" w:space="0" w:color="auto"/>
        <w:bottom w:val="none" w:sz="0" w:space="0" w:color="auto"/>
        <w:right w:val="none" w:sz="0" w:space="0" w:color="auto"/>
      </w:divBdr>
    </w:div>
    <w:div w:id="21167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Aykhan Gaffarov</dc:creator>
  <cp:keywords/>
  <dc:description/>
  <cp:lastModifiedBy>Aykhan Gaffarov</cp:lastModifiedBy>
  <cp:revision>1</cp:revision>
  <dcterms:created xsi:type="dcterms:W3CDTF">2023-01-14T20:04:00Z</dcterms:created>
  <dcterms:modified xsi:type="dcterms:W3CDTF">2023-01-14T23:28:00Z</dcterms:modified>
</cp:coreProperties>
</file>