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Eyes Unclouded App – SQL Schema (Mobile-Friendly)</w:t>
      </w:r>
    </w:p>
    <w:p>
      <w:r>
        <w:t>Author: Khaylub Thompson-Calvin</w:t>
      </w:r>
    </w:p>
    <w:p>
      <w:r>
        <w:t>Updated: April 19, 2025</w:t>
      </w:r>
    </w:p>
    <w:p/>
    <w:p>
      <w:pPr>
        <w:pStyle w:val="Heading1"/>
      </w:pPr>
      <w:r>
        <w:t>Relational SQL Schema for Full App Data Model</w:t>
      </w:r>
    </w:p>
    <w:p>
      <w:r>
        <w:t>This schema includes all entities and relationships for tracking users, symbolic virtues, emotional logs, microexpression decoding, and book-linked perceptions.</w:t>
      </w:r>
    </w:p>
    <w:p>
      <w:pPr>
        <w:pStyle w:val="Heading2"/>
      </w:pPr>
      <w:r>
        <w:t>Users</w:t>
      </w:r>
    </w:p>
    <w:p>
      <w:r>
        <w:t>CREATE TABLE Users (</w:t>
        <w:br/>
        <w:t xml:space="preserve">    user_id VARCHAR(36) PRIMARY KEY,</w:t>
        <w:br/>
        <w:t xml:space="preserve">    username VARCHAR(50) NOT NULL,</w:t>
        <w:br/>
        <w:t xml:space="preserve">    role VARCHAR(30),</w:t>
        <w:br/>
        <w:t xml:space="preserve">    class VARCHAR(50),</w:t>
        <w:br/>
        <w:t xml:space="preserve">    created_at DATETIME DEFAULT CURRENT_TIMESTAMP</w:t>
        <w:br/>
        <w:t>);</w:t>
      </w:r>
    </w:p>
    <w:p>
      <w:pPr>
        <w:pStyle w:val="Heading2"/>
      </w:pPr>
      <w:r>
        <w:t>UserNotes</w:t>
      </w:r>
    </w:p>
    <w:p>
      <w:r>
        <w:t>CREATE TABLE UserNotes (</w:t>
        <w:br/>
        <w:t xml:space="preserve">    note_id VARCHAR(36) PRIMARY KEY,</w:t>
        <w:br/>
        <w:t xml:space="preserve">    user_id VARCHAR(36),</w:t>
        <w:br/>
        <w:t xml:space="preserve">    virtue_id VARCHAR(36),</w:t>
        <w:br/>
        <w:t xml:space="preserve">    note_text TEXT,</w:t>
        <w:br/>
        <w:t xml:space="preserve">    timestamp DATETIME DEFAULT CURRENT_TIMESTAMP,</w:t>
        <w:br/>
        <w:t xml:space="preserve">    FOREIGN KEY (user_id) REFERENCES Users(user_id),</w:t>
        <w:br/>
        <w:t xml:space="preserve">    FOREIGN KEY (virtue_id) REFERENCES Virtues(virtue_id)</w:t>
        <w:br/>
        <w:t>);</w:t>
      </w:r>
    </w:p>
    <w:p>
      <w:pPr>
        <w:pStyle w:val="Heading2"/>
      </w:pPr>
      <w:r>
        <w:t>Virtues</w:t>
      </w:r>
    </w:p>
    <w:p>
      <w:r>
        <w:t>CREATE TABLE Virtues (</w:t>
        <w:br/>
        <w:t xml:space="preserve">    virtue_id VARCHAR(36) PRIMARY KEY,</w:t>
        <w:br/>
        <w:t xml:space="preserve">    name VARCHAR(100),</w:t>
        <w:br/>
        <w:t xml:space="preserve">    description TEXT,</w:t>
        <w:br/>
        <w:t xml:space="preserve">    category VARCHAR(50)</w:t>
        <w:br/>
        <w:t>);</w:t>
      </w:r>
    </w:p>
    <w:p>
      <w:pPr>
        <w:pStyle w:val="Heading2"/>
      </w:pPr>
      <w:r>
        <w:t>Expressions</w:t>
      </w:r>
    </w:p>
    <w:p>
      <w:r>
        <w:t>CREATE TABLE Expressions (</w:t>
        <w:br/>
        <w:t xml:space="preserve">    expression_id VARCHAR(36) PRIMARY KEY,</w:t>
        <w:br/>
        <w:t xml:space="preserve">    name VARCHAR(100),</w:t>
        <w:br/>
        <w:t xml:space="preserve">    description TEXT,</w:t>
        <w:br/>
        <w:t xml:space="preserve">    associated_emotion VARCHAR(50)</w:t>
        <w:br/>
        <w:t>);</w:t>
      </w:r>
    </w:p>
    <w:p>
      <w:pPr>
        <w:pStyle w:val="Heading2"/>
      </w:pPr>
      <w:r>
        <w:t>VirtueExpressionLink</w:t>
      </w:r>
    </w:p>
    <w:p>
      <w:r>
        <w:t>CREATE TABLE VirtueExpressionLink (</w:t>
        <w:br/>
        <w:t xml:space="preserve">    id VARCHAR(36) PRIMARY KEY,</w:t>
        <w:br/>
        <w:t xml:space="preserve">    virtue_id VARCHAR(36),</w:t>
        <w:br/>
        <w:t xml:space="preserve">    expression_id VARCHAR(36),</w:t>
        <w:br/>
        <w:t xml:space="preserve">    context_note TEXT,</w:t>
        <w:br/>
        <w:t xml:space="preserve">    FOREIGN KEY (virtue_id) REFERENCES Virtues(virtue_id),</w:t>
        <w:br/>
        <w:t xml:space="preserve">    FOREIGN KEY (expression_id) REFERENCES Expressions(expression_id)</w:t>
        <w:br/>
        <w:t>);</w:t>
      </w:r>
    </w:p>
    <w:p>
      <w:pPr>
        <w:pStyle w:val="Heading2"/>
      </w:pPr>
      <w:r>
        <w:t>Sources</w:t>
      </w:r>
    </w:p>
    <w:p>
      <w:r>
        <w:t>CREATE TABLE Sources (</w:t>
        <w:br/>
        <w:t xml:space="preserve">    source_id VARCHAR(36) PRIMARY KEY,</w:t>
        <w:br/>
        <w:t xml:space="preserve">    title VARCHAR(200),</w:t>
        <w:br/>
        <w:t xml:space="preserve">    author VARCHAR(100),</w:t>
        <w:br/>
        <w:t xml:space="preserve">    type VARCHAR(50),</w:t>
        <w:br/>
        <w:t xml:space="preserve">    year INT</w:t>
        <w:br/>
        <w:t>);</w:t>
      </w:r>
    </w:p>
    <w:p>
      <w:pPr>
        <w:pStyle w:val="Heading2"/>
      </w:pPr>
      <w:r>
        <w:t>SourceVirtueLink</w:t>
      </w:r>
    </w:p>
    <w:p>
      <w:r>
        <w:t>CREATE TABLE SourceVirtueLink (</w:t>
        <w:br/>
        <w:t xml:space="preserve">    id VARCHAR(36) PRIMARY KEY,</w:t>
        <w:br/>
        <w:t xml:space="preserve">    source_id VARCHAR(36),</w:t>
        <w:br/>
        <w:t xml:space="preserve">    virtue_id VARCHAR(36),</w:t>
        <w:br/>
        <w:t xml:space="preserve">    insight_note TEXT,</w:t>
        <w:br/>
        <w:t xml:space="preserve">    FOREIGN KEY (source_id) REFERENCES Sources(source_id),</w:t>
        <w:br/>
        <w:t xml:space="preserve">    FOREIGN KEY (virtue_id) REFERENCES Virtues(virtue_id)</w:t>
        <w:br/>
        <w:t>);</w:t>
      </w:r>
    </w:p>
    <w:p>
      <w:pPr>
        <w:pStyle w:val="Heading2"/>
      </w:pPr>
      <w:r>
        <w:t>Chapters</w:t>
      </w:r>
    </w:p>
    <w:p>
      <w:r>
        <w:t>CREATE TABLE Chapters (</w:t>
        <w:br/>
        <w:t xml:space="preserve">    chapter_id VARCHAR(36) PRIMARY KEY,</w:t>
        <w:br/>
        <w:t xml:space="preserve">    title VARCHAR(150),</w:t>
        <w:br/>
        <w:t xml:space="preserve">    summary TEXT,</w:t>
        <w:br/>
        <w:t xml:space="preserve">    audio_filename VARCHAR(200),</w:t>
        <w:br/>
        <w:t xml:space="preserve">    scene_tags TEXT</w:t>
        <w:br/>
        <w:t>);</w:t>
      </w:r>
    </w:p>
    <w:p>
      <w:pPr>
        <w:pStyle w:val="Heading2"/>
      </w:pPr>
      <w:r>
        <w:t>PerceptionEntries</w:t>
      </w:r>
    </w:p>
    <w:p>
      <w:r>
        <w:t>CREATE TABLE PerceptionEntries (</w:t>
        <w:br/>
        <w:t xml:space="preserve">    entry_id VARCHAR(36) PRIMARY KEY,</w:t>
        <w:br/>
        <w:t xml:space="preserve">    user_id VARCHAR(36),</w:t>
        <w:br/>
        <w:t xml:space="preserve">    chapter_id VARCHAR(36),</w:t>
        <w:br/>
        <w:t xml:space="preserve">    emotion VARCHAR(50),</w:t>
        <w:br/>
        <w:t xml:space="preserve">    expression_tag VARCHAR(100),</w:t>
        <w:br/>
        <w:t xml:space="preserve">    insight_text TEXT,</w:t>
        <w:br/>
        <w:t xml:space="preserve">    timestamp DATETIME DEFAULT CURRENT_TIMESTAMP,</w:t>
        <w:br/>
        <w:t xml:space="preserve">    role_type VARCHAR(30),</w:t>
        <w:br/>
        <w:t xml:space="preserve">    FOREIGN KEY (user_id) REFERENCES Users(user_id),</w:t>
        <w:br/>
        <w:t xml:space="preserve">    FOREIGN KEY (chapter_id) REFERENCES Chapters(chapter_id)</w:t>
        <w:br/>
        <w:t>);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