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Georgia" w:cs="Georgia" w:eastAsia="Georgia" w:hAnsi="Georgia"/>
          <w:b w:val="1"/>
          <w:sz w:val="28"/>
          <w:szCs w:val="28"/>
          <w:u w:val="single"/>
        </w:rPr>
      </w:pPr>
      <w:r w:rsidDel="00000000" w:rsidR="00000000" w:rsidRPr="00000000">
        <w:rPr>
          <w:rFonts w:ascii="Georgia" w:cs="Georgia" w:eastAsia="Georgia" w:hAnsi="Georgia"/>
          <w:b w:val="1"/>
          <w:sz w:val="28"/>
          <w:szCs w:val="28"/>
          <w:u w:val="single"/>
          <w:rtl w:val="0"/>
        </w:rPr>
        <w:t xml:space="preserve">Client(s)</w:t>
      </w:r>
    </w:p>
    <w:p w:rsidR="00000000" w:rsidDel="00000000" w:rsidP="00000000" w:rsidRDefault="00000000" w:rsidRPr="00000000" w14:paraId="00000001">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will be an accessibility tool that will function primarily as a Google Chrome extension targeted at those whose native language is not English or other users who may find it useful to have a writing assistant for web pages beyond just Google due to technological or other difficulties navigating the web.</w:t>
      </w:r>
      <w:r w:rsidDel="00000000" w:rsidR="00000000" w:rsidRPr="00000000">
        <w:rPr>
          <w:rtl w:val="0"/>
        </w:rPr>
      </w:r>
    </w:p>
    <w:p w:rsidR="00000000" w:rsidDel="00000000" w:rsidP="00000000" w:rsidRDefault="00000000" w:rsidRPr="00000000" w14:paraId="00000002">
      <w:pPr>
        <w:numPr>
          <w:ilvl w:val="0"/>
          <w:numId w:val="1"/>
        </w:numPr>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Library/School (primary)</w:t>
      </w:r>
    </w:p>
    <w:p w:rsidR="00000000" w:rsidDel="00000000" w:rsidP="00000000" w:rsidRDefault="00000000" w:rsidRPr="00000000" w14:paraId="00000003">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Free for all library patrons</w:t>
      </w:r>
    </w:p>
    <w:p w:rsidR="00000000" w:rsidDel="00000000" w:rsidP="00000000" w:rsidRDefault="00000000" w:rsidRPr="00000000" w14:paraId="00000004">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client will be a public library which provides computers and internet access for its community patrons. Many library patrons who utilize these resources are not very familiar with technology and may find it useful to have a writing assistant while navigating the web.</w:t>
      </w:r>
    </w:p>
    <w:p w:rsidR="00000000" w:rsidDel="00000000" w:rsidP="00000000" w:rsidRDefault="00000000" w:rsidRPr="00000000" w14:paraId="00000005">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Wants: </w:t>
      </w:r>
    </w:p>
    <w:p w:rsidR="00000000" w:rsidDel="00000000" w:rsidP="00000000" w:rsidRDefault="00000000" w:rsidRPr="00000000" w14:paraId="00000006">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Stay within budget</w:t>
      </w:r>
    </w:p>
    <w:p w:rsidR="00000000" w:rsidDel="00000000" w:rsidP="00000000" w:rsidRDefault="00000000" w:rsidRPr="00000000" w14:paraId="00000007">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Smooth functioning product</w:t>
      </w:r>
    </w:p>
    <w:p w:rsidR="00000000" w:rsidDel="00000000" w:rsidP="00000000" w:rsidRDefault="00000000" w:rsidRPr="00000000" w14:paraId="00000008">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Free Full product</w:t>
      </w:r>
    </w:p>
    <w:p w:rsidR="00000000" w:rsidDel="00000000" w:rsidP="00000000" w:rsidRDefault="00000000" w:rsidRPr="00000000" w14:paraId="00000009">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Potential: </w:t>
      </w:r>
    </w:p>
    <w:p w:rsidR="00000000" w:rsidDel="00000000" w:rsidP="00000000" w:rsidRDefault="00000000" w:rsidRPr="00000000" w14:paraId="0000000A">
      <w:pPr>
        <w:numPr>
          <w:ilvl w:val="3"/>
          <w:numId w:val="1"/>
        </w:numPr>
        <w:ind w:left="28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Profanity Filter setting</w:t>
      </w:r>
    </w:p>
    <w:p w:rsidR="00000000" w:rsidDel="00000000" w:rsidP="00000000" w:rsidRDefault="00000000" w:rsidRPr="00000000" w14:paraId="0000000B">
      <w:pPr>
        <w:numPr>
          <w:ilvl w:val="3"/>
          <w:numId w:val="1"/>
        </w:numPr>
        <w:ind w:left="28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Customizable Word Set</w:t>
      </w:r>
    </w:p>
    <w:p w:rsidR="00000000" w:rsidDel="00000000" w:rsidP="00000000" w:rsidRDefault="00000000" w:rsidRPr="00000000" w14:paraId="0000000C">
      <w:pPr>
        <w:numPr>
          <w:ilvl w:val="3"/>
          <w:numId w:val="1"/>
        </w:numPr>
        <w:ind w:left="28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Option to forget Searches (for public computer usage)</w:t>
      </w:r>
    </w:p>
    <w:p w:rsidR="00000000" w:rsidDel="00000000" w:rsidP="00000000" w:rsidRDefault="00000000" w:rsidRPr="00000000" w14:paraId="0000000D">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Usability &gt; Speed/Efficiency</w:t>
      </w:r>
    </w:p>
    <w:p w:rsidR="00000000" w:rsidDel="00000000" w:rsidP="00000000" w:rsidRDefault="00000000" w:rsidRPr="00000000" w14:paraId="0000000E">
      <w:pPr>
        <w:numPr>
          <w:ilvl w:val="0"/>
          <w:numId w:val="1"/>
        </w:numPr>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Venture Capitalist (secondary)</w:t>
      </w:r>
      <w:r w:rsidDel="00000000" w:rsidR="00000000" w:rsidRPr="00000000">
        <w:rPr>
          <w:rtl w:val="0"/>
        </w:rPr>
      </w:r>
    </w:p>
    <w:p w:rsidR="00000000" w:rsidDel="00000000" w:rsidP="00000000" w:rsidRDefault="00000000" w:rsidRPr="00000000" w14:paraId="0000000F">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Free version w/ad revenue</w:t>
      </w:r>
    </w:p>
    <w:p w:rsidR="00000000" w:rsidDel="00000000" w:rsidP="00000000" w:rsidRDefault="00000000" w:rsidRPr="00000000" w14:paraId="00000010">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client will be a venture capitalist who is interested in sponsoring the project due to their own experience navigating the web as a non-native English speaker.</w:t>
      </w:r>
    </w:p>
    <w:p w:rsidR="00000000" w:rsidDel="00000000" w:rsidP="00000000" w:rsidRDefault="00000000" w:rsidRPr="00000000" w14:paraId="00000011">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Wants:</w:t>
      </w:r>
    </w:p>
    <w:p w:rsidR="00000000" w:rsidDel="00000000" w:rsidP="00000000" w:rsidRDefault="00000000" w:rsidRPr="00000000" w14:paraId="00000012">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Stay within budget</w:t>
      </w:r>
    </w:p>
    <w:p w:rsidR="00000000" w:rsidDel="00000000" w:rsidP="00000000" w:rsidRDefault="00000000" w:rsidRPr="00000000" w14:paraId="00000013">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Smooth Functioning product</w:t>
      </w:r>
    </w:p>
    <w:p w:rsidR="00000000" w:rsidDel="00000000" w:rsidP="00000000" w:rsidRDefault="00000000" w:rsidRPr="00000000" w14:paraId="00000014">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Reason for users to spend money</w:t>
        <w:tab/>
      </w:r>
    </w:p>
    <w:p w:rsidR="00000000" w:rsidDel="00000000" w:rsidP="00000000" w:rsidRDefault="00000000" w:rsidRPr="00000000" w14:paraId="00000015">
      <w:pPr>
        <w:numPr>
          <w:ilvl w:val="3"/>
          <w:numId w:val="1"/>
        </w:numPr>
        <w:ind w:left="28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Free Vs Pro Products</w:t>
      </w:r>
    </w:p>
    <w:p w:rsidR="00000000" w:rsidDel="00000000" w:rsidP="00000000" w:rsidRDefault="00000000" w:rsidRPr="00000000" w14:paraId="00000016">
      <w:pPr>
        <w:numPr>
          <w:ilvl w:val="3"/>
          <w:numId w:val="1"/>
        </w:numPr>
        <w:ind w:left="28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Free Trial</w:t>
      </w:r>
    </w:p>
    <w:p w:rsidR="00000000" w:rsidDel="00000000" w:rsidP="00000000" w:rsidRDefault="00000000" w:rsidRPr="00000000" w14:paraId="00000017">
      <w:pPr>
        <w:numPr>
          <w:ilvl w:val="3"/>
          <w:numId w:val="1"/>
        </w:numPr>
        <w:ind w:left="28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Microtransactions</w:t>
      </w:r>
    </w:p>
    <w:p w:rsidR="00000000" w:rsidDel="00000000" w:rsidP="00000000" w:rsidRDefault="00000000" w:rsidRPr="00000000" w14:paraId="00000018">
      <w:pPr>
        <w:numPr>
          <w:ilvl w:val="3"/>
          <w:numId w:val="1"/>
        </w:numPr>
        <w:ind w:left="28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Ad Revenue (Get around adblock)</w:t>
      </w:r>
    </w:p>
    <w:p w:rsidR="00000000" w:rsidDel="00000000" w:rsidP="00000000" w:rsidRDefault="00000000" w:rsidRPr="00000000" w14:paraId="00000019">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Remembers searches (personalized)</w:t>
      </w:r>
    </w:p>
    <w:p w:rsidR="00000000" w:rsidDel="00000000" w:rsidP="00000000" w:rsidRDefault="00000000" w:rsidRPr="00000000" w14:paraId="0000001A">
      <w:pPr>
        <w:ind w:left="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B">
      <w:pPr>
        <w:ind w:left="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C">
      <w:pPr>
        <w:ind w:left="0" w:firstLine="0"/>
        <w:contextualSpacing w:val="0"/>
        <w:rPr>
          <w:rFonts w:ascii="Georgia" w:cs="Georgia" w:eastAsia="Georgia" w:hAnsi="Georgia"/>
          <w:b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