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593FE" w14:textId="77777777" w:rsidR="004C64EE" w:rsidRDefault="00B33FCB">
      <w:pPr>
        <w:spacing w:after="0" w:line="276" w:lineRule="auto"/>
        <w:ind w:firstLine="720"/>
        <w:rPr>
          <w:rFonts w:ascii="Georgia" w:eastAsia="Georgia" w:hAnsi="Georgia" w:cs="Georgia"/>
          <w:sz w:val="24"/>
          <w:szCs w:val="24"/>
        </w:rPr>
      </w:pPr>
      <w:proofErr w:type="spellStart"/>
      <w:r>
        <w:rPr>
          <w:rFonts w:ascii="Georgia" w:eastAsia="Georgia" w:hAnsi="Georgia" w:cs="Georgia"/>
          <w:sz w:val="24"/>
          <w:szCs w:val="24"/>
        </w:rPr>
        <w:t>TabX</w:t>
      </w:r>
      <w:proofErr w:type="spellEnd"/>
      <w:r>
        <w:rPr>
          <w:rFonts w:ascii="Georgia" w:eastAsia="Georgia" w:hAnsi="Georgia" w:cs="Georgia"/>
          <w:sz w:val="24"/>
          <w:szCs w:val="24"/>
        </w:rPr>
        <w:t xml:space="preserve"> is a typing assistant program. It is </w:t>
      </w:r>
      <w:r>
        <w:rPr>
          <w:rFonts w:ascii="Georgia" w:eastAsia="Georgia" w:hAnsi="Georgia" w:cs="Georgia"/>
          <w:sz w:val="24"/>
          <w:szCs w:val="24"/>
        </w:rPr>
        <w:t>an accessibility tool that functions primarily as a Google Chrome extension. It's targeted at those whose native language is not English or other users who don't have much computer experience. The purpose of the product is to make the typing process easier</w:t>
      </w:r>
      <w:r>
        <w:rPr>
          <w:rFonts w:ascii="Georgia" w:eastAsia="Georgia" w:hAnsi="Georgia" w:cs="Georgia"/>
          <w:sz w:val="24"/>
          <w:szCs w:val="24"/>
        </w:rPr>
        <w:t xml:space="preserve">. </w:t>
      </w:r>
    </w:p>
    <w:p w14:paraId="36CB2967" w14:textId="77777777" w:rsidR="004C64EE" w:rsidRDefault="004C64EE">
      <w:pPr>
        <w:spacing w:after="0" w:line="276" w:lineRule="auto"/>
        <w:rPr>
          <w:rFonts w:ascii="Georgia" w:eastAsia="Georgia" w:hAnsi="Georgia" w:cs="Georgia"/>
          <w:sz w:val="24"/>
          <w:szCs w:val="24"/>
        </w:rPr>
      </w:pPr>
    </w:p>
    <w:p w14:paraId="2B001BC1" w14:textId="77777777" w:rsidR="004C64EE" w:rsidRDefault="004C64EE">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color w:val="2D3B45"/>
          <w:sz w:val="24"/>
          <w:szCs w:val="24"/>
        </w:rPr>
      </w:pPr>
    </w:p>
    <w:p w14:paraId="3E35770E" w14:textId="77777777" w:rsidR="004C64EE" w:rsidRDefault="00B33FCB">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Rather, we expect to see a reasonably realistic plan in this report, and we expect you to follow-up on whether you reached your goals or not.</w:t>
      </w:r>
    </w:p>
    <w:p w14:paraId="242539EA" w14:textId="77777777" w:rsidR="004C64EE" w:rsidRDefault="00B33FCB">
      <w:pPr>
        <w:shd w:val="clear" w:color="auto" w:fill="FFFFFF"/>
        <w:spacing w:before="180" w:after="180" w:line="240" w:lineRule="auto"/>
        <w:rPr>
          <w:rFonts w:ascii="Helvetica Neue" w:eastAsia="Helvetica Neue" w:hAnsi="Helvetica Neue" w:cs="Helvetica Neue"/>
          <w:b/>
          <w:color w:val="2D3B45"/>
          <w:sz w:val="24"/>
          <w:szCs w:val="24"/>
          <w:highlight w:val="white"/>
          <w:u w:val="single"/>
        </w:rPr>
      </w:pPr>
      <w:r>
        <w:rPr>
          <w:rFonts w:ascii="Helvetica Neue" w:eastAsia="Helvetica Neue" w:hAnsi="Helvetica Neue" w:cs="Helvetica Neue"/>
          <w:b/>
          <w:color w:val="2D3B45"/>
          <w:sz w:val="24"/>
          <w:szCs w:val="24"/>
          <w:highlight w:val="white"/>
          <w:u w:val="single"/>
        </w:rPr>
        <w:t>Overarching Goal:</w:t>
      </w:r>
    </w:p>
    <w:p w14:paraId="432B9A14" w14:textId="77777777" w:rsidR="004C64EE" w:rsidRDefault="00B33FCB">
      <w:pPr>
        <w:shd w:val="clear" w:color="auto" w:fill="FFFFFF"/>
        <w:spacing w:before="180" w:after="180" w:line="240" w:lineRule="auto"/>
        <w:rPr>
          <w:rFonts w:ascii="Helvetica Neue" w:eastAsia="Helvetica Neue" w:hAnsi="Helvetica Neue" w:cs="Helvetica Neue"/>
          <w:color w:val="2D3B45"/>
          <w:sz w:val="24"/>
          <w:szCs w:val="24"/>
          <w:highlight w:val="white"/>
        </w:rPr>
      </w:pPr>
      <w:r>
        <w:rPr>
          <w:rFonts w:ascii="Helvetica Neue" w:eastAsia="Helvetica Neue" w:hAnsi="Helvetica Neue" w:cs="Helvetica Neue"/>
          <w:color w:val="2D3B45"/>
          <w:sz w:val="24"/>
          <w:szCs w:val="24"/>
          <w:highlight w:val="white"/>
        </w:rPr>
        <w:t>Central Idea: We wanted to provide create a writing assistance plugin that would be able to</w:t>
      </w:r>
      <w:r>
        <w:rPr>
          <w:rFonts w:ascii="Helvetica Neue" w:eastAsia="Helvetica Neue" w:hAnsi="Helvetica Neue" w:cs="Helvetica Neue"/>
          <w:color w:val="2D3B45"/>
          <w:sz w:val="24"/>
          <w:szCs w:val="24"/>
          <w:highlight w:val="white"/>
        </w:rPr>
        <w:t>:</w:t>
      </w:r>
    </w:p>
    <w:p w14:paraId="7AC2C375" w14:textId="77777777" w:rsidR="004C64EE" w:rsidRDefault="00B33FCB">
      <w:pPr>
        <w:shd w:val="clear" w:color="auto" w:fill="FFFFFF"/>
        <w:spacing w:before="180" w:after="180" w:line="240" w:lineRule="auto"/>
        <w:rPr>
          <w:rFonts w:ascii="Helvetica Neue" w:eastAsia="Helvetica Neue" w:hAnsi="Helvetica Neue" w:cs="Helvetica Neue"/>
          <w:color w:val="2D3B45"/>
          <w:sz w:val="24"/>
          <w:szCs w:val="24"/>
          <w:highlight w:val="white"/>
        </w:rPr>
      </w:pPr>
      <w:r>
        <w:rPr>
          <w:rFonts w:ascii="Courier New" w:eastAsia="Courier New" w:hAnsi="Courier New" w:cs="Courier New"/>
          <w:color w:val="2D3B45"/>
          <w:sz w:val="24"/>
          <w:szCs w:val="24"/>
          <w:highlight w:val="white"/>
        </w:rPr>
        <w:t xml:space="preserve">o   </w:t>
      </w:r>
      <w:proofErr w:type="gramStart"/>
      <w:r>
        <w:rPr>
          <w:rFonts w:ascii="Helvetica Neue" w:eastAsia="Helvetica Neue" w:hAnsi="Helvetica Neue" w:cs="Helvetica Neue"/>
          <w:color w:val="2D3B45"/>
          <w:sz w:val="24"/>
          <w:szCs w:val="24"/>
          <w:highlight w:val="white"/>
        </w:rPr>
        <w:t>provide</w:t>
      </w:r>
      <w:proofErr w:type="gramEnd"/>
      <w:r>
        <w:rPr>
          <w:rFonts w:ascii="Helvetica Neue" w:eastAsia="Helvetica Neue" w:hAnsi="Helvetica Neue" w:cs="Helvetica Neue"/>
          <w:color w:val="2D3B45"/>
          <w:sz w:val="24"/>
          <w:szCs w:val="24"/>
          <w:highlight w:val="white"/>
        </w:rPr>
        <w:t xml:space="preserve"> the user with potential suggestions based on partial strings</w:t>
      </w:r>
    </w:p>
    <w:p w14:paraId="1CD169AD" w14:textId="77777777" w:rsidR="004C64EE" w:rsidRDefault="00B33FCB">
      <w:pPr>
        <w:shd w:val="clear" w:color="auto" w:fill="FFFFFF"/>
        <w:spacing w:before="180" w:after="180" w:line="240" w:lineRule="auto"/>
        <w:rPr>
          <w:rFonts w:ascii="Arial" w:eastAsia="Arial" w:hAnsi="Arial" w:cs="Arial"/>
          <w:color w:val="2D3B45"/>
          <w:sz w:val="24"/>
          <w:szCs w:val="24"/>
          <w:highlight w:val="white"/>
        </w:rPr>
      </w:pPr>
      <w:r>
        <w:rPr>
          <w:rFonts w:ascii="Courier New" w:eastAsia="Courier New" w:hAnsi="Courier New" w:cs="Courier New"/>
          <w:color w:val="2D3B45"/>
          <w:sz w:val="24"/>
          <w:szCs w:val="24"/>
          <w:highlight w:val="white"/>
        </w:rPr>
        <w:t xml:space="preserve">o   </w:t>
      </w:r>
      <w:proofErr w:type="gramStart"/>
      <w:r>
        <w:rPr>
          <w:rFonts w:ascii="Arial" w:eastAsia="Arial" w:hAnsi="Arial" w:cs="Arial"/>
          <w:color w:val="2D3B45"/>
          <w:sz w:val="24"/>
          <w:szCs w:val="24"/>
          <w:highlight w:val="white"/>
        </w:rPr>
        <w:t>predict</w:t>
      </w:r>
      <w:proofErr w:type="gramEnd"/>
      <w:r>
        <w:rPr>
          <w:rFonts w:ascii="Arial" w:eastAsia="Arial" w:hAnsi="Arial" w:cs="Arial"/>
          <w:color w:val="2D3B45"/>
          <w:sz w:val="24"/>
          <w:szCs w:val="24"/>
          <w:highlight w:val="white"/>
        </w:rPr>
        <w:t xml:space="preserve"> next likely word based on the partial text, usually an incomplete sentence</w:t>
      </w:r>
    </w:p>
    <w:p w14:paraId="28CFC33A" w14:textId="77777777" w:rsidR="004C64EE" w:rsidRDefault="00B33FCB">
      <w:pPr>
        <w:shd w:val="clear" w:color="auto" w:fill="FFFFFF"/>
        <w:spacing w:before="180" w:after="180" w:line="240" w:lineRule="auto"/>
        <w:rPr>
          <w:rFonts w:ascii="Arial" w:eastAsia="Arial" w:hAnsi="Arial" w:cs="Arial"/>
          <w:color w:val="2D3B45"/>
          <w:sz w:val="24"/>
          <w:szCs w:val="24"/>
          <w:highlight w:val="white"/>
        </w:rPr>
      </w:pPr>
      <w:r>
        <w:rPr>
          <w:rFonts w:ascii="Courier New" w:eastAsia="Courier New" w:hAnsi="Courier New" w:cs="Courier New"/>
          <w:color w:val="2D3B45"/>
          <w:sz w:val="24"/>
          <w:szCs w:val="24"/>
          <w:highlight w:val="white"/>
        </w:rPr>
        <w:t xml:space="preserve">o   </w:t>
      </w:r>
      <w:r>
        <w:rPr>
          <w:rFonts w:ascii="Arial" w:eastAsia="Arial" w:hAnsi="Arial" w:cs="Arial"/>
          <w:color w:val="2D3B45"/>
          <w:sz w:val="24"/>
          <w:szCs w:val="24"/>
          <w:highlight w:val="white"/>
        </w:rPr>
        <w:t>abbreviation expansion in the text</w:t>
      </w:r>
    </w:p>
    <w:p w14:paraId="45815672" w14:textId="77777777" w:rsidR="004C64EE" w:rsidRDefault="00B33FCB">
      <w:pPr>
        <w:shd w:val="clear" w:color="auto" w:fill="FFFFFF"/>
        <w:spacing w:before="180" w:after="180" w:line="240" w:lineRule="auto"/>
        <w:rPr>
          <w:rFonts w:ascii="Arial" w:eastAsia="Arial" w:hAnsi="Arial" w:cs="Arial"/>
          <w:color w:val="2D3B45"/>
          <w:sz w:val="24"/>
          <w:szCs w:val="24"/>
          <w:highlight w:val="white"/>
        </w:rPr>
      </w:pPr>
      <w:r>
        <w:rPr>
          <w:rFonts w:ascii="Courier New" w:eastAsia="Courier New" w:hAnsi="Courier New" w:cs="Courier New"/>
          <w:color w:val="2D3B45"/>
          <w:sz w:val="24"/>
          <w:szCs w:val="24"/>
          <w:highlight w:val="white"/>
        </w:rPr>
        <w:t xml:space="preserve">o   </w:t>
      </w:r>
      <w:r>
        <w:rPr>
          <w:rFonts w:ascii="Arial" w:eastAsia="Arial" w:hAnsi="Arial" w:cs="Arial"/>
          <w:color w:val="2D3B45"/>
          <w:sz w:val="24"/>
          <w:szCs w:val="24"/>
          <w:highlight w:val="white"/>
        </w:rPr>
        <w:t xml:space="preserve"> Word correction</w:t>
      </w:r>
    </w:p>
    <w:p w14:paraId="0DDE2D1B" w14:textId="77777777" w:rsidR="004C64EE" w:rsidRDefault="00B33FCB">
      <w:pPr>
        <w:shd w:val="clear" w:color="auto" w:fill="FFFFFF"/>
        <w:spacing w:before="180" w:after="180" w:line="240" w:lineRule="auto"/>
        <w:rPr>
          <w:rFonts w:ascii="Arial" w:eastAsia="Arial" w:hAnsi="Arial" w:cs="Arial"/>
          <w:color w:val="2D3B45"/>
          <w:sz w:val="24"/>
          <w:szCs w:val="24"/>
          <w:highlight w:val="white"/>
        </w:rPr>
      </w:pPr>
      <w:r>
        <w:rPr>
          <w:rFonts w:ascii="Courier New" w:eastAsia="Courier New" w:hAnsi="Courier New" w:cs="Courier New"/>
          <w:color w:val="2D3B45"/>
          <w:sz w:val="24"/>
          <w:szCs w:val="24"/>
          <w:highlight w:val="white"/>
        </w:rPr>
        <w:t xml:space="preserve">o   </w:t>
      </w:r>
      <w:r>
        <w:rPr>
          <w:rFonts w:ascii="Arial" w:eastAsia="Arial" w:hAnsi="Arial" w:cs="Arial"/>
          <w:color w:val="2D3B45"/>
          <w:sz w:val="24"/>
          <w:szCs w:val="24"/>
          <w:highlight w:val="white"/>
        </w:rPr>
        <w:t>Adhering to Chrome API as extension</w:t>
      </w:r>
    </w:p>
    <w:p w14:paraId="1F75288C" w14:textId="77777777" w:rsidR="004C64EE" w:rsidRDefault="00B33FCB">
      <w:pPr>
        <w:shd w:val="clear" w:color="auto" w:fill="FFFFFF"/>
        <w:spacing w:before="180" w:after="180" w:line="240" w:lineRule="auto"/>
        <w:rPr>
          <w:rFonts w:ascii="Arial" w:eastAsia="Arial" w:hAnsi="Arial" w:cs="Arial"/>
          <w:color w:val="2D3B45"/>
          <w:sz w:val="24"/>
          <w:szCs w:val="24"/>
          <w:highlight w:val="white"/>
        </w:rPr>
      </w:pPr>
      <w:r>
        <w:rPr>
          <w:rFonts w:ascii="Courier New" w:eastAsia="Courier New" w:hAnsi="Courier New" w:cs="Courier New"/>
          <w:color w:val="2D3B45"/>
          <w:sz w:val="24"/>
          <w:szCs w:val="24"/>
          <w:highlight w:val="white"/>
        </w:rPr>
        <w:t xml:space="preserve">o   </w:t>
      </w:r>
      <w:r>
        <w:rPr>
          <w:rFonts w:ascii="Arial" w:eastAsia="Arial" w:hAnsi="Arial" w:cs="Arial"/>
          <w:color w:val="2D3B45"/>
          <w:sz w:val="24"/>
          <w:szCs w:val="24"/>
          <w:highlight w:val="white"/>
        </w:rPr>
        <w:t>Creating Clean Interface for seamless frontend and backend</w:t>
      </w:r>
    </w:p>
    <w:p w14:paraId="6CA13E20" w14:textId="77777777" w:rsidR="004C64EE" w:rsidRDefault="00B33FCB">
      <w:pPr>
        <w:shd w:val="clear" w:color="auto" w:fill="FFFFFF"/>
        <w:spacing w:before="180" w:after="180" w:line="240" w:lineRule="auto"/>
        <w:rPr>
          <w:rFonts w:ascii="Arial" w:eastAsia="Arial" w:hAnsi="Arial" w:cs="Arial"/>
          <w:color w:val="2D3B45"/>
          <w:sz w:val="24"/>
          <w:szCs w:val="24"/>
          <w:highlight w:val="white"/>
        </w:rPr>
      </w:pPr>
      <w:r>
        <w:rPr>
          <w:rFonts w:ascii="Courier New" w:eastAsia="Courier New" w:hAnsi="Courier New" w:cs="Courier New"/>
          <w:color w:val="2D3B45"/>
          <w:sz w:val="24"/>
          <w:szCs w:val="24"/>
          <w:highlight w:val="white"/>
        </w:rPr>
        <w:t xml:space="preserve">o   </w:t>
      </w:r>
      <w:r>
        <w:rPr>
          <w:rFonts w:ascii="Arial" w:eastAsia="Arial" w:hAnsi="Arial" w:cs="Arial"/>
          <w:color w:val="2D3B45"/>
          <w:sz w:val="24"/>
          <w:szCs w:val="24"/>
          <w:highlight w:val="white"/>
        </w:rPr>
        <w:t>Optimize the backend models</w:t>
      </w:r>
    </w:p>
    <w:p w14:paraId="00D94578" w14:textId="77777777" w:rsidR="004C64EE" w:rsidRDefault="004C64EE">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b/>
          <w:color w:val="2D3B45"/>
          <w:sz w:val="24"/>
          <w:szCs w:val="24"/>
          <w:u w:val="single"/>
        </w:rPr>
      </w:pPr>
    </w:p>
    <w:p w14:paraId="2A4AB92E" w14:textId="77777777" w:rsidR="004C64EE" w:rsidRDefault="00B33FCB">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b/>
          <w:color w:val="2D3B45"/>
          <w:sz w:val="24"/>
          <w:szCs w:val="24"/>
          <w:u w:val="single"/>
        </w:rPr>
      </w:pPr>
      <w:r>
        <w:rPr>
          <w:rFonts w:ascii="Helvetica Neue" w:eastAsia="Helvetica Neue" w:hAnsi="Helvetica Neue" w:cs="Helvetica Neue"/>
          <w:b/>
          <w:color w:val="2D3B45"/>
          <w:sz w:val="24"/>
          <w:szCs w:val="24"/>
          <w:u w:val="single"/>
        </w:rPr>
        <w:t>What the Front End currently achieved:</w:t>
      </w:r>
    </w:p>
    <w:p w14:paraId="0FAED01D" w14:textId="77777777" w:rsidR="004C64EE" w:rsidRDefault="00B33FCB">
      <w:pPr>
        <w:numPr>
          <w:ilvl w:val="0"/>
          <w:numId w:val="1"/>
        </w:numPr>
        <w:pBdr>
          <w:top w:val="nil"/>
          <w:left w:val="nil"/>
          <w:bottom w:val="nil"/>
          <w:right w:val="nil"/>
          <w:between w:val="nil"/>
        </w:pBd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Understood and used the Chrome API</w:t>
      </w:r>
    </w:p>
    <w:p w14:paraId="4072A291" w14:textId="77777777" w:rsidR="004C64EE" w:rsidRDefault="00B33FCB">
      <w:pPr>
        <w:numPr>
          <w:ilvl w:val="0"/>
          <w:numId w:val="1"/>
        </w:numPr>
        <w:pBdr>
          <w:top w:val="nil"/>
          <w:left w:val="nil"/>
          <w:bottom w:val="nil"/>
          <w:right w:val="nil"/>
          <w:between w:val="nil"/>
        </w:pBd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created functionality needed for the mock UI</w:t>
      </w:r>
    </w:p>
    <w:p w14:paraId="08D37573" w14:textId="77777777" w:rsidR="004C64EE" w:rsidRDefault="00B33FCB">
      <w:pPr>
        <w:numPr>
          <w:ilvl w:val="0"/>
          <w:numId w:val="1"/>
        </w:numPr>
        <w:pBdr>
          <w:top w:val="nil"/>
          <w:left w:val="nil"/>
          <w:bottom w:val="nil"/>
          <w:right w:val="nil"/>
          <w:between w:val="nil"/>
        </w:pBd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Tested the mock front end system on simple html</w:t>
      </w:r>
    </w:p>
    <w:p w14:paraId="334D73A0" w14:textId="77777777" w:rsidR="004C64EE" w:rsidRDefault="00B33FCB">
      <w:pPr>
        <w:numPr>
          <w:ilvl w:val="1"/>
          <w:numId w:val="1"/>
        </w:numPr>
        <w:pBdr>
          <w:top w:val="nil"/>
          <w:left w:val="nil"/>
          <w:bottom w:val="nil"/>
          <w:right w:val="nil"/>
          <w:between w:val="nil"/>
        </w:pBd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Tested on general html pages</w:t>
      </w:r>
    </w:p>
    <w:p w14:paraId="3D599977" w14:textId="77777777" w:rsidR="004C64EE" w:rsidRDefault="00B33FCB">
      <w:pPr>
        <w:numPr>
          <w:ilvl w:val="0"/>
          <w:numId w:val="1"/>
        </w:numPr>
        <w:pBdr>
          <w:top w:val="nil"/>
          <w:left w:val="nil"/>
          <w:bottom w:val="nil"/>
          <w:right w:val="nil"/>
          <w:between w:val="nil"/>
        </w:pBd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Behavior Testing for Front End</w:t>
      </w:r>
    </w:p>
    <w:p w14:paraId="316149FD" w14:textId="77777777" w:rsidR="004C64EE" w:rsidRDefault="00B33FCB">
      <w:pPr>
        <w:numPr>
          <w:ilvl w:val="0"/>
          <w:numId w:val="1"/>
        </w:numPr>
        <w:pBdr>
          <w:top w:val="nil"/>
          <w:left w:val="nil"/>
          <w:bottom w:val="nil"/>
          <w:right w:val="nil"/>
          <w:between w:val="nil"/>
        </w:pBd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Integrated backend current word prediction model into frontend</w:t>
      </w:r>
    </w:p>
    <w:p w14:paraId="7C604DFE" w14:textId="77777777" w:rsidR="004C64EE" w:rsidRDefault="00B33FCB">
      <w:pPr>
        <w:numPr>
          <w:ilvl w:val="1"/>
          <w:numId w:val="1"/>
        </w:numPr>
        <w:pBdr>
          <w:top w:val="nil"/>
          <w:left w:val="nil"/>
          <w:bottom w:val="nil"/>
          <w:right w:val="nil"/>
          <w:between w:val="nil"/>
        </w:pBd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Regression Testing in Place</w:t>
      </w:r>
    </w:p>
    <w:p w14:paraId="159CF65F" w14:textId="77777777" w:rsidR="004C64EE" w:rsidRDefault="00B33FCB">
      <w:pPr>
        <w:numPr>
          <w:ilvl w:val="0"/>
          <w:numId w:val="1"/>
        </w:numPr>
        <w:pBdr>
          <w:top w:val="nil"/>
          <w:left w:val="nil"/>
          <w:bottom w:val="nil"/>
          <w:right w:val="nil"/>
          <w:between w:val="nil"/>
        </w:pBd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 xml:space="preserve"> Investigati</w:t>
      </w:r>
      <w:r>
        <w:rPr>
          <w:rFonts w:ascii="Helvetica Neue" w:eastAsia="Helvetica Neue" w:hAnsi="Helvetica Neue" w:cs="Helvetica Neue"/>
          <w:color w:val="2D3B45"/>
          <w:sz w:val="24"/>
          <w:szCs w:val="24"/>
        </w:rPr>
        <w:t>ng Selenium UI automation</w:t>
      </w:r>
    </w:p>
    <w:p w14:paraId="41A45FF8" w14:textId="77777777" w:rsidR="004C64EE" w:rsidRDefault="00B33FCB">
      <w:pPr>
        <w:numPr>
          <w:ilvl w:val="1"/>
          <w:numId w:val="1"/>
        </w:numPr>
        <w:pBdr>
          <w:top w:val="nil"/>
          <w:left w:val="nil"/>
          <w:bottom w:val="nil"/>
          <w:right w:val="nil"/>
          <w:between w:val="nil"/>
        </w:pBd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Interactive HTML UI automation</w:t>
      </w:r>
    </w:p>
    <w:p w14:paraId="5A02958B" w14:textId="77777777" w:rsidR="004C64EE" w:rsidRDefault="004C64EE">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color w:val="2D3B45"/>
          <w:sz w:val="24"/>
          <w:szCs w:val="24"/>
        </w:rPr>
      </w:pPr>
    </w:p>
    <w:p w14:paraId="302FD747" w14:textId="77777777" w:rsidR="004C64EE" w:rsidRDefault="00B33FCB">
      <w:pPr>
        <w:pBdr>
          <w:top w:val="nil"/>
          <w:left w:val="nil"/>
          <w:bottom w:val="nil"/>
          <w:right w:val="nil"/>
          <w:between w:val="nil"/>
        </w:pBdr>
        <w:shd w:val="clear" w:color="auto" w:fill="FFFFFF"/>
        <w:spacing w:before="180" w:after="180" w:line="240" w:lineRule="auto"/>
        <w:rPr>
          <w:rFonts w:ascii="Helvetica Neue" w:eastAsia="Helvetica Neue" w:hAnsi="Helvetica Neue" w:cs="Helvetica Neue"/>
          <w:color w:val="2D3B45"/>
          <w:sz w:val="24"/>
          <w:szCs w:val="24"/>
        </w:rPr>
      </w:pPr>
      <w:r>
        <w:rPr>
          <w:rFonts w:ascii="Helvetica Neue" w:eastAsia="Helvetica Neue" w:hAnsi="Helvetica Neue" w:cs="Helvetica Neue"/>
          <w:b/>
          <w:color w:val="2D3B45"/>
          <w:sz w:val="24"/>
          <w:szCs w:val="24"/>
          <w:u w:val="single"/>
        </w:rPr>
        <w:t>Next steps for Front End:</w:t>
      </w:r>
    </w:p>
    <w:p w14:paraId="36629A35" w14:textId="77777777" w:rsidR="004C64EE" w:rsidRDefault="00B33FCB">
      <w:pPr>
        <w:numPr>
          <w:ilvl w:val="0"/>
          <w:numId w:val="6"/>
        </w:numPr>
        <w:pBdr>
          <w:top w:val="nil"/>
          <w:left w:val="nil"/>
          <w:bottom w:val="nil"/>
          <w:right w:val="nil"/>
          <w:between w:val="nil"/>
        </w:pBdr>
        <w:shd w:val="clear" w:color="auto" w:fill="FFFFFF"/>
        <w:spacing w:before="180" w:after="180" w:line="240" w:lineRule="auto"/>
        <w:rPr>
          <w:color w:val="2D3B45"/>
          <w:sz w:val="24"/>
          <w:szCs w:val="24"/>
        </w:rPr>
      </w:pPr>
      <w:r>
        <w:rPr>
          <w:rFonts w:ascii="Helvetica Neue" w:eastAsia="Helvetica Neue" w:hAnsi="Helvetica Neue" w:cs="Helvetica Neue"/>
          <w:color w:val="2D3B45"/>
          <w:sz w:val="24"/>
          <w:szCs w:val="24"/>
        </w:rPr>
        <w:t>Then create second mock UI for next feature beyond word completion</w:t>
      </w:r>
    </w:p>
    <w:p w14:paraId="7FC2ADCE" w14:textId="77777777" w:rsidR="004C64EE" w:rsidRDefault="00B33FCB">
      <w:pPr>
        <w:numPr>
          <w:ilvl w:val="0"/>
          <w:numId w:val="6"/>
        </w:numPr>
        <w:pBdr>
          <w:top w:val="nil"/>
          <w:left w:val="nil"/>
          <w:bottom w:val="nil"/>
          <w:right w:val="nil"/>
          <w:between w:val="nil"/>
        </w:pBdr>
        <w:shd w:val="clear" w:color="auto" w:fill="FFFFFF"/>
        <w:spacing w:before="180" w:after="180" w:line="240" w:lineRule="auto"/>
        <w:rPr>
          <w:color w:val="2D3B45"/>
          <w:sz w:val="24"/>
          <w:szCs w:val="24"/>
        </w:rPr>
      </w:pPr>
      <w:r>
        <w:rPr>
          <w:rFonts w:ascii="Helvetica Neue" w:eastAsia="Helvetica Neue" w:hAnsi="Helvetica Neue" w:cs="Helvetica Neue"/>
          <w:color w:val="2D3B45"/>
          <w:sz w:val="24"/>
          <w:szCs w:val="24"/>
        </w:rPr>
        <w:lastRenderedPageBreak/>
        <w:t>Create the Interface to define/differentiate front end from back-end</w:t>
      </w:r>
    </w:p>
    <w:p w14:paraId="6A92ADC5" w14:textId="77777777" w:rsidR="004C64EE" w:rsidRDefault="00B33FCB">
      <w:pPr>
        <w:numPr>
          <w:ilvl w:val="0"/>
          <w:numId w:val="6"/>
        </w:numPr>
        <w:pBdr>
          <w:top w:val="nil"/>
          <w:left w:val="nil"/>
          <w:bottom w:val="nil"/>
          <w:right w:val="nil"/>
          <w:between w:val="nil"/>
        </w:pBdr>
        <w:shd w:val="clear" w:color="auto" w:fill="FFFFFF"/>
        <w:spacing w:before="180" w:after="180" w:line="240" w:lineRule="auto"/>
        <w:rPr>
          <w:color w:val="2D3B45"/>
          <w:sz w:val="24"/>
          <w:szCs w:val="24"/>
        </w:rPr>
      </w:pPr>
      <w:r>
        <w:rPr>
          <w:rFonts w:ascii="Helvetica Neue" w:eastAsia="Helvetica Neue" w:hAnsi="Helvetica Neue" w:cs="Helvetica Neue"/>
          <w:color w:val="2D3B45"/>
          <w:sz w:val="24"/>
          <w:szCs w:val="24"/>
        </w:rPr>
        <w:t>Test the behaviors of the second mock UI via Jasmine</w:t>
      </w:r>
    </w:p>
    <w:p w14:paraId="18215B2D" w14:textId="77777777" w:rsidR="004C64EE" w:rsidRDefault="00B33FCB">
      <w:pPr>
        <w:numPr>
          <w:ilvl w:val="0"/>
          <w:numId w:val="6"/>
        </w:numPr>
        <w:pBdr>
          <w:top w:val="nil"/>
          <w:left w:val="nil"/>
          <w:bottom w:val="nil"/>
          <w:right w:val="nil"/>
          <w:between w:val="nil"/>
        </w:pBdr>
        <w:shd w:val="clear" w:color="auto" w:fill="FFFFFF"/>
        <w:spacing w:before="180" w:after="180" w:line="240" w:lineRule="auto"/>
        <w:rPr>
          <w:color w:val="2D3B45"/>
          <w:sz w:val="24"/>
          <w:szCs w:val="24"/>
        </w:rPr>
      </w:pPr>
      <w:r>
        <w:rPr>
          <w:rFonts w:ascii="Helvetica Neue" w:eastAsia="Helvetica Neue" w:hAnsi="Helvetica Neue" w:cs="Helvetica Neue"/>
          <w:color w:val="2D3B45"/>
          <w:sz w:val="24"/>
          <w:szCs w:val="24"/>
        </w:rPr>
        <w:t>Repeat the process for the remaining 3 Models</w:t>
      </w:r>
    </w:p>
    <w:p w14:paraId="52B38372" w14:textId="77777777" w:rsidR="004C64EE" w:rsidRDefault="00B33FCB">
      <w:pPr>
        <w:numPr>
          <w:ilvl w:val="0"/>
          <w:numId w:val="6"/>
        </w:numPr>
        <w:pBdr>
          <w:top w:val="nil"/>
          <w:left w:val="nil"/>
          <w:bottom w:val="nil"/>
          <w:right w:val="nil"/>
          <w:between w:val="nil"/>
        </w:pBdr>
        <w:shd w:val="clear" w:color="auto" w:fill="FFFFFF"/>
        <w:spacing w:before="180" w:after="180" w:line="240" w:lineRule="auto"/>
        <w:rPr>
          <w:color w:val="2D3B45"/>
          <w:sz w:val="24"/>
          <w:szCs w:val="24"/>
        </w:rPr>
      </w:pPr>
      <w:bookmarkStart w:id="0" w:name="_gjdgxs" w:colFirst="0" w:colLast="0"/>
      <w:bookmarkEnd w:id="0"/>
      <w:r>
        <w:rPr>
          <w:rFonts w:ascii="Helvetica Neue" w:eastAsia="Helvetica Neue" w:hAnsi="Helvetica Neue" w:cs="Helvetica Neue"/>
          <w:color w:val="2D3B45"/>
          <w:sz w:val="24"/>
          <w:szCs w:val="24"/>
        </w:rPr>
        <w:t xml:space="preserve">Integrate additional features </w:t>
      </w:r>
    </w:p>
    <w:p w14:paraId="4BC68BCC" w14:textId="77777777" w:rsidR="004C64EE" w:rsidRDefault="004C64EE">
      <w:pPr>
        <w:pBdr>
          <w:top w:val="nil"/>
          <w:left w:val="nil"/>
          <w:bottom w:val="nil"/>
          <w:right w:val="nil"/>
          <w:between w:val="nil"/>
        </w:pBdr>
        <w:shd w:val="clear" w:color="auto" w:fill="FFFFFF"/>
        <w:spacing w:before="180" w:after="180" w:line="240" w:lineRule="auto"/>
        <w:ind w:left="720"/>
        <w:rPr>
          <w:rFonts w:ascii="Helvetica Neue" w:eastAsia="Helvetica Neue" w:hAnsi="Helvetica Neue" w:cs="Helvetica Neue"/>
          <w:color w:val="2D3B45"/>
          <w:sz w:val="24"/>
          <w:szCs w:val="24"/>
        </w:rPr>
      </w:pPr>
      <w:bookmarkStart w:id="1" w:name="_jtfkhx5eta3o" w:colFirst="0" w:colLast="0"/>
      <w:bookmarkEnd w:id="1"/>
    </w:p>
    <w:p w14:paraId="1AEDF3B8" w14:textId="77777777" w:rsidR="004C64EE" w:rsidRDefault="00B33FCB">
      <w:pPr>
        <w:shd w:val="clear" w:color="auto" w:fill="FFFFFF"/>
        <w:spacing w:before="180" w:after="180" w:line="240" w:lineRule="auto"/>
        <w:rPr>
          <w:rFonts w:ascii="Helvetica Neue" w:eastAsia="Helvetica Neue" w:hAnsi="Helvetica Neue" w:cs="Helvetica Neue"/>
          <w:b/>
          <w:color w:val="2D3B45"/>
          <w:sz w:val="24"/>
          <w:szCs w:val="24"/>
          <w:u w:val="single"/>
        </w:rPr>
      </w:pPr>
      <w:r>
        <w:rPr>
          <w:rFonts w:ascii="Helvetica Neue" w:eastAsia="Helvetica Neue" w:hAnsi="Helvetica Neue" w:cs="Helvetica Neue"/>
          <w:b/>
          <w:color w:val="2D3B45"/>
          <w:sz w:val="24"/>
          <w:szCs w:val="24"/>
          <w:u w:val="single"/>
        </w:rPr>
        <w:t>What the Back End currently achieved:</w:t>
      </w:r>
    </w:p>
    <w:p w14:paraId="35AB8ED2" w14:textId="77777777" w:rsidR="004C64EE" w:rsidRDefault="00B33FCB">
      <w:pPr>
        <w:numPr>
          <w:ilvl w:val="0"/>
          <w:numId w:val="3"/>
        </w:numPr>
        <w:shd w:val="clear" w:color="auto" w:fill="FFFFFF"/>
        <w:spacing w:before="180" w:after="180" w:line="240" w:lineRule="auto"/>
        <w:contextualSpacing/>
        <w:rPr>
          <w:rFonts w:ascii="Helvetica Neue" w:eastAsia="Helvetica Neue" w:hAnsi="Helvetica Neue" w:cs="Helvetica Neue"/>
          <w:b/>
          <w:color w:val="2D3B45"/>
          <w:sz w:val="24"/>
          <w:szCs w:val="24"/>
        </w:rPr>
      </w:pPr>
      <w:r>
        <w:rPr>
          <w:rFonts w:ascii="Helvetica Neue" w:eastAsia="Helvetica Neue" w:hAnsi="Helvetica Neue" w:cs="Helvetica Neue"/>
          <w:b/>
          <w:color w:val="2D3B45"/>
          <w:sz w:val="24"/>
          <w:szCs w:val="24"/>
          <w:u w:val="single"/>
        </w:rPr>
        <w:t xml:space="preserve">BOTH </w:t>
      </w:r>
      <w:r>
        <w:rPr>
          <w:rFonts w:ascii="Helvetica Neue" w:eastAsia="Helvetica Neue" w:hAnsi="Helvetica Neue" w:cs="Helvetica Neue"/>
          <w:b/>
          <w:color w:val="2D3B45"/>
          <w:sz w:val="24"/>
          <w:szCs w:val="24"/>
        </w:rPr>
        <w:t>MODELS FULFILL THE CURRENT WORD PREDICTION</w:t>
      </w:r>
    </w:p>
    <w:p w14:paraId="1192D1E1" w14:textId="77777777" w:rsidR="004C64EE" w:rsidRDefault="00B33FCB">
      <w:pPr>
        <w:numPr>
          <w:ilvl w:val="1"/>
          <w:numId w:val="3"/>
        </w:numP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 xml:space="preserve">Created </w:t>
      </w:r>
      <w:proofErr w:type="spellStart"/>
      <w:r>
        <w:rPr>
          <w:rFonts w:ascii="Helvetica Neue" w:eastAsia="Helvetica Neue" w:hAnsi="Helvetica Neue" w:cs="Helvetica Neue"/>
          <w:color w:val="2D3B45"/>
          <w:sz w:val="24"/>
          <w:szCs w:val="24"/>
        </w:rPr>
        <w:t>Trie</w:t>
      </w:r>
      <w:proofErr w:type="spellEnd"/>
      <w:r>
        <w:rPr>
          <w:rFonts w:ascii="Helvetica Neue" w:eastAsia="Helvetica Neue" w:hAnsi="Helvetica Neue" w:cs="Helvetica Neue"/>
          <w:color w:val="2D3B45"/>
          <w:sz w:val="24"/>
          <w:szCs w:val="24"/>
        </w:rPr>
        <w:t xml:space="preserve"> from scratch that provides suggestions based on partial string</w:t>
      </w:r>
    </w:p>
    <w:p w14:paraId="488A5212" w14:textId="77777777" w:rsidR="004C64EE" w:rsidRDefault="00B33FCB">
      <w:pPr>
        <w:numPr>
          <w:ilvl w:val="1"/>
          <w:numId w:val="3"/>
        </w:numP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 xml:space="preserve">Created </w:t>
      </w:r>
      <w:proofErr w:type="spellStart"/>
      <w:r>
        <w:rPr>
          <w:rFonts w:ascii="Helvetica Neue" w:eastAsia="Helvetica Neue" w:hAnsi="Helvetica Neue" w:cs="Helvetica Neue"/>
          <w:color w:val="2D3B45"/>
          <w:sz w:val="24"/>
          <w:szCs w:val="24"/>
        </w:rPr>
        <w:t>Levenshtein</w:t>
      </w:r>
      <w:proofErr w:type="spellEnd"/>
      <w:r>
        <w:rPr>
          <w:rFonts w:ascii="Helvetica Neue" w:eastAsia="Helvetica Neue" w:hAnsi="Helvetica Neue" w:cs="Helvetica Neue"/>
          <w:color w:val="2D3B45"/>
          <w:sz w:val="24"/>
          <w:szCs w:val="24"/>
        </w:rPr>
        <w:t xml:space="preserve"> algorithm from scratch that can also do word prediction like </w:t>
      </w:r>
      <w:proofErr w:type="spellStart"/>
      <w:r>
        <w:rPr>
          <w:rFonts w:ascii="Helvetica Neue" w:eastAsia="Helvetica Neue" w:hAnsi="Helvetica Neue" w:cs="Helvetica Neue"/>
          <w:color w:val="2D3B45"/>
          <w:sz w:val="24"/>
          <w:szCs w:val="24"/>
        </w:rPr>
        <w:t>trie</w:t>
      </w:r>
      <w:proofErr w:type="spellEnd"/>
    </w:p>
    <w:p w14:paraId="7D7B5241" w14:textId="77777777" w:rsidR="004C64EE" w:rsidRDefault="00B33FCB">
      <w:pPr>
        <w:numPr>
          <w:ilvl w:val="0"/>
          <w:numId w:val="3"/>
        </w:numPr>
        <w:shd w:val="clear" w:color="auto" w:fill="FFFFFF"/>
        <w:spacing w:before="180" w:after="180" w:line="240" w:lineRule="auto"/>
        <w:contextualSpacing/>
        <w:rPr>
          <w:rFonts w:ascii="Helvetica Neue" w:eastAsia="Helvetica Neue" w:hAnsi="Helvetica Neue" w:cs="Helvetica Neue"/>
          <w:b/>
          <w:color w:val="2D3B45"/>
          <w:sz w:val="24"/>
          <w:szCs w:val="24"/>
        </w:rPr>
      </w:pPr>
      <w:r>
        <w:rPr>
          <w:rFonts w:ascii="Helvetica Neue" w:eastAsia="Helvetica Neue" w:hAnsi="Helvetica Neue" w:cs="Helvetica Neue"/>
          <w:b/>
          <w:color w:val="2D3B45"/>
          <w:sz w:val="24"/>
          <w:szCs w:val="24"/>
          <w:u w:val="single"/>
        </w:rPr>
        <w:t>MODEL FO</w:t>
      </w:r>
      <w:r>
        <w:rPr>
          <w:rFonts w:ascii="Helvetica Neue" w:eastAsia="Helvetica Neue" w:hAnsi="Helvetica Neue" w:cs="Helvetica Neue"/>
          <w:b/>
          <w:color w:val="2D3B45"/>
          <w:sz w:val="24"/>
          <w:szCs w:val="24"/>
          <w:u w:val="single"/>
        </w:rPr>
        <w:t xml:space="preserve">R NEXT WORD PREDICTION </w:t>
      </w:r>
    </w:p>
    <w:p w14:paraId="7F0F8005" w14:textId="77777777" w:rsidR="004C64EE" w:rsidRDefault="00B33FCB">
      <w:pPr>
        <w:numPr>
          <w:ilvl w:val="1"/>
          <w:numId w:val="3"/>
        </w:numP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 xml:space="preserve">Have </w:t>
      </w:r>
      <w:proofErr w:type="gramStart"/>
      <w:r>
        <w:rPr>
          <w:rFonts w:ascii="Helvetica Neue" w:eastAsia="Helvetica Neue" w:hAnsi="Helvetica Neue" w:cs="Helvetica Neue"/>
          <w:color w:val="2D3B45"/>
          <w:sz w:val="24"/>
          <w:szCs w:val="24"/>
        </w:rPr>
        <w:t>an</w:t>
      </w:r>
      <w:proofErr w:type="gramEnd"/>
      <w:r>
        <w:rPr>
          <w:rFonts w:ascii="Helvetica Neue" w:eastAsia="Helvetica Neue" w:hAnsi="Helvetica Neue" w:cs="Helvetica Neue"/>
          <w:color w:val="2D3B45"/>
          <w:sz w:val="24"/>
          <w:szCs w:val="24"/>
        </w:rPr>
        <w:t xml:space="preserve"> </w:t>
      </w:r>
      <w:proofErr w:type="spellStart"/>
      <w:r>
        <w:rPr>
          <w:rFonts w:ascii="Helvetica Neue" w:eastAsia="Helvetica Neue" w:hAnsi="Helvetica Neue" w:cs="Helvetica Neue"/>
          <w:color w:val="2D3B45"/>
          <w:sz w:val="24"/>
          <w:szCs w:val="24"/>
        </w:rPr>
        <w:t>Keras</w:t>
      </w:r>
      <w:proofErr w:type="spellEnd"/>
      <w:r>
        <w:rPr>
          <w:rFonts w:ascii="Helvetica Neue" w:eastAsia="Helvetica Neue" w:hAnsi="Helvetica Neue" w:cs="Helvetica Neue"/>
          <w:color w:val="2D3B45"/>
          <w:sz w:val="24"/>
          <w:szCs w:val="24"/>
        </w:rPr>
        <w:t>/</w:t>
      </w:r>
      <w:proofErr w:type="spellStart"/>
      <w:r>
        <w:rPr>
          <w:rFonts w:ascii="Helvetica Neue" w:eastAsia="Helvetica Neue" w:hAnsi="Helvetica Neue" w:cs="Helvetica Neue"/>
          <w:color w:val="2D3B45"/>
          <w:sz w:val="24"/>
          <w:szCs w:val="24"/>
        </w:rPr>
        <w:t>Tensorflow</w:t>
      </w:r>
      <w:proofErr w:type="spellEnd"/>
      <w:r>
        <w:rPr>
          <w:rFonts w:ascii="Helvetica Neue" w:eastAsia="Helvetica Neue" w:hAnsi="Helvetica Neue" w:cs="Helvetica Neue"/>
          <w:color w:val="2D3B45"/>
          <w:sz w:val="24"/>
          <w:szCs w:val="24"/>
        </w:rPr>
        <w:t xml:space="preserve"> RNN </w:t>
      </w:r>
    </w:p>
    <w:p w14:paraId="10AF3C20" w14:textId="77777777" w:rsidR="004C64EE" w:rsidRDefault="00B33FCB">
      <w:pPr>
        <w:numPr>
          <w:ilvl w:val="1"/>
          <w:numId w:val="3"/>
        </w:numP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 xml:space="preserve">it’s currently unspecified beyond being trained on vectorized text data </w:t>
      </w:r>
    </w:p>
    <w:p w14:paraId="2DA2584A" w14:textId="77777777" w:rsidR="004C64EE" w:rsidRDefault="00B33FCB">
      <w:pPr>
        <w:shd w:val="clear" w:color="auto" w:fill="FFFFFF"/>
        <w:spacing w:before="180" w:after="180" w:line="240" w:lineRule="auto"/>
        <w:rPr>
          <w:rFonts w:ascii="Helvetica Neue" w:eastAsia="Helvetica Neue" w:hAnsi="Helvetica Neue" w:cs="Helvetica Neue"/>
          <w:b/>
          <w:color w:val="2D3B45"/>
          <w:sz w:val="24"/>
          <w:szCs w:val="24"/>
          <w:u w:val="single"/>
        </w:rPr>
      </w:pPr>
      <w:r>
        <w:rPr>
          <w:rFonts w:ascii="Helvetica Neue" w:eastAsia="Helvetica Neue" w:hAnsi="Helvetica Neue" w:cs="Helvetica Neue"/>
          <w:b/>
          <w:color w:val="2D3B45"/>
          <w:sz w:val="24"/>
          <w:szCs w:val="24"/>
          <w:u w:val="single"/>
        </w:rPr>
        <w:t>Next steps for Back End:</w:t>
      </w:r>
    </w:p>
    <w:p w14:paraId="4821DF5B" w14:textId="77777777" w:rsidR="004C64EE" w:rsidRDefault="00B33FCB">
      <w:pPr>
        <w:numPr>
          <w:ilvl w:val="0"/>
          <w:numId w:val="5"/>
        </w:numP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Create more backend predictive models based on additional features</w:t>
      </w:r>
    </w:p>
    <w:p w14:paraId="5682830B" w14:textId="77777777" w:rsidR="004C64EE" w:rsidRDefault="00B33FCB">
      <w:pPr>
        <w:numPr>
          <w:ilvl w:val="1"/>
          <w:numId w:val="5"/>
        </w:numP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 xml:space="preserve">Word Correction Backend models </w:t>
      </w:r>
    </w:p>
    <w:p w14:paraId="67EA26CB" w14:textId="77777777" w:rsidR="004C64EE" w:rsidRDefault="00B33FCB">
      <w:pPr>
        <w:numPr>
          <w:ilvl w:val="1"/>
          <w:numId w:val="5"/>
        </w:numP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Abbreviation Expansion Backend models</w:t>
      </w:r>
    </w:p>
    <w:p w14:paraId="1CDF25DF" w14:textId="77777777" w:rsidR="004C64EE" w:rsidRDefault="00B33FCB">
      <w:pPr>
        <w:numPr>
          <w:ilvl w:val="1"/>
          <w:numId w:val="5"/>
        </w:numPr>
        <w:shd w:val="clear" w:color="auto" w:fill="FFFFFF"/>
        <w:spacing w:before="180" w:after="180" w:line="240" w:lineRule="auto"/>
        <w:contextualSpacing/>
        <w:rPr>
          <w:rFonts w:ascii="Helvetica Neue" w:eastAsia="Helvetica Neue" w:hAnsi="Helvetica Neue" w:cs="Helvetica Neue"/>
          <w:color w:val="2D3B45"/>
          <w:sz w:val="24"/>
          <w:szCs w:val="24"/>
        </w:rPr>
      </w:pPr>
      <w:r>
        <w:rPr>
          <w:rFonts w:ascii="Helvetica Neue" w:eastAsia="Helvetica Neue" w:hAnsi="Helvetica Neue" w:cs="Helvetica Neue"/>
          <w:color w:val="2D3B45"/>
          <w:sz w:val="24"/>
          <w:szCs w:val="24"/>
        </w:rPr>
        <w:t>Additional models based on chosen features to implement</w:t>
      </w:r>
    </w:p>
    <w:p w14:paraId="37BC939C" w14:textId="77777777" w:rsidR="004C64EE" w:rsidRDefault="004C64EE">
      <w:pPr>
        <w:pBdr>
          <w:top w:val="nil"/>
          <w:left w:val="nil"/>
          <w:bottom w:val="nil"/>
          <w:right w:val="nil"/>
          <w:between w:val="nil"/>
        </w:pBdr>
        <w:shd w:val="clear" w:color="auto" w:fill="FFFFFF"/>
        <w:spacing w:before="180" w:after="180" w:line="240" w:lineRule="auto"/>
        <w:rPr>
          <w:rFonts w:ascii="Arial" w:eastAsia="Arial" w:hAnsi="Arial" w:cs="Arial"/>
          <w:b/>
        </w:rPr>
      </w:pPr>
    </w:p>
    <w:p w14:paraId="587798F8" w14:textId="77777777" w:rsidR="004C64EE" w:rsidRDefault="00B33FCB">
      <w:pPr>
        <w:spacing w:after="0" w:line="276" w:lineRule="auto"/>
        <w:rPr>
          <w:rFonts w:ascii="Arial" w:eastAsia="Arial" w:hAnsi="Arial" w:cs="Arial"/>
          <w:b/>
        </w:rPr>
      </w:pPr>
      <w:r>
        <w:rPr>
          <w:rFonts w:ascii="Arial" w:eastAsia="Arial" w:hAnsi="Arial" w:cs="Arial"/>
          <w:b/>
        </w:rPr>
        <w:t>Features</w:t>
      </w:r>
    </w:p>
    <w:p w14:paraId="7F343F00" w14:textId="77777777" w:rsidR="004C64EE" w:rsidRDefault="00B33FCB">
      <w:pPr>
        <w:numPr>
          <w:ilvl w:val="0"/>
          <w:numId w:val="2"/>
        </w:numPr>
        <w:spacing w:after="0" w:line="276" w:lineRule="auto"/>
        <w:contextualSpacing/>
        <w:rPr>
          <w:rFonts w:ascii="Georgia" w:eastAsia="Georgia" w:hAnsi="Georgia" w:cs="Georgia"/>
          <w:sz w:val="24"/>
          <w:szCs w:val="24"/>
        </w:rPr>
      </w:pPr>
      <w:r>
        <w:rPr>
          <w:rFonts w:ascii="Georgia" w:eastAsia="Georgia" w:hAnsi="Georgia" w:cs="Georgia"/>
          <w:sz w:val="24"/>
          <w:szCs w:val="24"/>
        </w:rPr>
        <w:t>Profanity Filter setting (if someone types profanity, don’t suggest words for it)</w:t>
      </w:r>
    </w:p>
    <w:p w14:paraId="1261EC32" w14:textId="77777777" w:rsidR="004C64EE" w:rsidRDefault="00B33FCB">
      <w:pPr>
        <w:numPr>
          <w:ilvl w:val="0"/>
          <w:numId w:val="2"/>
        </w:numPr>
        <w:spacing w:after="0" w:line="276" w:lineRule="auto"/>
        <w:contextualSpacing/>
        <w:rPr>
          <w:rFonts w:ascii="Georgia" w:eastAsia="Georgia" w:hAnsi="Georgia" w:cs="Georgia"/>
          <w:sz w:val="24"/>
          <w:szCs w:val="24"/>
        </w:rPr>
      </w:pPr>
      <w:r>
        <w:rPr>
          <w:rFonts w:ascii="Georgia" w:eastAsia="Georgia" w:hAnsi="Georgia" w:cs="Georgia"/>
          <w:sz w:val="24"/>
          <w:szCs w:val="24"/>
        </w:rPr>
        <w:t>admin powers to adjust all these settings</w:t>
      </w:r>
    </w:p>
    <w:p w14:paraId="51AF041E" w14:textId="77777777" w:rsidR="004C64EE" w:rsidRDefault="00B33FCB">
      <w:pPr>
        <w:numPr>
          <w:ilvl w:val="0"/>
          <w:numId w:val="2"/>
        </w:numPr>
        <w:spacing w:after="0" w:line="276" w:lineRule="auto"/>
        <w:contextualSpacing/>
        <w:rPr>
          <w:rFonts w:ascii="Georgia" w:eastAsia="Georgia" w:hAnsi="Georgia" w:cs="Georgia"/>
          <w:sz w:val="24"/>
          <w:szCs w:val="24"/>
        </w:rPr>
      </w:pPr>
      <w:r>
        <w:rPr>
          <w:rFonts w:ascii="Georgia" w:eastAsia="Georgia" w:hAnsi="Georgia" w:cs="Georgia"/>
          <w:sz w:val="24"/>
          <w:szCs w:val="24"/>
        </w:rPr>
        <w:t>Customizable Word Set</w:t>
      </w:r>
    </w:p>
    <w:p w14:paraId="423DD774" w14:textId="77777777" w:rsidR="004C64EE" w:rsidRDefault="00B33FCB">
      <w:pPr>
        <w:numPr>
          <w:ilvl w:val="0"/>
          <w:numId w:val="2"/>
        </w:numPr>
        <w:spacing w:after="0" w:line="276" w:lineRule="auto"/>
        <w:contextualSpacing/>
        <w:rPr>
          <w:rFonts w:ascii="Georgia" w:eastAsia="Georgia" w:hAnsi="Georgia" w:cs="Georgia"/>
          <w:sz w:val="24"/>
          <w:szCs w:val="24"/>
        </w:rPr>
      </w:pPr>
      <w:r>
        <w:rPr>
          <w:rFonts w:ascii="Georgia" w:eastAsia="Georgia" w:hAnsi="Georgia" w:cs="Georgia"/>
          <w:sz w:val="24"/>
          <w:szCs w:val="24"/>
        </w:rPr>
        <w:t>Option to forget Searches (for public computer usage)</w:t>
      </w:r>
    </w:p>
    <w:p w14:paraId="597F4DD6" w14:textId="77777777" w:rsidR="004C64EE" w:rsidRDefault="00B33FCB">
      <w:pPr>
        <w:numPr>
          <w:ilvl w:val="0"/>
          <w:numId w:val="2"/>
        </w:numPr>
        <w:spacing w:after="0" w:line="276" w:lineRule="auto"/>
        <w:contextualSpacing/>
        <w:rPr>
          <w:rFonts w:ascii="Georgia" w:eastAsia="Georgia" w:hAnsi="Georgia" w:cs="Georgia"/>
          <w:sz w:val="24"/>
          <w:szCs w:val="24"/>
        </w:rPr>
      </w:pPr>
      <w:r>
        <w:rPr>
          <w:rFonts w:ascii="Georgia" w:eastAsia="Georgia" w:hAnsi="Georgia" w:cs="Georgia"/>
          <w:sz w:val="24"/>
          <w:szCs w:val="24"/>
        </w:rPr>
        <w:t>More UI-friendly autocorrect</w:t>
      </w:r>
    </w:p>
    <w:p w14:paraId="03D9FCA3" w14:textId="77777777" w:rsidR="004C64EE" w:rsidRDefault="00B33FCB">
      <w:pPr>
        <w:numPr>
          <w:ilvl w:val="0"/>
          <w:numId w:val="2"/>
        </w:numPr>
        <w:spacing w:after="0" w:line="276" w:lineRule="auto"/>
        <w:contextualSpacing/>
        <w:rPr>
          <w:rFonts w:ascii="Georgia" w:eastAsia="Georgia" w:hAnsi="Georgia" w:cs="Georgia"/>
          <w:sz w:val="24"/>
          <w:szCs w:val="24"/>
        </w:rPr>
      </w:pPr>
      <w:r>
        <w:rPr>
          <w:rFonts w:ascii="Georgia" w:eastAsia="Georgia" w:hAnsi="Georgia" w:cs="Georgia"/>
          <w:sz w:val="24"/>
          <w:szCs w:val="24"/>
        </w:rPr>
        <w:t>Abbreviation expansion mode</w:t>
      </w:r>
      <w:r>
        <w:rPr>
          <w:rFonts w:ascii="Georgia" w:eastAsia="Georgia" w:hAnsi="Georgia" w:cs="Georgia"/>
          <w:sz w:val="24"/>
          <w:szCs w:val="24"/>
        </w:rPr>
        <w:t>l</w:t>
      </w:r>
    </w:p>
    <w:p w14:paraId="5CBDB049" w14:textId="77777777" w:rsidR="004C64EE" w:rsidRDefault="00B33FCB">
      <w:pPr>
        <w:numPr>
          <w:ilvl w:val="0"/>
          <w:numId w:val="2"/>
        </w:numPr>
        <w:spacing w:after="0" w:line="276" w:lineRule="auto"/>
        <w:contextualSpacing/>
        <w:rPr>
          <w:rFonts w:ascii="Georgia" w:eastAsia="Georgia" w:hAnsi="Georgia" w:cs="Georgia"/>
          <w:sz w:val="24"/>
          <w:szCs w:val="24"/>
        </w:rPr>
      </w:pPr>
      <w:r>
        <w:rPr>
          <w:rFonts w:ascii="Georgia" w:eastAsia="Georgia" w:hAnsi="Georgia" w:cs="Georgia"/>
          <w:sz w:val="24"/>
          <w:szCs w:val="24"/>
        </w:rPr>
        <w:t>Changing display</w:t>
      </w:r>
    </w:p>
    <w:p w14:paraId="7420CDC3" w14:textId="77777777" w:rsidR="004C64EE" w:rsidRDefault="004C64EE">
      <w:pPr>
        <w:spacing w:after="0" w:line="276" w:lineRule="auto"/>
        <w:rPr>
          <w:rFonts w:ascii="Georgia" w:eastAsia="Georgia" w:hAnsi="Georgia" w:cs="Georgia"/>
          <w:sz w:val="24"/>
          <w:szCs w:val="24"/>
        </w:rPr>
      </w:pPr>
    </w:p>
    <w:p w14:paraId="5216A061" w14:textId="77777777" w:rsidR="00B33FCB" w:rsidRDefault="00B33FCB" w:rsidP="00B33FCB">
      <w:pPr>
        <w:rPr>
          <w:rFonts w:ascii="Georgia" w:eastAsia="Georgia" w:hAnsi="Georgia" w:cs="Georgia"/>
          <w:b/>
          <w:sz w:val="24"/>
          <w:szCs w:val="24"/>
        </w:rPr>
      </w:pPr>
      <w:r>
        <w:rPr>
          <w:rFonts w:ascii="Georgia" w:eastAsia="Georgia" w:hAnsi="Georgia" w:cs="Georgia"/>
          <w:b/>
          <w:sz w:val="24"/>
          <w:szCs w:val="24"/>
        </w:rPr>
        <w:t>Competitors:</w:t>
      </w:r>
    </w:p>
    <w:p w14:paraId="49139D87" w14:textId="77777777" w:rsidR="00B33FCB" w:rsidRDefault="00B33FCB" w:rsidP="00B33FCB">
      <w:pPr>
        <w:numPr>
          <w:ilvl w:val="0"/>
          <w:numId w:val="7"/>
        </w:numPr>
        <w:spacing w:after="0" w:line="276" w:lineRule="auto"/>
        <w:contextualSpacing/>
        <w:rPr>
          <w:rFonts w:ascii="Georgia" w:eastAsia="Georgia" w:hAnsi="Georgia" w:cs="Georgia"/>
          <w:sz w:val="24"/>
          <w:szCs w:val="24"/>
        </w:rPr>
      </w:pPr>
      <w:r>
        <w:rPr>
          <w:rFonts w:ascii="Georgia" w:eastAsia="Georgia" w:hAnsi="Georgia" w:cs="Georgia"/>
          <w:sz w:val="24"/>
          <w:szCs w:val="24"/>
        </w:rPr>
        <w:t>Name: iOS and Android keyboard word suggestions</w:t>
      </w:r>
    </w:p>
    <w:p w14:paraId="108F1A4A" w14:textId="77777777" w:rsidR="00B33FCB" w:rsidRDefault="00B33FCB" w:rsidP="00B33FCB">
      <w:pPr>
        <w:numPr>
          <w:ilvl w:val="0"/>
          <w:numId w:val="7"/>
        </w:numPr>
        <w:spacing w:after="0" w:line="276" w:lineRule="auto"/>
        <w:contextualSpacing/>
        <w:rPr>
          <w:rFonts w:ascii="Georgia" w:eastAsia="Georgia" w:hAnsi="Georgia" w:cs="Georgia"/>
          <w:sz w:val="24"/>
          <w:szCs w:val="24"/>
        </w:rPr>
      </w:pPr>
      <w:r>
        <w:rPr>
          <w:rFonts w:ascii="Georgia" w:eastAsia="Georgia" w:hAnsi="Georgia" w:cs="Georgia"/>
          <w:sz w:val="24"/>
          <w:szCs w:val="24"/>
        </w:rPr>
        <w:t>Con: it is only on phone</w:t>
      </w:r>
    </w:p>
    <w:p w14:paraId="5CF03EFB" w14:textId="77777777" w:rsidR="00B33FCB" w:rsidRDefault="00B33FCB" w:rsidP="00B33FCB">
      <w:pPr>
        <w:ind w:left="720"/>
        <w:rPr>
          <w:rFonts w:ascii="Georgia" w:eastAsia="Georgia" w:hAnsi="Georgia" w:cs="Georgia"/>
          <w:sz w:val="24"/>
          <w:szCs w:val="24"/>
        </w:rPr>
      </w:pPr>
    </w:p>
    <w:p w14:paraId="07AD0292" w14:textId="77777777" w:rsidR="00B33FCB" w:rsidRDefault="00B33FCB" w:rsidP="00B33FCB">
      <w:pPr>
        <w:numPr>
          <w:ilvl w:val="0"/>
          <w:numId w:val="7"/>
        </w:numPr>
        <w:spacing w:after="0" w:line="276" w:lineRule="auto"/>
        <w:contextualSpacing/>
        <w:rPr>
          <w:rFonts w:ascii="Georgia" w:eastAsia="Georgia" w:hAnsi="Georgia" w:cs="Georgia"/>
          <w:sz w:val="24"/>
          <w:szCs w:val="24"/>
        </w:rPr>
      </w:pPr>
      <w:r>
        <w:rPr>
          <w:rFonts w:ascii="Georgia" w:eastAsia="Georgia" w:hAnsi="Georgia" w:cs="Georgia"/>
          <w:sz w:val="24"/>
          <w:szCs w:val="24"/>
        </w:rPr>
        <w:t>Name: Google Autocomplete extensions</w:t>
      </w:r>
    </w:p>
    <w:p w14:paraId="13485749" w14:textId="77777777" w:rsidR="00B33FCB" w:rsidRDefault="00B33FCB" w:rsidP="00B33FCB">
      <w:pPr>
        <w:numPr>
          <w:ilvl w:val="0"/>
          <w:numId w:val="7"/>
        </w:numPr>
        <w:spacing w:after="0" w:line="276" w:lineRule="auto"/>
        <w:contextualSpacing/>
        <w:rPr>
          <w:rFonts w:ascii="Georgia" w:eastAsia="Georgia" w:hAnsi="Georgia" w:cs="Georgia"/>
          <w:sz w:val="24"/>
          <w:szCs w:val="24"/>
        </w:rPr>
      </w:pPr>
      <w:r>
        <w:rPr>
          <w:rFonts w:ascii="Georgia" w:eastAsia="Georgia" w:hAnsi="Georgia" w:cs="Georgia"/>
          <w:sz w:val="24"/>
          <w:szCs w:val="24"/>
        </w:rPr>
        <w:t>Con: all of them autocomplete webforms, not actual typing</w:t>
      </w:r>
    </w:p>
    <w:p w14:paraId="5949407E" w14:textId="77777777" w:rsidR="00B33FCB" w:rsidRDefault="00B33FCB" w:rsidP="00B33FCB">
      <w:pPr>
        <w:ind w:left="720"/>
        <w:rPr>
          <w:rFonts w:ascii="Georgia" w:eastAsia="Georgia" w:hAnsi="Georgia" w:cs="Georgia"/>
          <w:sz w:val="24"/>
          <w:szCs w:val="24"/>
        </w:rPr>
      </w:pPr>
    </w:p>
    <w:p w14:paraId="6A3C0BB8" w14:textId="77777777" w:rsidR="00B33FCB" w:rsidRDefault="00B33FCB" w:rsidP="00B33FCB">
      <w:pPr>
        <w:numPr>
          <w:ilvl w:val="0"/>
          <w:numId w:val="7"/>
        </w:numPr>
        <w:spacing w:after="0" w:line="276" w:lineRule="auto"/>
        <w:contextualSpacing/>
        <w:rPr>
          <w:rFonts w:ascii="Georgia" w:eastAsia="Georgia" w:hAnsi="Georgia" w:cs="Georgia"/>
          <w:sz w:val="24"/>
          <w:szCs w:val="24"/>
        </w:rPr>
      </w:pPr>
      <w:r>
        <w:rPr>
          <w:rFonts w:ascii="Georgia" w:eastAsia="Georgia" w:hAnsi="Georgia" w:cs="Georgia"/>
          <w:sz w:val="24"/>
          <w:szCs w:val="24"/>
        </w:rPr>
        <w:lastRenderedPageBreak/>
        <w:t>Name: Co: Writer Universal</w:t>
      </w:r>
    </w:p>
    <w:p w14:paraId="1C9A8BE8" w14:textId="77777777" w:rsidR="00B33FCB" w:rsidRDefault="00B33FCB" w:rsidP="00B33FCB">
      <w:pPr>
        <w:numPr>
          <w:ilvl w:val="0"/>
          <w:numId w:val="7"/>
        </w:numPr>
        <w:spacing w:after="0" w:line="276" w:lineRule="auto"/>
        <w:contextualSpacing/>
        <w:rPr>
          <w:rFonts w:ascii="Georgia" w:eastAsia="Georgia" w:hAnsi="Georgia" w:cs="Georgia"/>
          <w:sz w:val="24"/>
          <w:szCs w:val="24"/>
        </w:rPr>
      </w:pPr>
      <w:r>
        <w:rPr>
          <w:rFonts w:ascii="Georgia" w:eastAsia="Georgia" w:hAnsi="Georgia" w:cs="Georgia"/>
          <w:sz w:val="24"/>
          <w:szCs w:val="24"/>
        </w:rPr>
        <w:t>Con: does the same thing we want to do and more. However, based on the reviews, it is not free, does not work well, also makes the browsing slow since it has a lot of features running real-time.</w:t>
      </w:r>
    </w:p>
    <w:p w14:paraId="48DE1A79" w14:textId="77777777" w:rsidR="004C64EE" w:rsidRDefault="004C64EE">
      <w:pPr>
        <w:spacing w:after="0" w:line="276" w:lineRule="auto"/>
        <w:rPr>
          <w:rFonts w:ascii="Georgia" w:eastAsia="Georgia" w:hAnsi="Georgia" w:cs="Georgia"/>
          <w:sz w:val="24"/>
          <w:szCs w:val="24"/>
        </w:rPr>
      </w:pPr>
      <w:bookmarkStart w:id="2" w:name="_GoBack"/>
      <w:bookmarkEnd w:id="2"/>
    </w:p>
    <w:p w14:paraId="0BAA7AD6" w14:textId="77777777" w:rsidR="004C64EE" w:rsidRDefault="00B33FCB">
      <w:pPr>
        <w:numPr>
          <w:ilvl w:val="0"/>
          <w:numId w:val="4"/>
        </w:numPr>
        <w:spacing w:after="0" w:line="276" w:lineRule="auto"/>
        <w:contextualSpacing/>
        <w:rPr>
          <w:rFonts w:ascii="Georgia" w:eastAsia="Georgia" w:hAnsi="Georgia" w:cs="Georgia"/>
          <w:sz w:val="24"/>
          <w:szCs w:val="24"/>
        </w:rPr>
      </w:pPr>
      <w:r>
        <w:rPr>
          <w:rFonts w:ascii="Georgia" w:eastAsia="Georgia" w:hAnsi="Georgia" w:cs="Georgia"/>
          <w:sz w:val="24"/>
          <w:szCs w:val="24"/>
        </w:rPr>
        <w:t>ability to change font size, color, overall display, etc. in order to improve accessibility and user experience</w:t>
      </w:r>
    </w:p>
    <w:p w14:paraId="26372648" w14:textId="77777777" w:rsidR="004C64EE" w:rsidRDefault="00B33FCB">
      <w:pPr>
        <w:numPr>
          <w:ilvl w:val="0"/>
          <w:numId w:val="4"/>
        </w:numPr>
        <w:spacing w:after="0" w:line="276" w:lineRule="auto"/>
        <w:contextualSpacing/>
        <w:rPr>
          <w:rFonts w:ascii="Georgia" w:eastAsia="Georgia" w:hAnsi="Georgia" w:cs="Georgia"/>
          <w:sz w:val="24"/>
          <w:szCs w:val="24"/>
        </w:rPr>
      </w:pPr>
      <w:r>
        <w:rPr>
          <w:rFonts w:ascii="Georgia" w:eastAsia="Georgia" w:hAnsi="Georgia" w:cs="Georgia"/>
          <w:sz w:val="24"/>
          <w:szCs w:val="24"/>
        </w:rPr>
        <w:t>setting to not provide suggestions for profanity, given the nature of the library and its availability to all ages and different types of people</w:t>
      </w:r>
    </w:p>
    <w:p w14:paraId="2CC45706" w14:textId="77777777" w:rsidR="004C64EE" w:rsidRDefault="00B33FCB">
      <w:pPr>
        <w:numPr>
          <w:ilvl w:val="0"/>
          <w:numId w:val="4"/>
        </w:numPr>
        <w:spacing w:after="0" w:line="276" w:lineRule="auto"/>
        <w:contextualSpacing/>
        <w:rPr>
          <w:rFonts w:ascii="Georgia" w:eastAsia="Georgia" w:hAnsi="Georgia" w:cs="Georgia"/>
          <w:sz w:val="24"/>
          <w:szCs w:val="24"/>
        </w:rPr>
      </w:pPr>
      <w:r>
        <w:rPr>
          <w:rFonts w:ascii="Georgia" w:eastAsia="Georgia" w:hAnsi="Georgia" w:cs="Georgia"/>
          <w:sz w:val="24"/>
          <w:szCs w:val="24"/>
        </w:rPr>
        <w:t>setting to use a word suggestion set customized to library (frequently searched terms)</w:t>
      </w:r>
    </w:p>
    <w:p w14:paraId="034B43DF" w14:textId="77777777" w:rsidR="004C64EE" w:rsidRDefault="00B33FCB">
      <w:pPr>
        <w:numPr>
          <w:ilvl w:val="0"/>
          <w:numId w:val="4"/>
        </w:numPr>
        <w:spacing w:after="0" w:line="276" w:lineRule="auto"/>
        <w:contextualSpacing/>
        <w:rPr>
          <w:rFonts w:ascii="Georgia" w:eastAsia="Georgia" w:hAnsi="Georgia" w:cs="Georgia"/>
          <w:sz w:val="24"/>
          <w:szCs w:val="24"/>
        </w:rPr>
      </w:pPr>
      <w:r>
        <w:rPr>
          <w:rFonts w:ascii="Georgia" w:eastAsia="Georgia" w:hAnsi="Georgia" w:cs="Georgia"/>
          <w:sz w:val="24"/>
          <w:szCs w:val="24"/>
        </w:rPr>
        <w:t xml:space="preserve">ability to forget previous searches &amp; not customize to a specific user, given that the computers are for public use by multiple individuals </w:t>
      </w:r>
    </w:p>
    <w:p w14:paraId="79776872" w14:textId="77777777" w:rsidR="004C64EE" w:rsidRDefault="00B33FCB">
      <w:pPr>
        <w:numPr>
          <w:ilvl w:val="0"/>
          <w:numId w:val="4"/>
        </w:numPr>
        <w:spacing w:after="0" w:line="276" w:lineRule="auto"/>
        <w:contextualSpacing/>
        <w:rPr>
          <w:rFonts w:ascii="Georgia" w:eastAsia="Georgia" w:hAnsi="Georgia" w:cs="Georgia"/>
          <w:sz w:val="24"/>
          <w:szCs w:val="24"/>
        </w:rPr>
      </w:pPr>
      <w:r>
        <w:rPr>
          <w:rFonts w:ascii="Georgia" w:eastAsia="Georgia" w:hAnsi="Georgia" w:cs="Georgia"/>
          <w:sz w:val="24"/>
          <w:szCs w:val="24"/>
        </w:rPr>
        <w:t>administrative abilities so</w:t>
      </w:r>
      <w:r>
        <w:rPr>
          <w:rFonts w:ascii="Georgia" w:eastAsia="Georgia" w:hAnsi="Georgia" w:cs="Georgia"/>
          <w:sz w:val="24"/>
          <w:szCs w:val="24"/>
        </w:rPr>
        <w:t xml:space="preserve"> that only authorized users can adjust these settings</w:t>
      </w:r>
    </w:p>
    <w:sectPr w:rsidR="004C64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46D"/>
    <w:multiLevelType w:val="multilevel"/>
    <w:tmpl w:val="8AA2D5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1A00CA"/>
    <w:multiLevelType w:val="multilevel"/>
    <w:tmpl w:val="D0303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D118C8"/>
    <w:multiLevelType w:val="multilevel"/>
    <w:tmpl w:val="D2DCE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866DF0"/>
    <w:multiLevelType w:val="multilevel"/>
    <w:tmpl w:val="B7A4C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462965"/>
    <w:multiLevelType w:val="multilevel"/>
    <w:tmpl w:val="6B866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054F5C"/>
    <w:multiLevelType w:val="multilevel"/>
    <w:tmpl w:val="81841F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0EF4148"/>
    <w:multiLevelType w:val="multilevel"/>
    <w:tmpl w:val="30F69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2"/>
  </w:num>
  <w:num w:numId="4">
    <w:abstractNumId w:val="4"/>
  </w:num>
  <w:num w:numId="5">
    <w:abstractNumId w:val="1"/>
  </w:num>
  <w:num w:numId="6">
    <w:abstractNumId w:val="0"/>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C64EE"/>
    <w:rsid w:val="004C64EE"/>
    <w:rsid w:val="00B3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3320"/>
  <w15:docId w15:val="{0F5355BB-D5EB-4A7E-ACBE-65D7DBA85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222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Woch (S)</cp:lastModifiedBy>
  <cp:revision>2</cp:revision>
  <dcterms:created xsi:type="dcterms:W3CDTF">2018-12-04T02:57:00Z</dcterms:created>
  <dcterms:modified xsi:type="dcterms:W3CDTF">2018-12-04T02:57:00Z</dcterms:modified>
</cp:coreProperties>
</file>