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VISHAL TATYASAHEB KHEDKAR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Pune, Maharashtra  |  +91-7020158796  |  khedkarvishal1512@gmail.com  |  </w:t>
      </w:r>
      <w:hyperlink w:history="1" r:id="rIdzyrw2luueopzo78iflaj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k8wkqcypskdjh_zncxfs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Computer Engineering final-year student (graduating 2026) with hands-on experience in Java, JDBC, JSP, Servlets, Hibernate, MySQL, and RESTful API development. Completed a MERN Stack internship building full-stack applications and reusable backend components. Strong foundation in Object-Oriented Programming, MVC architecture, and database design. Seeking an entry-level Java Backend Developer role to apply core Java and backend development skills in a production environment.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Java, JavaScript,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JSP, Servlets, Hibernate, JDBC, RESTful APIs, MVC Architecture, Node.js, Express.js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HTML5, CSS3, React.js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VS Code, Windows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Object-Oriented Programming (OOPs), Data Structures, Database Management Systems (DBMS), API Development, Debugging, Problem Solving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MHT-CET College Predictor System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Java, JSP, Servlet, Hibernate, MySQL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Java web application using MVC architecture to predict eligible engineering colleges based on MHT-CET percentile and cutoff data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normalized MySQL database schema to store and query college cutoff records efficiently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backend filtering logic in Java/Servlets to match user percentile against cutoff thresholds and return ranked results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responsive front end with HTML, CSS, and JavaScript for dynamic result rendering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Finance Manager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MongoDB, Express.js, React.js, Node.js (MERN)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full-stack finance tracking application to manage income and expense records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RESTful APIs in Node.js/Express for CRUD transaction management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chart-based data visualization to help users analyze spending patterns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reusable React components to support a scalable, maintainable front-end architecture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MERN Stack Intern — EYGDS (EY Global Delivery Services)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Feb 2025 - Mar 2025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responsive web application features using MongoDB, Express.js, React.js, and Node.js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consumed RESTful APIs to enable frontend-backend communication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reusable React components, improving development consistency across modules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a team on real-world full-stack development tasks following Agile practices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Trinity College of Engineering and Research, Pune, Maharashtra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Expected 2026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Bachelor of Engineering, Computer Engineering | SPPU | CGPA: 7.10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Mahatma Gandhi Jr. College, Karjat, Ahmednagar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2022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HSC (12th) | 62.17%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Mahatma Gandhi Vidyalaya, Karjat, Ahmednagar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|   2020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SSC (10th) | 85.60%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EYGDS AICTE Internship Completion Certificate, EY Global Delivery Services (2025)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Programming in Java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yrw2luueopzo78iflajh" Type="http://schemas.openxmlformats.org/officeDocument/2006/relationships/hyperlink" Target="https://www.linkedin.com/in/vishal-khedkar-7aa34631a/" TargetMode="External"/><Relationship Id="rIdk8wkqcypskdjh_zncxfsw" Type="http://schemas.openxmlformats.org/officeDocument/2006/relationships/hyperlink" Target="https://github.com/Khedkar151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2026-07-10T03:51:17.145Z</dcterms:created>
  <dcterms:modified xsi:type="dcterms:W3CDTF">2026-07-10T03:51:17.146Z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