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CIFAR-10 Image Classification with CNNs</w:t>
      </w:r>
    </w:p>
    <w:p>
      <w:pPr>
        <w:spacing w:after="160"/>
      </w:pPr>
      <w:r>
        <w:rPr>
          <w:i/>
          <w:iCs/>
          <w:color w:val="555555"/>
        </w:rPr>
        <w:t xml:space="preserve">Task 1 — Traditional CNN baseline, controlled experiments, and a customized final model</w:t>
      </w:r>
    </w:p>
    <w:p>
      <w:pPr>
        <w:spacing w:after="160"/>
      </w:pPr>
      <w:r>
        <w:t xml:space="preserve"/>
      </w:r>
    </w:p>
    <w:p>
      <w:pPr>
        <w:pStyle w:val="Heading1"/>
        <w:spacing w:after="120" w:before="260"/>
      </w:pPr>
      <w:r>
        <w:t xml:space="preserve">0. Setup notes</w:t>
      </w:r>
    </w:p>
    <w:p>
      <w:pPr>
        <w:spacing w:after="160"/>
      </w:pPr>
      <w:r>
        <w:t xml:space="preserve">Everything below runs on a fixed seed (42) and a fixed 90/10 train/val split carved out of the CIFAR-10 training set, both locked before any experiment starts, so every number in this report is comparable across runs. The training budget is fixed at 20 epochs, batch size 128 — the same budget is used for every experiment in Part B unless a section says otherwise (the architecture study, for instance, keeps the epoch count fixed on purpose so the comparison is about depth, not training time).</w:t>
      </w:r>
    </w:p>
    <w:p>
      <w:pPr>
        <w:pStyle w:val="Heading1"/>
        <w:spacing w:after="120" w:before="260"/>
      </w:pPr>
      <w:r>
        <w:t xml:space="preserve">Part A — Baseline CNN</w:t>
      </w:r>
    </w:p>
    <w:p>
      <w:pPr>
        <w:pStyle w:val="Heading2"/>
        <w:spacing w:after="120" w:before="260"/>
      </w:pPr>
      <w:r>
        <w:t xml:space="preserve">Hypothesis</w:t>
      </w:r>
    </w:p>
    <w:p>
      <w:pPr>
        <w:spacing w:after="160"/>
      </w:pPr>
      <w:r>
        <w:t xml:space="preserve">A plain AlexNet-style CNN — three conv blocks (64→128→256 filters) with ReLU and max-pooling, followed by a dense layer — should clear 70% test accuracy on CIFAR-10 without any regularization or augmentation, since the dataset is small enough and the network deep enough that raw capacity gets you most of the way there. I'd also expect it to overfit somewhat, since nothing in this version is fighting that.</w:t>
      </w:r>
    </w:p>
    <w:p>
      <w:pPr>
        <w:pStyle w:val="Heading2"/>
        <w:spacing w:after="120" w:before="260"/>
      </w:pPr>
      <w:r>
        <w:t xml:space="preserve">Method</w:t>
      </w:r>
    </w:p>
    <w:p>
      <w:pPr>
        <w:spacing w:after="160"/>
      </w:pPr>
      <w:r>
        <w:t xml:space="preserve">Kept the baseline deliberately bare: no dropout, no batch norm, no L2, no augmentation, so that every technique added later in Part B can be judged purely on its own effect. Architecture is adapted from AlexNet rather than copied directly — the original's 227×227 input and 96/256/384 filter counts don't fit 32×32 images, so filter counts and the number of pooling stages were scaled down to match.</w:t>
      </w:r>
    </w:p>
    <w:p>
      <w:pPr>
        <w:pStyle w:val="Heading2"/>
        <w:spacing w:after="120" w:before="260"/>
      </w:pPr>
      <w:r>
        <w:t xml:space="preserve">Results</w:t>
      </w:r>
    </w:p>
    <w:p>
      <w:pPr>
        <w:spacing w:after="200"/>
      </w:pPr>
      <w:r>
        <w:rPr>
          <w:i/>
          <w:iCs/>
          <w:color w:val="B00000"/>
        </w:rPr>
        <w:t xml:space="preserve">[ Pull these from results.csv row 'baseline' after running cifar10_cnn_project.py::part_a()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000"/>
        <w:gridCol w:w="5350"/>
      </w:tblGrid>
      <w:tr>
        <w:tc>
          <w:tcPr>
            <w:tcW w:type="dxa" w:w="4000"/>
            <w:shd w:fill="D9E2F3" w:val="clear"/>
          </w:tcPr>
          <w:p>
            <w:r>
              <w:rPr>
                <w:b/>
                <w:bCs/>
              </w:rPr>
              <w:t xml:space="preserve">Metric</w:t>
            </w:r>
          </w:p>
        </w:tc>
        <w:tc>
          <w:tcPr>
            <w:tcW w:type="dxa" w:w="5350"/>
            <w:shd w:fill="D9E2F3" w:val="clear"/>
          </w:tcPr>
          <w:p>
            <w:r>
              <w:rPr>
                <w:b/>
                <w:bCs/>
              </w:rPr>
              <w:t xml:space="preserve">Value</w:t>
            </w:r>
          </w:p>
        </w:tc>
      </w:tr>
      <w:tr>
        <w:tc>
          <w:tcPr>
            <w:tcW w:type="dxa" w:w="4000"/>
          </w:tcPr>
          <w:p>
            <w:r>
              <w:rPr>
                <w:b w:val="false"/>
                <w:bCs w:val="false"/>
              </w:rPr>
              <w:t xml:space="preserve">Total parameters</w:t>
            </w:r>
          </w:p>
        </w:tc>
        <w:tc>
          <w:tcPr>
            <w:tcW w:type="dxa" w:w="5350"/>
          </w:tcPr>
          <w:p>
            <w:r>
              <w:rPr>
                <w:b w:val="false"/>
                <w:bCs w:val="false"/>
              </w:rPr>
              <w:t xml:space="preserve">[N_PARAMS]</w:t>
            </w:r>
          </w:p>
        </w:tc>
      </w:tr>
      <w:tr>
        <w:tc>
          <w:tcPr>
            <w:tcW w:type="dxa" w:w="4000"/>
          </w:tcPr>
          <w:p>
            <w:r>
              <w:rPr>
                <w:b w:val="false"/>
                <w:bCs w:val="false"/>
              </w:rPr>
              <w:t xml:space="preserve">Training epochs</w:t>
            </w:r>
          </w:p>
        </w:tc>
        <w:tc>
          <w:tcPr>
            <w:tcW w:type="dxa" w:w="5350"/>
          </w:tcPr>
          <w:p>
            <w:r>
              <w:rPr>
                <w:b w:val="false"/>
                <w:bCs w:val="false"/>
              </w:rPr>
              <w:t xml:space="preserve">20</w:t>
            </w:r>
          </w:p>
        </w:tc>
      </w:tr>
      <w:tr>
        <w:tc>
          <w:tcPr>
            <w:tcW w:type="dxa" w:w="4000"/>
          </w:tcPr>
          <w:p>
            <w:r>
              <w:rPr>
                <w:b w:val="false"/>
                <w:bCs w:val="false"/>
              </w:rPr>
              <w:t xml:space="preserve">Training time</w:t>
            </w:r>
          </w:p>
        </w:tc>
        <w:tc>
          <w:tcPr>
            <w:tcW w:type="dxa" w:w="5350"/>
          </w:tcPr>
          <w:p>
            <w:r>
              <w:rPr>
                <w:b w:val="false"/>
                <w:bCs w:val="false"/>
              </w:rPr>
              <w:t xml:space="preserve">[TRAIN_TIME] min</w:t>
            </w:r>
          </w:p>
        </w:tc>
      </w:tr>
      <w:tr>
        <w:tc>
          <w:tcPr>
            <w:tcW w:type="dxa" w:w="4000"/>
          </w:tcPr>
          <w:p>
            <w:r>
              <w:rPr>
                <w:b w:val="false"/>
                <w:bCs w:val="false"/>
              </w:rPr>
              <w:t xml:space="preserve">Train accuracy</w:t>
            </w:r>
          </w:p>
        </w:tc>
        <w:tc>
          <w:tcPr>
            <w:tcW w:type="dxa" w:w="5350"/>
          </w:tcPr>
          <w:p>
            <w:r>
              <w:rPr>
                <w:b w:val="false"/>
                <w:bCs w:val="false"/>
              </w:rPr>
              <w:t xml:space="preserve">[TRAIN_ACC]%</w:t>
            </w:r>
          </w:p>
        </w:tc>
      </w:tr>
      <w:tr>
        <w:tc>
          <w:tcPr>
            <w:tcW w:type="dxa" w:w="4000"/>
          </w:tcPr>
          <w:p>
            <w:r>
              <w:rPr>
                <w:b w:val="false"/>
                <w:bCs w:val="false"/>
              </w:rPr>
              <w:t xml:space="preserve">Validation accuracy</w:t>
            </w:r>
          </w:p>
        </w:tc>
        <w:tc>
          <w:tcPr>
            <w:tcW w:type="dxa" w:w="5350"/>
          </w:tcPr>
          <w:p>
            <w:r>
              <w:rPr>
                <w:b w:val="false"/>
                <w:bCs w:val="false"/>
              </w:rPr>
              <w:t xml:space="preserve">[VAL_ACC]%</w:t>
            </w:r>
          </w:p>
        </w:tc>
      </w:tr>
      <w:tr>
        <w:tc>
          <w:tcPr>
            <w:tcW w:type="dxa" w:w="4000"/>
          </w:tcPr>
          <w:p>
            <w:r>
              <w:rPr>
                <w:b w:val="false"/>
                <w:bCs w:val="false"/>
              </w:rPr>
              <w:t xml:space="preserve">Test accuracy</w:t>
            </w:r>
          </w:p>
        </w:tc>
        <w:tc>
          <w:tcPr>
            <w:tcW w:type="dxa" w:w="5350"/>
          </w:tcPr>
          <w:p>
            <w:r>
              <w:rPr>
                <w:b w:val="false"/>
                <w:bCs w:val="false"/>
              </w:rPr>
              <w:t xml:space="preserve">[TEST_ACC]%</w:t>
            </w:r>
          </w:p>
        </w:tc>
      </w:tr>
      <w:tr>
        <w:tc>
          <w:tcPr>
            <w:tcW w:type="dxa" w:w="4000"/>
          </w:tcPr>
          <w:p>
            <w:r>
              <w:rPr>
                <w:b w:val="false"/>
                <w:bCs w:val="false"/>
              </w:rPr>
              <w:t xml:space="preserve">Precision (macro)</w:t>
            </w:r>
          </w:p>
        </w:tc>
        <w:tc>
          <w:tcPr>
            <w:tcW w:type="dxa" w:w="5350"/>
          </w:tcPr>
          <w:p>
            <w:r>
              <w:rPr>
                <w:b w:val="false"/>
                <w:bCs w:val="false"/>
              </w:rPr>
              <w:t xml:space="preserve">[PRECISION]</w:t>
            </w:r>
          </w:p>
        </w:tc>
      </w:tr>
      <w:tr>
        <w:tc>
          <w:tcPr>
            <w:tcW w:type="dxa" w:w="4000"/>
          </w:tcPr>
          <w:p>
            <w:r>
              <w:rPr>
                <w:b w:val="false"/>
                <w:bCs w:val="false"/>
              </w:rPr>
              <w:t xml:space="preserve">Recall (macro)</w:t>
            </w:r>
          </w:p>
        </w:tc>
        <w:tc>
          <w:tcPr>
            <w:tcW w:type="dxa" w:w="5350"/>
          </w:tcPr>
          <w:p>
            <w:r>
              <w:rPr>
                <w:b w:val="false"/>
                <w:bCs w:val="false"/>
              </w:rPr>
              <w:t xml:space="preserve">[RECALL]</w:t>
            </w:r>
          </w:p>
        </w:tc>
      </w:tr>
      <w:tr>
        <w:tc>
          <w:tcPr>
            <w:tcW w:type="dxa" w:w="4000"/>
          </w:tcPr>
          <w:p>
            <w:r>
              <w:rPr>
                <w:b w:val="false"/>
                <w:bCs w:val="false"/>
              </w:rPr>
              <w:t xml:space="preserve">F1 (macro)</w:t>
            </w:r>
          </w:p>
        </w:tc>
        <w:tc>
          <w:tcPr>
            <w:tcW w:type="dxa" w:w="5350"/>
          </w:tcPr>
          <w:p>
            <w:r>
              <w:rPr>
                <w:b w:val="false"/>
                <w:bCs w:val="false"/>
              </w:rPr>
              <w:t xml:space="preserve">[F1]</w:t>
            </w:r>
          </w:p>
        </w:tc>
      </w:tr>
    </w:tbl>
    <w:p>
      <w:pPr>
        <w:spacing w:after="160"/>
      </w:pPr>
      <w:r>
        <w:t xml:space="preserve"/>
      </w:r>
    </w:p>
    <w:p>
      <w:pPr>
        <w:spacing w:after="160"/>
      </w:pPr>
      <w:r>
        <w:t xml:space="preserve">Confusion matrix:</w:t>
      </w:r>
    </w:p>
    <w:p>
      <w:pPr>
        <w:spacing w:after="200"/>
      </w:pPr>
      <w:r>
        <w:rPr>
          <w:i/>
          <w:iCs/>
          <w:color w:val="B00000"/>
        </w:rPr>
        <w:t xml:space="preserve">[ Insert cm_baseline.npy rendered as a heatmap here (e.g. seaborn.heatmap + plt.savefig, then insert the image) ]</w:t>
      </w:r>
    </w:p>
    <w:p>
      <w:pPr>
        <w:pStyle w:val="Heading2"/>
        <w:spacing w:after="120" w:before="260"/>
      </w:pPr>
      <w:r>
        <w:t xml:space="preserve">Research note — most-confused classes</w:t>
      </w:r>
    </w:p>
    <w:p>
      <w:pPr>
        <w:spacing w:after="160"/>
      </w:pPr>
      <w:r>
        <w:t xml:space="preserve">The two class pairs the model mixes up most are [CLASS_PAIR_1] and [CLASS_PAIR_2]. My guess going in is that this comes down to visual overlap — cat/dog share fur texture, ear shape and pose at 32×32 resolution, and at that resolution fine details that would separate them (whiskers, snout shape) are mostly gone. [FILL IN: name the actual top-confused pairs from the confusion matrix and give your reasoning — e.g. automobile/truck sharing boxy silhouettes, or cat/dog sharing texture]. I'll check in Part C whether the winning Part B techniques actually shrink these specific off-diagonal cells, or whether they just raise the overall average without touching this particular confusion.</w:t>
      </w:r>
    </w:p>
    <w:p>
      <w:pPr>
        <w:pStyle w:val="Heading1"/>
        <w:spacing w:after="120" w:before="260"/>
      </w:pPr>
      <w:r>
        <w:t xml:space="preserve">Part B — Controlled Experiments</w:t>
      </w:r>
    </w:p>
    <w:p>
      <w:pPr>
        <w:pStyle w:val="Heading2"/>
        <w:spacing w:after="120" w:before="260"/>
      </w:pPr>
      <w:r>
        <w:t xml:space="preserve">B1. Regularization study</w:t>
      </w:r>
    </w:p>
    <w:p>
      <w:pPr>
        <w:spacing w:after="160"/>
      </w:pPr>
      <w:r>
        <w:t xml:space="preserve">Looking at the baseline's train-vs-val curves first: [DESCRIBE GAP, e.g. "train accuracy climbs past val accuracy by epoch ~8 and the gap widens to X points by epoch 20"] — that gap is what each of the three techniques below is trying to close, one at a time.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c>
          <w:tcPr>
            <w:tcW w:type="dxa" w:w="2337"/>
            <w:shd w:fill="D9E2F3" w:val="clear"/>
          </w:tcPr>
          <w:p>
            <w:r>
              <w:rPr>
                <w:b/>
                <w:bCs/>
              </w:rPr>
              <w:t xml:space="preserve">Variant</w:t>
            </w:r>
          </w:p>
        </w:tc>
        <w:tc>
          <w:tcPr>
            <w:tcW w:type="dxa" w:w="2337"/>
            <w:shd w:fill="D9E2F3" w:val="clear"/>
          </w:tcPr>
          <w:p>
            <w:r>
              <w:rPr>
                <w:b/>
                <w:bCs/>
              </w:rPr>
              <w:t xml:space="preserve">Test acc</w:t>
            </w:r>
          </w:p>
        </w:tc>
        <w:tc>
          <w:tcPr>
            <w:tcW w:type="dxa" w:w="2337"/>
            <w:shd w:fill="D9E2F3" w:val="clear"/>
          </w:tcPr>
          <w:p>
            <w:r>
              <w:rPr>
                <w:b/>
                <w:bCs/>
              </w:rPr>
              <w:t xml:space="preserve">Val acc</w:t>
            </w:r>
          </w:p>
        </w:tc>
        <w:tc>
          <w:tcPr>
            <w:tcW w:type="dxa" w:w="2337"/>
            <w:shd w:fill="D9E2F3" w:val="clear"/>
          </w:tcPr>
          <w:p>
            <w:r>
              <w:rPr>
                <w:b/>
                <w:bCs/>
              </w:rPr>
              <w:t xml:space="preserve">Train-val gap</w:t>
            </w:r>
          </w:p>
        </w:tc>
      </w:tr>
      <w:tr>
        <w:tc>
          <w:tcPr>
            <w:tcW w:type="dxa" w:w="2337"/>
          </w:tcPr>
          <w:p>
            <w:r>
              <w:rPr>
                <w:b w:val="false"/>
                <w:bCs w:val="false"/>
              </w:rPr>
              <w:t xml:space="preserve">Baseline</w:t>
            </w:r>
          </w:p>
        </w:tc>
        <w:tc>
          <w:tcPr>
            <w:tcW w:type="dxa" w:w="2337"/>
          </w:tcPr>
          <w:p>
            <w:r>
              <w:rPr>
                <w:b w:val="false"/>
                <w:bCs w:val="false"/>
              </w:rPr>
              <w:t xml:space="preserve">[TEST_ACC]%</w:t>
            </w:r>
          </w:p>
        </w:tc>
        <w:tc>
          <w:tcPr>
            <w:tcW w:type="dxa" w:w="2337"/>
          </w:tcPr>
          <w:p>
            <w:r>
              <w:rPr>
                <w:b w:val="false"/>
                <w:bCs w:val="false"/>
              </w:rPr>
              <w:t xml:space="preserve">[VAL_ACC]%</w:t>
            </w:r>
          </w:p>
        </w:tc>
        <w:tc>
          <w:tcPr>
            <w:tcW w:type="dxa" w:w="2337"/>
          </w:tcPr>
          <w:p>
            <w:r>
              <w:rPr>
                <w:b w:val="false"/>
                <w:bCs w:val="false"/>
              </w:rPr>
              <w:t xml:space="preserve">[GAP]</w:t>
            </w:r>
          </w:p>
        </w:tc>
      </w:tr>
      <w:tr>
        <w:tc>
          <w:tcPr>
            <w:tcW w:type="dxa" w:w="2337"/>
          </w:tcPr>
          <w:p>
            <w:r>
              <w:rPr>
                <w:b w:val="false"/>
                <w:bCs w:val="false"/>
              </w:rPr>
              <w:t xml:space="preserve">+ Dropout only</w:t>
            </w:r>
          </w:p>
        </w:tc>
        <w:tc>
          <w:tcPr>
            <w:tcW w:type="dxa" w:w="2337"/>
          </w:tcPr>
          <w:p>
            <w:r>
              <w:rPr>
                <w:b w:val="false"/>
                <w:bCs w:val="false"/>
              </w:rPr>
              <w:t xml:space="preserve">[X]%</w:t>
            </w:r>
          </w:p>
        </w:tc>
        <w:tc>
          <w:tcPr>
            <w:tcW w:type="dxa" w:w="2337"/>
          </w:tcPr>
          <w:p>
            <w:r>
              <w:rPr>
                <w:b w:val="false"/>
                <w:bCs w:val="false"/>
              </w:rPr>
              <w:t xml:space="preserve">[X]%</w:t>
            </w:r>
          </w:p>
        </w:tc>
        <w:tc>
          <w:tcPr>
            <w:tcW w:type="dxa" w:w="2337"/>
          </w:tcPr>
          <w:p>
            <w:r>
              <w:rPr>
                <w:b w:val="false"/>
                <w:bCs w:val="false"/>
              </w:rPr>
              <w:t xml:space="preserve">[X]</w:t>
            </w:r>
          </w:p>
        </w:tc>
      </w:tr>
      <w:tr>
        <w:tc>
          <w:tcPr>
            <w:tcW w:type="dxa" w:w="2337"/>
          </w:tcPr>
          <w:p>
            <w:r>
              <w:rPr>
                <w:b w:val="false"/>
                <w:bCs w:val="false"/>
              </w:rPr>
              <w:t xml:space="preserve">+ BatchNorm only</w:t>
            </w:r>
          </w:p>
        </w:tc>
        <w:tc>
          <w:tcPr>
            <w:tcW w:type="dxa" w:w="2337"/>
          </w:tcPr>
          <w:p>
            <w:r>
              <w:rPr>
                <w:b w:val="false"/>
                <w:bCs w:val="false"/>
              </w:rPr>
              <w:t xml:space="preserve">[X]%</w:t>
            </w:r>
          </w:p>
        </w:tc>
        <w:tc>
          <w:tcPr>
            <w:tcW w:type="dxa" w:w="2337"/>
          </w:tcPr>
          <w:p>
            <w:r>
              <w:rPr>
                <w:b w:val="false"/>
                <w:bCs w:val="false"/>
              </w:rPr>
              <w:t xml:space="preserve">[X]%</w:t>
            </w:r>
          </w:p>
        </w:tc>
        <w:tc>
          <w:tcPr>
            <w:tcW w:type="dxa" w:w="2337"/>
          </w:tcPr>
          <w:p>
            <w:r>
              <w:rPr>
                <w:b w:val="false"/>
                <w:bCs w:val="false"/>
              </w:rPr>
              <w:t xml:space="preserve">[X]</w:t>
            </w:r>
          </w:p>
        </w:tc>
      </w:tr>
      <w:tr>
        <w:tc>
          <w:tcPr>
            <w:tcW w:type="dxa" w:w="2337"/>
          </w:tcPr>
          <w:p>
            <w:r>
              <w:rPr>
                <w:b w:val="false"/>
                <w:bCs w:val="false"/>
              </w:rPr>
              <w:t xml:space="preserve">+ L2 only</w:t>
            </w:r>
          </w:p>
        </w:tc>
        <w:tc>
          <w:tcPr>
            <w:tcW w:type="dxa" w:w="2337"/>
          </w:tcPr>
          <w:p>
            <w:r>
              <w:rPr>
                <w:b w:val="false"/>
                <w:bCs w:val="false"/>
              </w:rPr>
              <w:t xml:space="preserve">[X]%</w:t>
            </w:r>
          </w:p>
        </w:tc>
        <w:tc>
          <w:tcPr>
            <w:tcW w:type="dxa" w:w="2337"/>
          </w:tcPr>
          <w:p>
            <w:r>
              <w:rPr>
                <w:b w:val="false"/>
                <w:bCs w:val="false"/>
              </w:rPr>
              <w:t xml:space="preserve">[X]%</w:t>
            </w:r>
          </w:p>
        </w:tc>
        <w:tc>
          <w:tcPr>
            <w:tcW w:type="dxa" w:w="2337"/>
          </w:tcPr>
          <w:p>
            <w:r>
              <w:rPr>
                <w:b w:val="false"/>
                <w:bCs w:val="false"/>
              </w:rPr>
              <w:t xml:space="preserve">[X]</w:t>
            </w:r>
          </w:p>
        </w:tc>
      </w:tr>
    </w:tbl>
    <w:p>
      <w:pPr>
        <w:spacing w:after="160"/>
      </w:pPr>
      <w:r>
        <w:t xml:space="preserve"/>
      </w:r>
    </w:p>
    <w:p>
      <w:pPr>
        <w:spacing w:after="160"/>
      </w:pPr>
      <w:r>
        <w:t xml:space="preserve">[FILL IN: state which single technique closed the gap most, and call out if any technique actually hurt raw test accuracy even while closing the gap — that trade-off is worth naming explicitly.]</w:t>
      </w:r>
    </w:p>
    <w:p>
      <w:pPr>
        <w:pStyle w:val="Heading2"/>
        <w:spacing w:after="120" w:before="260"/>
      </w:pPr>
      <w:r>
        <w:t xml:space="preserve">B2. Data augmentation study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c>
          <w:tcPr>
            <w:tcW w:type="dxa" w:w="3116"/>
            <w:shd w:fill="D9E2F3" w:val="clear"/>
          </w:tcPr>
          <w:p>
            <w:r>
              <w:rPr>
                <w:b/>
                <w:bCs/>
              </w:rPr>
              <w:t xml:space="preserve">Variant</w:t>
            </w:r>
          </w:p>
        </w:tc>
        <w:tc>
          <w:tcPr>
            <w:tcW w:type="dxa" w:w="3116"/>
            <w:shd w:fill="D9E2F3" w:val="clear"/>
          </w:tcPr>
          <w:p>
            <w:r>
              <w:rPr>
                <w:b/>
                <w:bCs/>
              </w:rPr>
              <w:t xml:space="preserve">Test acc</w:t>
            </w:r>
          </w:p>
        </w:tc>
        <w:tc>
          <w:tcPr>
            <w:tcW w:type="dxa" w:w="3116"/>
            <w:shd w:fill="D9E2F3" w:val="clear"/>
          </w:tcPr>
          <w:p>
            <w:r>
              <w:rPr>
                <w:b/>
                <w:bCs/>
              </w:rPr>
              <w:t xml:space="preserve">Val acc</w:t>
            </w:r>
          </w:p>
        </w:tc>
      </w:tr>
      <w:tr>
        <w:tc>
          <w:tcPr>
            <w:tcW w:type="dxa" w:w="3116"/>
          </w:tcPr>
          <w:p>
            <w:r>
              <w:rPr>
                <w:b w:val="false"/>
                <w:bCs w:val="false"/>
              </w:rPr>
              <w:t xml:space="preserve">Light (h-flip)</w:t>
            </w:r>
          </w:p>
        </w:tc>
        <w:tc>
          <w:tcPr>
            <w:tcW w:type="dxa" w:w="3116"/>
          </w:tcPr>
          <w:p>
            <w:r>
              <w:rPr>
                <w:b w:val="false"/>
                <w:bCs w:val="false"/>
              </w:rPr>
              <w:t xml:space="preserve">[X]%</w:t>
            </w:r>
          </w:p>
        </w:tc>
        <w:tc>
          <w:tcPr>
            <w:tcW w:type="dxa" w:w="3116"/>
          </w:tcPr>
          <w:p>
            <w:r>
              <w:rPr>
                <w:b w:val="false"/>
                <w:bCs w:val="false"/>
              </w:rPr>
              <w:t xml:space="preserve">[X]%</w:t>
            </w:r>
          </w:p>
        </w:tc>
      </w:tr>
      <w:tr>
        <w:tc>
          <w:tcPr>
            <w:tcW w:type="dxa" w:w="3116"/>
          </w:tcPr>
          <w:p>
            <w:r>
              <w:rPr>
                <w:b w:val="false"/>
                <w:bCs w:val="false"/>
              </w:rPr>
              <w:t xml:space="preserve">Moderate (flip + shift/rotate)</w:t>
            </w:r>
          </w:p>
        </w:tc>
        <w:tc>
          <w:tcPr>
            <w:tcW w:type="dxa" w:w="3116"/>
          </w:tcPr>
          <w:p>
            <w:r>
              <w:rPr>
                <w:b w:val="false"/>
                <w:bCs w:val="false"/>
              </w:rPr>
              <w:t xml:space="preserve">[X]%</w:t>
            </w:r>
          </w:p>
        </w:tc>
        <w:tc>
          <w:tcPr>
            <w:tcW w:type="dxa" w:w="3116"/>
          </w:tcPr>
          <w:p>
            <w:r>
              <w:rPr>
                <w:b w:val="false"/>
                <w:bCs w:val="false"/>
              </w:rPr>
              <w:t xml:space="preserve">[X]%</w:t>
            </w:r>
          </w:p>
        </w:tc>
      </w:tr>
      <w:tr>
        <w:tc>
          <w:tcPr>
            <w:tcW w:type="dxa" w:w="3116"/>
          </w:tcPr>
          <w:p>
            <w:r>
              <w:rPr>
                <w:b w:val="false"/>
                <w:bCs w:val="false"/>
              </w:rPr>
              <w:t xml:space="preserve">Aggressive (+zoom, heavy rotate, brightness)</w:t>
            </w:r>
          </w:p>
        </w:tc>
        <w:tc>
          <w:tcPr>
            <w:tcW w:type="dxa" w:w="3116"/>
          </w:tcPr>
          <w:p>
            <w:r>
              <w:rPr>
                <w:b w:val="false"/>
                <w:bCs w:val="false"/>
              </w:rPr>
              <w:t xml:space="preserve">[X]%</w:t>
            </w:r>
          </w:p>
        </w:tc>
        <w:tc>
          <w:tcPr>
            <w:tcW w:type="dxa" w:w="3116"/>
          </w:tcPr>
          <w:p>
            <w:r>
              <w:rPr>
                <w:b w:val="false"/>
                <w:bCs w:val="false"/>
              </w:rPr>
              <w:t xml:space="preserve">[X]%</w:t>
            </w:r>
          </w:p>
        </w:tc>
      </w:tr>
    </w:tbl>
    <w:p>
      <w:pPr>
        <w:spacing w:after="160"/>
      </w:pPr>
      <w:r>
        <w:t xml:space="preserve"/>
      </w:r>
    </w:p>
    <w:p>
      <w:pPr>
        <w:spacing w:after="160"/>
      </w:pPr>
      <w:r>
        <w:t xml:space="preserve">[FILL IN: did aggressive augmentation help or hurt? My expectation is it hurts — at 32×32 resolution there are only ~1000 pixels total, so heavy rotation/zoom can crop out the object entirely or turn recognizable shapes into blur, whereas a real photo at higher resolution has room to spare. State the actual numbers and recommend one level, justified by the table above.]</w:t>
      </w:r>
    </w:p>
    <w:p>
      <w:pPr>
        <w:pStyle w:val="Heading2"/>
        <w:spacing w:after="120" w:before="260"/>
      </w:pPr>
      <w:r>
        <w:t xml:space="preserve">B3. Optimization study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c>
          <w:tcPr>
            <w:tcW w:type="dxa" w:w="3116"/>
            <w:shd w:fill="D9E2F3" w:val="clear"/>
          </w:tcPr>
          <w:p>
            <w:r>
              <w:rPr>
                <w:b/>
                <w:bCs/>
              </w:rPr>
              <w:t xml:space="preserve">Optimizer</w:t>
            </w:r>
          </w:p>
        </w:tc>
        <w:tc>
          <w:tcPr>
            <w:tcW w:type="dxa" w:w="3116"/>
            <w:shd w:fill="D9E2F3" w:val="clear"/>
          </w:tcPr>
          <w:p>
            <w:r>
              <w:rPr>
                <w:b/>
                <w:bCs/>
              </w:rPr>
              <w:t xml:space="preserve">LR</w:t>
            </w:r>
          </w:p>
        </w:tc>
        <w:tc>
          <w:tcPr>
            <w:tcW w:type="dxa" w:w="3116"/>
            <w:shd w:fill="D9E2F3" w:val="clear"/>
          </w:tcPr>
          <w:p>
            <w:r>
              <w:rPr>
                <w:b/>
                <w:bCs/>
              </w:rPr>
              <w:t xml:space="preserve">Test acc</w:t>
            </w:r>
          </w:p>
        </w:tc>
      </w:tr>
      <w:tr>
        <w:tc>
          <w:tcPr>
            <w:tcW w:type="dxa" w:w="3116"/>
          </w:tcPr>
          <w:p>
            <w:r>
              <w:rPr>
                <w:b w:val="false"/>
                <w:bCs w:val="false"/>
              </w:rPr>
              <w:t xml:space="preserve">SGD+momentum</w:t>
            </w:r>
          </w:p>
        </w:tc>
        <w:tc>
          <w:tcPr>
            <w:tcW w:type="dxa" w:w="3116"/>
          </w:tcPr>
          <w:p>
            <w:r>
              <w:rPr>
                <w:b w:val="false"/>
                <w:bCs w:val="false"/>
              </w:rPr>
              <w:t xml:space="preserve">1e-3</w:t>
            </w:r>
          </w:p>
        </w:tc>
        <w:tc>
          <w:tcPr>
            <w:tcW w:type="dxa" w:w="3116"/>
          </w:tcPr>
          <w:p>
            <w:r>
              <w:rPr>
                <w:b w:val="false"/>
                <w:bCs w:val="false"/>
              </w:rPr>
              <w:t xml:space="preserve">[X]%</w:t>
            </w:r>
          </w:p>
        </w:tc>
      </w:tr>
      <w:tr>
        <w:tc>
          <w:tcPr>
            <w:tcW w:type="dxa" w:w="3116"/>
          </w:tcPr>
          <w:p>
            <w:r>
              <w:rPr>
                <w:b w:val="false"/>
                <w:bCs w:val="false"/>
              </w:rPr>
              <w:t xml:space="preserve">Adam</w:t>
            </w:r>
          </w:p>
        </w:tc>
        <w:tc>
          <w:tcPr>
            <w:tcW w:type="dxa" w:w="3116"/>
          </w:tcPr>
          <w:p>
            <w:r>
              <w:rPr>
                <w:b w:val="false"/>
                <w:bCs w:val="false"/>
              </w:rPr>
              <w:t xml:space="preserve">1e-3</w:t>
            </w:r>
          </w:p>
        </w:tc>
        <w:tc>
          <w:tcPr>
            <w:tcW w:type="dxa" w:w="3116"/>
          </w:tcPr>
          <w:p>
            <w:r>
              <w:rPr>
                <w:b w:val="false"/>
                <w:bCs w:val="false"/>
              </w:rPr>
              <w:t xml:space="preserve">[X]%</w:t>
            </w:r>
          </w:p>
        </w:tc>
      </w:tr>
      <w:tr>
        <w:tc>
          <w:tcPr>
            <w:tcW w:type="dxa" w:w="3116"/>
          </w:tcPr>
          <w:p>
            <w:r>
              <w:rPr>
                <w:b w:val="false"/>
                <w:bCs w:val="false"/>
              </w:rPr>
              <w:t xml:space="preserve">RMSprop</w:t>
            </w:r>
          </w:p>
        </w:tc>
        <w:tc>
          <w:tcPr>
            <w:tcW w:type="dxa" w:w="3116"/>
          </w:tcPr>
          <w:p>
            <w:r>
              <w:rPr>
                <w:b w:val="false"/>
                <w:bCs w:val="false"/>
              </w:rPr>
              <w:t xml:space="preserve">1e-3</w:t>
            </w:r>
          </w:p>
        </w:tc>
        <w:tc>
          <w:tcPr>
            <w:tcW w:type="dxa" w:w="3116"/>
          </w:tcPr>
          <w:p>
            <w:r>
              <w:rPr>
                <w:b w:val="false"/>
                <w:bCs w:val="false"/>
              </w:rPr>
              <w:t xml:space="preserve">[X]%</w:t>
            </w:r>
          </w:p>
        </w:tc>
      </w:tr>
    </w:tbl>
    <w:p>
      <w:pPr>
        <w:spacing w:after="16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D9E2F3" w:val="clear"/>
          </w:tcPr>
          <w:p>
            <w:r>
              <w:rPr>
                <w:b/>
                <w:bCs/>
              </w:rPr>
              <w:t xml:space="preserve">Learning rate (Adam)</w:t>
            </w:r>
          </w:p>
        </w:tc>
        <w:tc>
          <w:tcPr>
            <w:tcW w:type="dxa" w:w="4675"/>
            <w:shd w:fill="D9E2F3" w:val="clear"/>
          </w:tcPr>
          <w:p>
            <w:r>
              <w:rPr>
                <w:b/>
                <w:bCs/>
              </w:rPr>
              <w:t xml:space="preserve">Test acc</w:t>
            </w:r>
          </w:p>
        </w:tc>
      </w:tr>
      <w:tr>
        <w:tc>
          <w:tcPr>
            <w:tcW w:type="dxa" w:w="4675"/>
          </w:tcPr>
          <w:p>
            <w:r>
              <w:rPr>
                <w:b w:val="false"/>
                <w:bCs w:val="false"/>
              </w:rPr>
              <w:t xml:space="preserve">0.01</w:t>
            </w:r>
          </w:p>
        </w:tc>
        <w:tc>
          <w:tcPr>
            <w:tcW w:type="dxa" w:w="4675"/>
          </w:tcPr>
          <w:p>
            <w:r>
              <w:rPr>
                <w:b w:val="false"/>
                <w:bCs w:val="false"/>
              </w:rPr>
              <w:t xml:space="preserve">[X]%</w:t>
            </w:r>
          </w:p>
        </w:tc>
      </w:tr>
      <w:tr>
        <w:tc>
          <w:tcPr>
            <w:tcW w:type="dxa" w:w="4675"/>
          </w:tcPr>
          <w:p>
            <w:r>
              <w:rPr>
                <w:b w:val="false"/>
                <w:bCs w:val="false"/>
              </w:rPr>
              <w:t xml:space="preserve">0.001</w:t>
            </w:r>
          </w:p>
        </w:tc>
        <w:tc>
          <w:tcPr>
            <w:tcW w:type="dxa" w:w="4675"/>
          </w:tcPr>
          <w:p>
            <w:r>
              <w:rPr>
                <w:b w:val="false"/>
                <w:bCs w:val="false"/>
              </w:rPr>
              <w:t xml:space="preserve">[X]%</w:t>
            </w:r>
          </w:p>
        </w:tc>
      </w:tr>
      <w:tr>
        <w:tc>
          <w:tcPr>
            <w:tcW w:type="dxa" w:w="4675"/>
          </w:tcPr>
          <w:p>
            <w:r>
              <w:rPr>
                <w:b w:val="false"/>
                <w:bCs w:val="false"/>
              </w:rPr>
              <w:t xml:space="preserve">0.0001</w:t>
            </w:r>
          </w:p>
        </w:tc>
        <w:tc>
          <w:tcPr>
            <w:tcW w:type="dxa" w:w="4675"/>
          </w:tcPr>
          <w:p>
            <w:r>
              <w:rPr>
                <w:b w:val="false"/>
                <w:bCs w:val="false"/>
              </w:rPr>
              <w:t xml:space="preserve">[X]%</w:t>
            </w:r>
          </w:p>
        </w:tc>
      </w:tr>
    </w:tbl>
    <w:p>
      <w:pPr>
        <w:spacing w:after="160"/>
      </w:pPr>
      <w:r>
        <w:t xml:space="preserve"/>
      </w:r>
    </w:p>
    <w:p>
      <w:pPr>
        <w:spacing w:after="160"/>
      </w:pPr>
      <w:r>
        <w:t xml:space="preserve">[FILL IN: name the best optimizer + LR combination and cite the specific numbers that support it.]</w:t>
      </w:r>
    </w:p>
    <w:p>
      <w:pPr>
        <w:pStyle w:val="Heading2"/>
        <w:spacing w:after="120" w:before="260"/>
      </w:pPr>
      <w:r>
        <w:t xml:space="preserve">B4. Architecture study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c>
          <w:tcPr>
            <w:tcW w:type="dxa" w:w="2337"/>
            <w:shd w:fill="D9E2F3" w:val="clear"/>
          </w:tcPr>
          <w:p>
            <w:r>
              <w:rPr>
                <w:b/>
                <w:bCs/>
              </w:rPr>
              <w:t xml:space="preserve">Variant</w:t>
            </w:r>
          </w:p>
        </w:tc>
        <w:tc>
          <w:tcPr>
            <w:tcW w:type="dxa" w:w="2337"/>
            <w:shd w:fill="D9E2F3" w:val="clear"/>
          </w:tcPr>
          <w:p>
            <w:r>
              <w:rPr>
                <w:b/>
                <w:bCs/>
              </w:rPr>
              <w:t xml:space="preserve">Params</w:t>
            </w:r>
          </w:p>
        </w:tc>
        <w:tc>
          <w:tcPr>
            <w:tcW w:type="dxa" w:w="2337"/>
            <w:shd w:fill="D9E2F3" w:val="clear"/>
          </w:tcPr>
          <w:p>
            <w:r>
              <w:rPr>
                <w:b/>
                <w:bCs/>
              </w:rPr>
              <w:t xml:space="preserve">Test acc</w:t>
            </w:r>
          </w:p>
        </w:tc>
        <w:tc>
          <w:tcPr>
            <w:tcW w:type="dxa" w:w="2337"/>
            <w:shd w:fill="D9E2F3" w:val="clear"/>
          </w:tcPr>
          <w:p>
            <w:r>
              <w:rPr>
                <w:b/>
                <w:bCs/>
              </w:rPr>
              <w:t xml:space="preserve">Train time</w:t>
            </w:r>
          </w:p>
        </w:tc>
      </w:tr>
      <w:tr>
        <w:tc>
          <w:tcPr>
            <w:tcW w:type="dxa" w:w="2337"/>
          </w:tcPr>
          <w:p>
            <w:r>
              <w:rPr>
                <w:b w:val="false"/>
                <w:bCs w:val="false"/>
              </w:rPr>
              <w:t xml:space="preserve">Baseline</w:t>
            </w:r>
          </w:p>
        </w:tc>
        <w:tc>
          <w:tcPr>
            <w:tcW w:type="dxa" w:w="2337"/>
          </w:tcPr>
          <w:p>
            <w:r>
              <w:rPr>
                <w:b w:val="false"/>
                <w:bCs w:val="false"/>
              </w:rPr>
              <w:t xml:space="preserve">[N]</w:t>
            </w:r>
          </w:p>
        </w:tc>
        <w:tc>
          <w:tcPr>
            <w:tcW w:type="dxa" w:w="2337"/>
          </w:tcPr>
          <w:p>
            <w:r>
              <w:rPr>
                <w:b w:val="false"/>
                <w:bCs w:val="false"/>
              </w:rPr>
              <w:t xml:space="preserve">[X]%</w:t>
            </w:r>
          </w:p>
        </w:tc>
        <w:tc>
          <w:tcPr>
            <w:tcW w:type="dxa" w:w="2337"/>
          </w:tcPr>
          <w:p>
            <w:r>
              <w:rPr>
                <w:b w:val="false"/>
                <w:bCs w:val="false"/>
              </w:rPr>
              <w:t xml:space="preserve">[X] min</w:t>
            </w:r>
          </w:p>
        </w:tc>
      </w:tr>
      <w:tr>
        <w:tc>
          <w:tcPr>
            <w:tcW w:type="dxa" w:w="2337"/>
          </w:tcPr>
          <w:p>
            <w:r>
              <w:rPr>
                <w:b w:val="false"/>
                <w:bCs w:val="false"/>
              </w:rPr>
              <w:t xml:space="preserve">+ extra conv block</w:t>
            </w:r>
          </w:p>
        </w:tc>
        <w:tc>
          <w:tcPr>
            <w:tcW w:type="dxa" w:w="2337"/>
          </w:tcPr>
          <w:p>
            <w:r>
              <w:rPr>
                <w:b w:val="false"/>
                <w:bCs w:val="false"/>
              </w:rPr>
              <w:t xml:space="preserve">[N]</w:t>
            </w:r>
          </w:p>
        </w:tc>
        <w:tc>
          <w:tcPr>
            <w:tcW w:type="dxa" w:w="2337"/>
          </w:tcPr>
          <w:p>
            <w:r>
              <w:rPr>
                <w:b w:val="false"/>
                <w:bCs w:val="false"/>
              </w:rPr>
              <w:t xml:space="preserve">[X]%</w:t>
            </w:r>
          </w:p>
        </w:tc>
        <w:tc>
          <w:tcPr>
            <w:tcW w:type="dxa" w:w="2337"/>
          </w:tcPr>
          <w:p>
            <w:r>
              <w:rPr>
                <w:b w:val="false"/>
                <w:bCs w:val="false"/>
              </w:rPr>
              <w:t xml:space="preserve">[X] min</w:t>
            </w:r>
          </w:p>
        </w:tc>
      </w:tr>
      <w:tr>
        <w:tc>
          <w:tcPr>
            <w:tcW w:type="dxa" w:w="2337"/>
          </w:tcPr>
          <w:p>
            <w:r>
              <w:rPr>
                <w:b w:val="false"/>
                <w:bCs w:val="false"/>
              </w:rPr>
              <w:t xml:space="preserve">kernel size 5</w:t>
            </w:r>
          </w:p>
        </w:tc>
        <w:tc>
          <w:tcPr>
            <w:tcW w:type="dxa" w:w="2337"/>
          </w:tcPr>
          <w:p>
            <w:r>
              <w:rPr>
                <w:b w:val="false"/>
                <w:bCs w:val="false"/>
              </w:rPr>
              <w:t xml:space="preserve">[N]</w:t>
            </w:r>
          </w:p>
        </w:tc>
        <w:tc>
          <w:tcPr>
            <w:tcW w:type="dxa" w:w="2337"/>
          </w:tcPr>
          <w:p>
            <w:r>
              <w:rPr>
                <w:b w:val="false"/>
                <w:bCs w:val="false"/>
              </w:rPr>
              <w:t xml:space="preserve">[X]%</w:t>
            </w:r>
          </w:p>
        </w:tc>
        <w:tc>
          <w:tcPr>
            <w:tcW w:type="dxa" w:w="2337"/>
          </w:tcPr>
          <w:p>
            <w:r>
              <w:rPr>
                <w:b w:val="false"/>
                <w:bCs w:val="false"/>
              </w:rPr>
              <w:t xml:space="preserve">[X] min</w:t>
            </w:r>
          </w:p>
        </w:tc>
      </w:tr>
    </w:tbl>
    <w:p>
      <w:pPr>
        <w:spacing w:after="160"/>
      </w:pPr>
      <w:r>
        <w:t xml:space="preserve"/>
      </w:r>
    </w:p>
    <w:p>
      <w:pPr>
        <w:spacing w:after="160"/>
      </w:pPr>
      <w:r>
        <w:t xml:space="preserve">[FILL IN: was the accuracy gained worth the extra parameters/time, or did depth stop paying off here?]</w:t>
      </w:r>
    </w:p>
    <w:p>
      <w:pPr>
        <w:pStyle w:val="Heading1"/>
        <w:spacing w:after="120" w:before="260"/>
      </w:pPr>
      <w:r>
        <w:t xml:space="preserve">Part C — Final Customized CNN</w:t>
      </w:r>
    </w:p>
    <w:p>
      <w:pPr>
        <w:pStyle w:val="Heading2"/>
        <w:spacing w:after="120" w:before="260"/>
      </w:pPr>
      <w:r>
        <w:t xml:space="preserve">Choices and justification</w:t>
      </w:r>
    </w:p>
    <w:p>
      <w:pPr>
        <w:spacing w:after="160"/>
      </w:pPr>
      <w:r>
        <w:t xml:space="preserve">The final model only keeps techniques Part B actually proved helped — not a kitchen-sink combination of everything tested:</w:t>
      </w:r>
    </w:p>
    <w:p>
      <w:pPr>
        <w:pStyle w:val="ListParagraph"/>
        <w:numPr>
          <w:ilvl w:val="0"/>
          <w:numId w:val="1"/>
        </w:numPr>
        <w:spacing w:after="80"/>
      </w:pPr>
      <w:r>
        <w:t xml:space="preserve">[Technique 1] — kept because Section B[x] showed it [effect], with [specific numbers]</w:t>
      </w:r>
    </w:p>
    <w:p>
      <w:pPr>
        <w:pStyle w:val="ListParagraph"/>
        <w:numPr>
          <w:ilvl w:val="0"/>
          <w:numId w:val="1"/>
        </w:numPr>
        <w:spacing w:after="80"/>
      </w:pPr>
      <w:r>
        <w:t xml:space="preserve">[Technique 2] — kept because Section B[x] showed it [effect], with [specific numbers]</w:t>
      </w:r>
    </w:p>
    <w:p>
      <w:pPr>
        <w:pStyle w:val="ListParagraph"/>
        <w:numPr>
          <w:ilvl w:val="0"/>
          <w:numId w:val="1"/>
        </w:numPr>
        <w:spacing w:after="80"/>
      </w:pPr>
      <w:r>
        <w:t xml:space="preserve">[Anything tested but deliberately left out, and why]</w:t>
      </w:r>
    </w:p>
    <w:p>
      <w:pPr>
        <w:pStyle w:val="Heading2"/>
        <w:spacing w:after="120" w:before="260"/>
      </w:pPr>
      <w:r>
        <w:t xml:space="preserve">Final comparison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c>
          <w:tcPr>
            <w:tcW w:type="dxa" w:w="3116"/>
            <w:shd w:fill="D9E2F3" w:val="clear"/>
          </w:tcPr>
          <w:p>
            <w:r>
              <w:rPr>
                <w:b/>
                <w:bCs/>
              </w:rPr>
              <w:t xml:space="preserve"/>
            </w:r>
          </w:p>
        </w:tc>
        <w:tc>
          <w:tcPr>
            <w:tcW w:type="dxa" w:w="3116"/>
            <w:shd w:fill="D9E2F3" w:val="clear"/>
          </w:tcPr>
          <w:p>
            <w:r>
              <w:rPr>
                <w:b/>
                <w:bCs/>
              </w:rPr>
              <w:t xml:space="preserve">Baseline</w:t>
            </w:r>
          </w:p>
        </w:tc>
        <w:tc>
          <w:tcPr>
            <w:tcW w:type="dxa" w:w="3116"/>
            <w:shd w:fill="D9E2F3" w:val="clear"/>
          </w:tcPr>
          <w:p>
            <w:r>
              <w:rPr>
                <w:b/>
                <w:bCs/>
              </w:rPr>
              <w:t xml:space="preserve">Custom CNN</w:t>
            </w:r>
          </w:p>
        </w:tc>
      </w:tr>
      <w:tr>
        <w:tc>
          <w:tcPr>
            <w:tcW w:type="dxa" w:w="3116"/>
          </w:tcPr>
          <w:p>
            <w:r>
              <w:rPr>
                <w:b w:val="false"/>
                <w:bCs w:val="false"/>
              </w:rPr>
              <w:t xml:space="preserve">Test accuracy</w:t>
            </w:r>
          </w:p>
        </w:tc>
        <w:tc>
          <w:tcPr>
            <w:tcW w:type="dxa" w:w="3116"/>
          </w:tcPr>
          <w:p>
            <w:r>
              <w:rPr>
                <w:b w:val="false"/>
                <w:bCs w:val="false"/>
              </w:rPr>
              <w:t xml:space="preserve">[X]%</w:t>
            </w:r>
          </w:p>
        </w:tc>
        <w:tc>
          <w:tcPr>
            <w:tcW w:type="dxa" w:w="3116"/>
          </w:tcPr>
          <w:p>
            <w:r>
              <w:rPr>
                <w:b w:val="false"/>
                <w:bCs w:val="false"/>
              </w:rPr>
              <w:t xml:space="preserve">[X]%</w:t>
            </w:r>
          </w:p>
        </w:tc>
      </w:tr>
      <w:tr>
        <w:tc>
          <w:tcPr>
            <w:tcW w:type="dxa" w:w="3116"/>
          </w:tcPr>
          <w:p>
            <w:r>
              <w:rPr>
                <w:b w:val="false"/>
                <w:bCs w:val="false"/>
              </w:rPr>
              <w:t xml:space="preserve">Parameters</w:t>
            </w:r>
          </w:p>
        </w:tc>
        <w:tc>
          <w:tcPr>
            <w:tcW w:type="dxa" w:w="3116"/>
          </w:tcPr>
          <w:p>
            <w:r>
              <w:rPr>
                <w:b w:val="false"/>
                <w:bCs w:val="false"/>
              </w:rPr>
              <w:t xml:space="preserve">[N]</w:t>
            </w:r>
          </w:p>
        </w:tc>
        <w:tc>
          <w:tcPr>
            <w:tcW w:type="dxa" w:w="3116"/>
          </w:tcPr>
          <w:p>
            <w:r>
              <w:rPr>
                <w:b w:val="false"/>
                <w:bCs w:val="false"/>
              </w:rPr>
              <w:t xml:space="preserve">[N]</w:t>
            </w:r>
          </w:p>
        </w:tc>
      </w:tr>
      <w:tr>
        <w:tc>
          <w:tcPr>
            <w:tcW w:type="dxa" w:w="3116"/>
          </w:tcPr>
          <w:p>
            <w:r>
              <w:rPr>
                <w:b w:val="false"/>
                <w:bCs w:val="false"/>
              </w:rPr>
              <w:t xml:space="preserve">Training time</w:t>
            </w:r>
          </w:p>
        </w:tc>
        <w:tc>
          <w:tcPr>
            <w:tcW w:type="dxa" w:w="3116"/>
          </w:tcPr>
          <w:p>
            <w:r>
              <w:rPr>
                <w:b w:val="false"/>
                <w:bCs w:val="false"/>
              </w:rPr>
              <w:t xml:space="preserve">[X] min</w:t>
            </w:r>
          </w:p>
        </w:tc>
        <w:tc>
          <w:tcPr>
            <w:tcW w:type="dxa" w:w="3116"/>
          </w:tcPr>
          <w:p>
            <w:r>
              <w:rPr>
                <w:b w:val="false"/>
                <w:bCs w:val="false"/>
              </w:rPr>
              <w:t xml:space="preserve">[X] min</w:t>
            </w:r>
          </w:p>
        </w:tc>
      </w:tr>
      <w:tr>
        <w:tc>
          <w:tcPr>
            <w:tcW w:type="dxa" w:w="3116"/>
          </w:tcPr>
          <w:p>
            <w:r>
              <w:rPr>
                <w:b w:val="false"/>
                <w:bCs w:val="false"/>
              </w:rPr>
              <w:t xml:space="preserve">Accuracy gain</w:t>
            </w:r>
          </w:p>
        </w:tc>
        <w:tc>
          <w:tcPr>
            <w:tcW w:type="dxa" w:w="3116"/>
          </w:tcPr>
          <w:p>
            <w:r>
              <w:rPr>
                <w:b w:val="false"/>
                <w:bCs w:val="false"/>
              </w:rPr>
              <w:t xml:space="preserve">—</w:t>
            </w:r>
          </w:p>
        </w:tc>
        <w:tc>
          <w:tcPr>
            <w:tcW w:type="dxa" w:w="3116"/>
          </w:tcPr>
          <w:p>
            <w:r>
              <w:rPr>
                <w:b w:val="false"/>
                <w:bCs w:val="false"/>
              </w:rPr>
              <w:t xml:space="preserve">[X] pts</w:t>
            </w:r>
          </w:p>
        </w:tc>
      </w:tr>
    </w:tbl>
    <w:p>
      <w:pPr>
        <w:spacing w:after="160"/>
      </w:pPr>
      <w:r>
        <w:t xml:space="preserve"/>
      </w:r>
    </w:p>
    <w:p>
      <w:pPr>
        <w:spacing w:after="160"/>
      </w:pPr>
      <w:r>
        <w:t xml:space="preserve">Accuracy gained per extra million parameters: [X pts / X M params = X pts per M].  [FILL IN: final verdict — is the trade worth it?]</w:t>
      </w:r>
    </w:p>
    <w:p>
      <w:pPr>
        <w:pStyle w:val="Heading2"/>
        <w:spacing w:after="120" w:before="260"/>
      </w:pPr>
      <w:r>
        <w:t xml:space="preserve">Confusion matrix revisit</w:t>
      </w:r>
    </w:p>
    <w:p>
      <w:pPr>
        <w:spacing w:after="160"/>
      </w:pPr>
      <w:r>
        <w:t xml:space="preserve">Back to the pair I flagged in Part A ([CLASS_PAIR_1]): [FILL IN whether it improved and by how much, using the two confusion matrices side by side].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2026-08-20T10:46:02.354Z</dcterms:created>
  <dcterms:modified xsi:type="dcterms:W3CDTF">2026-08-20T10:46:02.370Z</dcterms:modified>
</cp:coreProperties>
</file>

<file path=docProps/custom.xml><?xml version="1.0" encoding="utf-8"?>
<Properties xmlns="http://schemas.openxmlformats.org/officeDocument/2006/custom-properties" xmlns:vt="http://schemas.openxmlformats.org/officeDocument/2006/docPropsVTypes"/>
</file>