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2937"/>
          <w:sz w:val="34"/>
          <w:szCs w:val="34"/>
        </w:rPr>
        <w:t>CT-06 — Suivi, clôture et évaluation : Plan de test manuel (non-régression)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Page : http://127.0.0.1:8010/requests/{id}/track · /client/requests/{id}/review · 1 scénario(s) manuel(s) · Créé le 10/10/2026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Ces scénarios ne sont pas automatisés. Ils doivent être rejoués à la main à chaque nouvelle version de l'application (test de non-régression), en plus de la commande Playwright.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Playwright couvre déjà 12 scénarios : commande npm run test:ct06.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>A1 (S12) · Carte et déplacement du camion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⚠️ Avant de commencer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Lancer l'application : php artisan serve et npm run dev (ou npm run test:ui dans QA/02_Tests_Auto : base de test neuve sur http://127.0.0.1:8010).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Nommer chaque capture avec l'ID du scénario : CT-06-S01_1.png, CT-06-S01_2.png…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Ne jamais écrire de mot de passe dans les documents ni sur les captures.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🅰️ Scénarios manuels</w:t>
      </w:r>
    </w:p>
    <w:p>
      <w:pPr>
        <w:pStyle w:val="Heading3"/>
        <w:keepNext/>
        <w:spacing w:after="80" w:before="220"/>
      </w:pPr>
      <w:r>
        <w:rPr>
          <w:rFonts w:ascii="Arial" w:cs="Arial" w:eastAsia="Arial" w:hAnsi="Arial"/>
          <w:b/>
          <w:bCs/>
          <w:color w:val="1F2937"/>
          <w:sz w:val="23"/>
          <w:szCs w:val="23"/>
        </w:rPr>
        <w:t>A1 (S12) · Carte et déplacement du camion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Prépare une demande « booked » (client publie, mover propose, client accepte).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Avec le compte mover : Track &amp; Update, puis clique 5 fois sur Simulate GPS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La carte s'affiche-t-elle ? Le camion bouge-t-il ? La carte le suit-elle ? 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>Avec le compte client, ouvre le suivi : voit-il la nouvelle position sans recharger ? (F5 ?) 📸</w:t>
      </w:r>
    </w:p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Pourquoi ces scénarios restent manuels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Pourquoi</w:t>
            </w:r>
          </w:p>
        </w:tc>
      </w:tr>
      <w:t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S12 Carte et camion</w:t>
            </w:r>
          </w:p>
        </w:tc>
        <w:tc>
          <w:tcPr>
            <w:tcW w:type="dxa" w:w="674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>Jugement visuel de la carte et du camion</w:t>
            </w:r>
          </w:p>
        </w:tc>
      </w:tr>
    </w:tbl>
    <w:p>
      <w:pPr>
        <w:pStyle w:val="Heading2"/>
        <w:pBdr>
          <w:bottom w:val="single" w:color="F97316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>Suivi des exécutions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>Une ligne à chaque passage (premier test, puis chaque test de non-régression).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1734"/>
        <w:gridCol w:w="1445"/>
        <w:gridCol w:w="674"/>
        <w:gridCol w:w="674"/>
        <w:gridCol w:w="1445"/>
        <w:gridCol w:w="2414"/>
      </w:tblGrid>
      <w:tr>
        <w:trPr>
          <w:tblHeader/>
        </w:trP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Version / déploiement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Groupes faits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OK</w:t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KO</w:t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Anomalies</w:t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c>
          <w:tcPr>
            <w:tcW w:type="dxa" w:w="125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6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CT-06 Plan de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2026-10-03T10:24:52.454Z</dcterms:created>
  <dcterms:modified xsi:type="dcterms:W3CDTF">2026-10-03T10:24:52.454Z</dcterms:modified>
  <dc:title>00_Plan_de_test.docx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