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5963" w14:textId="635BC336" w:rsidR="00B31A13" w:rsidRDefault="00EC2F3E" w:rsidP="00EC2F3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C2F3E">
        <w:rPr>
          <w:rFonts w:ascii="TH SarabunPSK" w:hAnsi="TH SarabunPSK" w:cs="TH SarabunPSK"/>
          <w:b/>
          <w:bCs/>
          <w:sz w:val="36"/>
          <w:szCs w:val="36"/>
          <w:cs/>
        </w:rPr>
        <w:t>ข้อเสนอโครงงานสหกิจศึกษา</w:t>
      </w:r>
    </w:p>
    <w:p w14:paraId="525CD57E" w14:textId="744A0554" w:rsidR="00EC2F3E" w:rsidRDefault="00EC2F3E" w:rsidP="00571B2F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 w:rsidRPr="00EC2F3E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71B2F" w:rsidRPr="00571B2F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พัฒนาและปรับปรุงเว็บไซต์ของสำนักงานบรรเทาทุกข์และประชานามัยพิทักษ์ สภากาชาดไทย</w:t>
      </w:r>
    </w:p>
    <w:p w14:paraId="56BB5EA7" w14:textId="300C54D9" w:rsidR="00571B2F" w:rsidRDefault="00571B2F" w:rsidP="00571B2F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 w:rsidRPr="00571B2F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1.นางสาวกนกพร  นาคพิน  รหัสนิสิต 622021094</w:t>
      </w:r>
    </w:p>
    <w:p w14:paraId="1E3BBB0B" w14:textId="0B1EF790" w:rsidR="00571B2F" w:rsidRDefault="00571B2F" w:rsidP="00571B2F">
      <w:pPr>
        <w:tabs>
          <w:tab w:val="left" w:pos="0"/>
        </w:tabs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นางสาวมินดา  สะและราด รหัสนิสิต 622021098</w:t>
      </w:r>
    </w:p>
    <w:p w14:paraId="3E0BF53A" w14:textId="3B158341" w:rsidR="00571B2F" w:rsidRPr="00571B2F" w:rsidRDefault="00571B2F" w:rsidP="00571B2F">
      <w:pPr>
        <w:tabs>
          <w:tab w:val="left" w:pos="0"/>
        </w:tabs>
        <w:spacing w:before="240"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71B2F">
        <w:rPr>
          <w:rFonts w:ascii="TH SarabunPSK" w:hAnsi="TH SarabunPSK" w:cs="TH SarabunPSK" w:hint="cs"/>
          <w:b/>
          <w:bCs/>
          <w:sz w:val="32"/>
          <w:szCs w:val="32"/>
          <w:cs/>
        </w:rPr>
        <w:t>1. ความเป็นมาและความสำคัญของปัญหา</w:t>
      </w:r>
    </w:p>
    <w:p w14:paraId="26CB73A3" w14:textId="6E8615A9" w:rsidR="00571B2F" w:rsidRPr="00571B2F" w:rsidRDefault="00571B2F" w:rsidP="00571B2F">
      <w:pPr>
        <w:tabs>
          <w:tab w:val="left" w:pos="0"/>
        </w:tabs>
        <w:spacing w:after="0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571B2F">
        <w:rPr>
          <w:rFonts w:ascii="TH SarabunPSK" w:hAnsi="TH SarabunPSK" w:cs="TH SarabunPSK"/>
          <w:sz w:val="32"/>
          <w:szCs w:val="32"/>
          <w:cs/>
        </w:rPr>
        <w:tab/>
      </w:r>
      <w:r w:rsidRPr="00571B2F">
        <w:rPr>
          <w:rFonts w:ascii="TH SarabunPSK" w:hAnsi="TH SarabunPSK" w:cs="TH SarabunPSK"/>
          <w:sz w:val="32"/>
          <w:szCs w:val="32"/>
          <w:cs/>
        </w:rPr>
        <w:t xml:space="preserve">ตามภารกิจหลักของสำนักงานบรรเทาทุกข์และประชานามัยพิทักษ์ สภากาชาดไทย มีหน้าที่ช่วยเหลือผู้ประสบภัยอย่างครบวงจร ทั้งการเตรียมพร้อมก่อนเกิดภัย การจัดการในภาวะฉุกเฉินขณะเกิดภัย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571B2F">
        <w:rPr>
          <w:rFonts w:ascii="TH SarabunPSK" w:hAnsi="TH SarabunPSK" w:cs="TH SarabunPSK"/>
          <w:sz w:val="32"/>
          <w:szCs w:val="32"/>
          <w:cs/>
        </w:rPr>
        <w:t xml:space="preserve">และการฟื้นฟูบูรณะสู่ภาวะปกติ บรรเทาทุกข์ผู้ด้อยโอกาสตลอดจนการประชานามัยพิทักษ์ เพื่อส่งเสริมคุณภาพชีวิต ให้มั่นคงทัดเทียมและยั่งยืน ซึ่งสำนักงานบรรเทาทุกข์ฯ มีเว็บไซต์ </w:t>
      </w:r>
      <w:r w:rsidRPr="00571B2F">
        <w:rPr>
          <w:rFonts w:ascii="TH SarabunPSK" w:hAnsi="TH SarabunPSK" w:cs="TH SarabunPSK"/>
          <w:sz w:val="32"/>
          <w:szCs w:val="32"/>
        </w:rPr>
        <w:t xml:space="preserve">www.rtrc.in.th </w:t>
      </w:r>
      <w:r w:rsidRPr="00571B2F">
        <w:rPr>
          <w:rFonts w:ascii="TH SarabunPSK" w:hAnsi="TH SarabunPSK" w:cs="TH SarabunPSK"/>
          <w:sz w:val="32"/>
          <w:szCs w:val="32"/>
          <w:cs/>
        </w:rPr>
        <w:t xml:space="preserve">เพื่อใช้เป็นช่องทางในการเผยแพร่ประชาสัมพันธ์ข้อมูลข่าวสาร การดำเนินงานด้านการบรรเทาทุกข์ผู้ประสบภัย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571B2F">
        <w:rPr>
          <w:rFonts w:ascii="TH SarabunPSK" w:hAnsi="TH SarabunPSK" w:cs="TH SarabunPSK"/>
          <w:sz w:val="32"/>
          <w:szCs w:val="32"/>
          <w:cs/>
        </w:rPr>
        <w:t>การให้บริการแก่ประชาชนนั้น</w:t>
      </w:r>
    </w:p>
    <w:p w14:paraId="1C0714DA" w14:textId="3F3D70CE" w:rsidR="00571B2F" w:rsidRDefault="00571B2F" w:rsidP="00571B2F">
      <w:pPr>
        <w:tabs>
          <w:tab w:val="left" w:pos="0"/>
        </w:tabs>
        <w:spacing w:after="0" w:line="20" w:lineRule="atLeast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71B2F">
        <w:rPr>
          <w:rFonts w:ascii="TH SarabunPSK" w:hAnsi="TH SarabunPSK" w:cs="TH SarabunPSK"/>
          <w:sz w:val="32"/>
          <w:szCs w:val="32"/>
          <w:cs/>
        </w:rPr>
        <w:t>เนื่องจากเว็บไซต์ดังกล่าวจำเป็นต้องมีการพัฒนาและปรับปรุงรูปแบบและโครงสร้างอย่างต่อเนื่อง           จึงต้องดำเนินการจัดทำ “โครงการพัฒนาและปรับปรุงเว็บไซต์ของสำนักงานบรรเทาทุกข์และประชานามัยพิทักษ์ สภากาชาดไทย” เพื่อพัฒนาและปรับปรุงโครงสร้างของเว็บไซต์ รวมไปถึงระบบบริหารจัดการให้สอดคล้องกับความต้องการและทันต่อความก้าวหน้าทางเทคโนโลยี ให้สามารถใช้งานได้อย่างสะดวก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571B2F">
        <w:rPr>
          <w:rFonts w:ascii="TH SarabunPSK" w:hAnsi="TH SarabunPSK" w:cs="TH SarabunPSK"/>
          <w:sz w:val="32"/>
          <w:szCs w:val="32"/>
          <w:cs/>
        </w:rPr>
        <w:t xml:space="preserve">และง่ายต่อเจ้าหน้าที่ผู้ดูแลเว็บไซต์หรือเจ้าหน้าที่ที่เกี่ยวข้อง สามารถบริหารจัดการเนื้อหาต่าง ๆ บนเว็บไซต์ได้ด้วยตนเอง มีรูปแบบเว็บไซต์ที่สวยงาม ดึงดูดประชาชนหรือผู้สนใจเข้ามาใช้บริการ และเป็นช่องทางในการเผยแพร่และประชาสัมพันธ์หน่วยงานให้เป็นที่รู้จักมากยิ่งขึ้น และส่งเสริมการเผยแพร่ข้อมูลบริการต่าง ๆ             ที่หน่วยงานเป็นผู้รับผิดชอบในการพัฒนาหรือเป็นตัวกลางในการเผยแพร่และให้บริการระบบต่าง ๆ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571B2F">
        <w:rPr>
          <w:rFonts w:ascii="TH SarabunPSK" w:hAnsi="TH SarabunPSK" w:cs="TH SarabunPSK"/>
          <w:sz w:val="32"/>
          <w:szCs w:val="32"/>
          <w:cs/>
        </w:rPr>
        <w:t>และเนื่องด้วยปัจจุบันหน่วยงานมีบริการและกิจกรรมต่าง ๆ มากมายที่จำเป็นต้องได้รับการประชาสัมพันธ์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571B2F">
        <w:rPr>
          <w:rFonts w:ascii="TH SarabunPSK" w:hAnsi="TH SarabunPSK" w:cs="TH SarabunPSK"/>
          <w:sz w:val="32"/>
          <w:szCs w:val="32"/>
          <w:cs/>
        </w:rPr>
        <w:t>เพื่อประโยชน์สูงสุดต่อหน่วยงานและผู้ใช้บริการรวมไปถึงหน่วยงานที่เกี่ยวข้อง</w:t>
      </w:r>
    </w:p>
    <w:p w14:paraId="5DB1D49D" w14:textId="7CBD276F" w:rsidR="00571B2F" w:rsidRDefault="00571B2F" w:rsidP="00571B2F">
      <w:pPr>
        <w:tabs>
          <w:tab w:val="left" w:pos="0"/>
        </w:tabs>
        <w:spacing w:before="240" w:after="0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1B2F">
        <w:rPr>
          <w:rFonts w:ascii="TH SarabunPSK" w:hAnsi="TH SarabunPSK" w:cs="TH SarabunPSK" w:hint="cs"/>
          <w:b/>
          <w:bCs/>
          <w:sz w:val="32"/>
          <w:szCs w:val="32"/>
          <w:cs/>
        </w:rPr>
        <w:t>2. วัตถุประสงค์ของโครงงาน</w:t>
      </w:r>
    </w:p>
    <w:p w14:paraId="5C8ABA6F" w14:textId="31A8A390" w:rsidR="003477C2" w:rsidRPr="003477C2" w:rsidRDefault="00A324A0" w:rsidP="001A5075">
      <w:pPr>
        <w:tabs>
          <w:tab w:val="left" w:pos="0"/>
          <w:tab w:val="left" w:pos="709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.1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ab/>
        <w:t>เพื่อปรับปรุงรูปแบบและเนื้อหาเว็บไซต์ของหน่วยงานในปัจจุบัน</w:t>
      </w:r>
      <w:r w:rsidR="003477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ให้สนองต</w:t>
      </w:r>
      <w:r w:rsidR="003477C2">
        <w:rPr>
          <w:rFonts w:ascii="TH SarabunPSK" w:hAnsi="TH SarabunPSK" w:cs="TH SarabunPSK" w:hint="cs"/>
          <w:sz w:val="32"/>
          <w:szCs w:val="32"/>
          <w:cs/>
        </w:rPr>
        <w:t>่อ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การใช้งานของ</w:t>
      </w:r>
      <w:r w:rsidR="003477C2">
        <w:rPr>
          <w:rFonts w:ascii="TH SarabunPSK" w:hAnsi="TH SarabunPSK" w:cs="TH SarabunPSK"/>
          <w:sz w:val="32"/>
          <w:szCs w:val="32"/>
          <w:cs/>
        </w:rPr>
        <w:br/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ผู้เข้าเยี่ยมชมเว็บไซต์และผู้ดูแลระบบมากยิ่งขึ้น</w:t>
      </w:r>
    </w:p>
    <w:p w14:paraId="300A6BF3" w14:textId="7AC62E85" w:rsidR="003477C2" w:rsidRPr="003477C2" w:rsidRDefault="00A324A0" w:rsidP="001A5075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ab/>
        <w:t>จัดการเว็บไซต์ให้สามารถบริหารจัดการเว็บไซต์ได้อย่างมีประสิทธิภาพ</w:t>
      </w:r>
    </w:p>
    <w:p w14:paraId="1ADC03F3" w14:textId="0996C4C6" w:rsidR="003477C2" w:rsidRPr="003477C2" w:rsidRDefault="00A324A0" w:rsidP="001A5075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ab/>
        <w:t>เพื่อการพัฒนาเว็บไซต์ให้มีความสวยงามทันสมัยใช้งานง่ายมีเนื้อหาที่ซัดเจน และรองรับได้ 2 ภาษา</w:t>
      </w:r>
    </w:p>
    <w:p w14:paraId="05903D60" w14:textId="5888ED9A" w:rsidR="003477C2" w:rsidRPr="003477C2" w:rsidRDefault="00A324A0" w:rsidP="001A5075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ab/>
        <w:t>เพื่อเพิ่มประสิทธิภาพการบริหารจัดการเนื้อหาให้กับเจ้าหน้าที่</w:t>
      </w:r>
      <w:r w:rsidR="003477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ผู้ดูแลเนื้อหาเว็บไซต์ และช่วยให้ง่ายต่อการประชาสัมพันธ์สื่อและบริการต่าง ๆ</w:t>
      </w:r>
    </w:p>
    <w:p w14:paraId="098F32EB" w14:textId="3DEBF022" w:rsidR="003477C2" w:rsidRPr="003477C2" w:rsidRDefault="00A324A0" w:rsidP="001A5075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ab/>
        <w:t>เพื่อให้เว็บไซต์เป็นแหล่งข้อมูลข่าวสารให้ประชาชนทั่วไปได้ติดตาม และเข้าถึงข้อมูล</w:t>
      </w:r>
      <w:r w:rsidR="003477C2">
        <w:rPr>
          <w:rFonts w:ascii="TH SarabunPSK" w:hAnsi="TH SarabunPSK" w:cs="TH SarabunPSK"/>
          <w:sz w:val="32"/>
          <w:szCs w:val="32"/>
          <w:cs/>
        </w:rPr>
        <w:br/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อย่างสม่ำเสมอ ตลอดจนส่งเสริมการเผยแพร่บริการ</w:t>
      </w:r>
    </w:p>
    <w:p w14:paraId="2FAF134D" w14:textId="1DEC3E21" w:rsidR="003477C2" w:rsidRDefault="003477C2" w:rsidP="003477C2">
      <w:pPr>
        <w:tabs>
          <w:tab w:val="left" w:pos="0"/>
          <w:tab w:val="left" w:pos="851"/>
        </w:tabs>
        <w:spacing w:before="240" w:after="0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477C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ขอบเขตของโครงงาน</w:t>
      </w:r>
    </w:p>
    <w:p w14:paraId="4B0598AE" w14:textId="6146275C" w:rsidR="003477C2" w:rsidRPr="003477C2" w:rsidRDefault="00F22EDE" w:rsidP="00F22EDE">
      <w:pPr>
        <w:tabs>
          <w:tab w:val="left" w:pos="0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.1 ผู้รับจ้างจะต้องทำการออกแบบ พัฒนา ปรับปรุงและจัดทำหน้าเว็บไซต์ของสำนักงานบรรเทาทุกข์ฯ ให้มีความทันสมัย มีการใช้เทคนิคการออกแบบที่ทันสมัย มีการกำหนดขั้นตอนการนำข้อมูลเข้าระบบเว็บไซต์ใหม่ พร้อมทั้งวางโครงสร้างพื้นฐานในการจัดหมวดหมู่ของข้อมูลในเว็บไซต์ และต้องมีรายละเอียดความสามารถดังต่อไปนี้</w:t>
      </w:r>
    </w:p>
    <w:p w14:paraId="30BF1D8F" w14:textId="765B39F3" w:rsidR="003477C2" w:rsidRPr="003477C2" w:rsidRDefault="00F22EDE" w:rsidP="00F22EDE">
      <w:pPr>
        <w:tabs>
          <w:tab w:val="left" w:pos="0"/>
          <w:tab w:val="left" w:pos="567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>.2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ab/>
        <w:t>ผู้รับจ้างจะต้องจัดหา หรือพัฒนาระบบบริหารจัดการเว็บไซต์ (</w:t>
      </w:r>
      <w:r w:rsidR="003477C2" w:rsidRPr="003477C2">
        <w:rPr>
          <w:rFonts w:ascii="TH SarabunPSK" w:hAnsi="TH SarabunPSK" w:cs="TH SarabunPSK"/>
          <w:sz w:val="32"/>
          <w:szCs w:val="32"/>
        </w:rPr>
        <w:t xml:space="preserve">CMS) Version </w:t>
      </w:r>
      <w:r w:rsidR="003477C2" w:rsidRPr="003477C2">
        <w:rPr>
          <w:rFonts w:ascii="TH SarabunPSK" w:hAnsi="TH SarabunPSK" w:cs="TH SarabunPSK"/>
          <w:sz w:val="32"/>
          <w:szCs w:val="32"/>
          <w:cs/>
        </w:rPr>
        <w:t xml:space="preserve">ล่าสุด เพื่อใช้ในการพัฒนาและปรับปรุงเว็บไซต์ใหม่ที่เกิดขึ้น เพื่อประสิทธิภาพและลดขั้นตอนการทำงานที่ยุ่งยากออกไป </w:t>
      </w:r>
    </w:p>
    <w:p w14:paraId="1BD8B31B" w14:textId="78077313" w:rsidR="00EC2F3E" w:rsidRDefault="00F22EDE" w:rsidP="00FF77C0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F22ED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ขั้นตอนระยะเวลาในการดำเนินงาน</w:t>
      </w:r>
    </w:p>
    <w:p w14:paraId="173C736C" w14:textId="24CBF82A" w:rsidR="00FF77C0" w:rsidRPr="00FF77C0" w:rsidRDefault="00FF77C0" w:rsidP="00FF77C0">
      <w:pPr>
        <w:pStyle w:val="a3"/>
        <w:keepNext/>
        <w:spacing w:after="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ตารางที่ </w:instrText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Pr="00FF77C0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FF77C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FF77C0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ระยะเวลาในการดำเนินงาน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65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40"/>
      </w:tblGrid>
      <w:tr w:rsidR="00FF77C0" w:rsidRPr="00FF77C0" w14:paraId="76849FCC" w14:textId="77777777" w:rsidTr="00FF77C0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4219" w:type="dxa"/>
            <w:gridSpan w:val="2"/>
            <w:vAlign w:val="center"/>
          </w:tcPr>
          <w:p w14:paraId="51ACC174" w14:textId="77777777" w:rsidR="00FF77C0" w:rsidRPr="00FF77C0" w:rsidRDefault="00FF77C0" w:rsidP="00FF77C0">
            <w:pPr>
              <w:pStyle w:val="2"/>
              <w:rPr>
                <w:rFonts w:ascii="TH SarabunPSK" w:hAnsi="TH SarabunPSK" w:cs="TH SarabunPSK"/>
              </w:rPr>
            </w:pPr>
            <w:r w:rsidRPr="00FF77C0">
              <w:rPr>
                <w:rFonts w:ascii="TH SarabunPSK" w:hAnsi="TH SarabunPSK" w:cs="TH SarabunPSK"/>
                <w:cs/>
              </w:rPr>
              <w:t>หัวข้องาน</w:t>
            </w:r>
          </w:p>
        </w:tc>
        <w:tc>
          <w:tcPr>
            <w:tcW w:w="1134" w:type="dxa"/>
            <w:gridSpan w:val="4"/>
            <w:vAlign w:val="center"/>
          </w:tcPr>
          <w:p w14:paraId="6B865D19" w14:textId="048C2F03" w:rsidR="00FF77C0" w:rsidRPr="00FF77C0" w:rsidRDefault="00FF77C0" w:rsidP="00FF77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เดือนที่ </w:t>
            </w: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  <w:gridSpan w:val="4"/>
            <w:vAlign w:val="center"/>
          </w:tcPr>
          <w:p w14:paraId="1CAE7FBF" w14:textId="77777777" w:rsidR="00FF77C0" w:rsidRPr="00FF77C0" w:rsidRDefault="00FF77C0" w:rsidP="00FF77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เดือนที่ </w:t>
            </w: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  <w:gridSpan w:val="4"/>
            <w:vAlign w:val="center"/>
          </w:tcPr>
          <w:p w14:paraId="6D677902" w14:textId="77777777" w:rsidR="00FF77C0" w:rsidRPr="00FF77C0" w:rsidRDefault="00FF77C0" w:rsidP="00FF77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เดือนที่ </w:t>
            </w: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91" w:type="dxa"/>
            <w:gridSpan w:val="4"/>
            <w:vAlign w:val="center"/>
          </w:tcPr>
          <w:p w14:paraId="359A2B87" w14:textId="77777777" w:rsidR="00FF77C0" w:rsidRPr="00FF77C0" w:rsidRDefault="00FF77C0" w:rsidP="00FF77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เดือนที่ </w:t>
            </w:r>
            <w:r w:rsidRPr="00FF77C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FF77C0" w:rsidRPr="00FF77C0" w14:paraId="769AA039" w14:textId="77777777" w:rsidTr="00FF77C0">
        <w:tblPrEx>
          <w:tblCellMar>
            <w:top w:w="0" w:type="dxa"/>
            <w:bottom w:w="0" w:type="dxa"/>
          </w:tblCellMar>
        </w:tblPrEx>
        <w:tc>
          <w:tcPr>
            <w:tcW w:w="562" w:type="dxa"/>
            <w:vAlign w:val="center"/>
          </w:tcPr>
          <w:p w14:paraId="58F3596E" w14:textId="2E895099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657" w:type="dxa"/>
            <w:vAlign w:val="center"/>
          </w:tcPr>
          <w:p w14:paraId="0ABAC8C6" w14:textId="633FA45D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ศึกษารายละเอียดของระบบ</w:t>
            </w:r>
          </w:p>
        </w:tc>
        <w:tc>
          <w:tcPr>
            <w:tcW w:w="284" w:type="dxa"/>
            <w:vAlign w:val="center"/>
          </w:tcPr>
          <w:p w14:paraId="3AB5186A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50767518" w14:textId="23ABB070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6B770AB5" w14:textId="1D06B622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A8BCA1" wp14:editId="19001873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152400</wp:posOffset>
                      </wp:positionV>
                      <wp:extent cx="6477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C32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29.25pt;margin-top:12pt;width: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0E2BEA9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25B92B71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4BC463EB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483A0E5B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764586AE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644CC84E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70AD455B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424A98EA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42D90F5E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1C2F5222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5E6E92AE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52FDFD1E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" w:type="dxa"/>
            <w:vAlign w:val="center"/>
          </w:tcPr>
          <w:p w14:paraId="74E454EB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77C0" w:rsidRPr="00FF77C0" w14:paraId="66A3E15A" w14:textId="77777777" w:rsidTr="00FF77C0">
        <w:tblPrEx>
          <w:tblCellMar>
            <w:top w:w="0" w:type="dxa"/>
            <w:bottom w:w="0" w:type="dxa"/>
          </w:tblCellMar>
        </w:tblPrEx>
        <w:tc>
          <w:tcPr>
            <w:tcW w:w="562" w:type="dxa"/>
            <w:vAlign w:val="center"/>
          </w:tcPr>
          <w:p w14:paraId="2501976E" w14:textId="64E5C8BC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657" w:type="dxa"/>
            <w:vAlign w:val="center"/>
          </w:tcPr>
          <w:p w14:paraId="491B2004" w14:textId="3833DFD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ออกแบบและวิเคราะห์ระบบ</w:t>
            </w:r>
          </w:p>
        </w:tc>
        <w:tc>
          <w:tcPr>
            <w:tcW w:w="284" w:type="dxa"/>
            <w:vAlign w:val="center"/>
          </w:tcPr>
          <w:p w14:paraId="30A8171D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3B8B8F53" w14:textId="6464CC4B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74062A2E" w14:textId="2B083361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2B8D2E68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623A23D2" w14:textId="1F67E4AB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BC48DD" wp14:editId="2A724D7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170815</wp:posOffset>
                      </wp:positionV>
                      <wp:extent cx="62865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391AE" id="ลูกศรเชื่อมต่อแบบตรง 2" o:spid="_x0000_s1026" type="#_x0000_t32" style="position:absolute;margin-left:-1.05pt;margin-top:13.45pt;width:49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6B7D1989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39498C57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5599AAEA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033EAD86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1693B158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3B073146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1DFA0CAB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1CC4C57A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43D8AC7E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6A5E2913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" w:type="dxa"/>
            <w:vAlign w:val="center"/>
          </w:tcPr>
          <w:p w14:paraId="395AACCC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77C0" w:rsidRPr="00FF77C0" w14:paraId="39604181" w14:textId="77777777" w:rsidTr="00FF77C0">
        <w:tblPrEx>
          <w:tblCellMar>
            <w:top w:w="0" w:type="dxa"/>
            <w:bottom w:w="0" w:type="dxa"/>
          </w:tblCellMar>
        </w:tblPrEx>
        <w:tc>
          <w:tcPr>
            <w:tcW w:w="562" w:type="dxa"/>
            <w:vAlign w:val="center"/>
          </w:tcPr>
          <w:p w14:paraId="38093255" w14:textId="5E52B541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657" w:type="dxa"/>
            <w:vAlign w:val="center"/>
          </w:tcPr>
          <w:p w14:paraId="53DCAB4A" w14:textId="3C55193F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284" w:type="dxa"/>
            <w:vAlign w:val="center"/>
          </w:tcPr>
          <w:p w14:paraId="53A40980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570D689D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38732534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34671163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7112C01B" w14:textId="1A10B1D6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7760AE09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53019491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7EAD5DE8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5BF88850" w14:textId="2214217E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559A57" wp14:editId="126AA73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156845</wp:posOffset>
                      </wp:positionV>
                      <wp:extent cx="647700" cy="19050"/>
                      <wp:effectExtent l="19050" t="76200" r="762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65269" id="ลูกศรเชื่อมต่อแบบตรง 3" o:spid="_x0000_s1026" type="#_x0000_t32" style="position:absolute;margin-left:-3pt;margin-top:12.35pt;width:51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689248CA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4EFF6485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36C014D0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01EB48E2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3A57A6FF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4FAE5483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" w:type="dxa"/>
            <w:vAlign w:val="center"/>
          </w:tcPr>
          <w:p w14:paraId="6DED0831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77C0" w:rsidRPr="00FF77C0" w14:paraId="32863093" w14:textId="77777777" w:rsidTr="00FF77C0">
        <w:tblPrEx>
          <w:tblCellMar>
            <w:top w:w="0" w:type="dxa"/>
            <w:bottom w:w="0" w:type="dxa"/>
          </w:tblCellMar>
        </w:tblPrEx>
        <w:tc>
          <w:tcPr>
            <w:tcW w:w="562" w:type="dxa"/>
            <w:vAlign w:val="center"/>
          </w:tcPr>
          <w:p w14:paraId="3CBDB586" w14:textId="26005A1A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3657" w:type="dxa"/>
            <w:vAlign w:val="center"/>
          </w:tcPr>
          <w:p w14:paraId="54E9B058" w14:textId="7C2D4A89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77C0">
              <w:rPr>
                <w:rFonts w:ascii="TH SarabunPSK" w:hAnsi="TH SarabunPSK" w:cs="TH SarabunPSK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284" w:type="dxa"/>
            <w:vAlign w:val="center"/>
          </w:tcPr>
          <w:p w14:paraId="241EF191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52261A19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1AC4036E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6CC45E56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4463FF1B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4B3E7E02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3774EC57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1B9BA8BD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3DA51A0D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01E531D4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50B541F8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Align w:val="center"/>
          </w:tcPr>
          <w:p w14:paraId="54B0AA86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188AC8F3" w14:textId="4928815A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F73DF3" wp14:editId="2D47B618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180340</wp:posOffset>
                      </wp:positionV>
                      <wp:extent cx="619125" cy="0"/>
                      <wp:effectExtent l="38100" t="76200" r="952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DE5586" id="ลูกศรเชื่อมต่อแบบตรง 4" o:spid="_x0000_s1026" type="#_x0000_t32" style="position:absolute;margin-left:-4.2pt;margin-top:14.2pt;width:4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1F4BC5D5" w14:textId="77777777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vAlign w:val="center"/>
          </w:tcPr>
          <w:p w14:paraId="38F12EA8" w14:textId="1E5AD0BD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" w:type="dxa"/>
            <w:vAlign w:val="center"/>
          </w:tcPr>
          <w:p w14:paraId="1797B84D" w14:textId="2E54CA70" w:rsidR="00FF77C0" w:rsidRPr="00FF77C0" w:rsidRDefault="00FF77C0" w:rsidP="00FF77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A0F8B7C" w14:textId="7AA452D4" w:rsidR="00FF77C0" w:rsidRDefault="00FF77C0" w:rsidP="001A5075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 อุปกรณ์และเครื่องมือที่ใช้</w:t>
      </w:r>
    </w:p>
    <w:p w14:paraId="0D0A9BA9" w14:textId="05DFB046" w:rsidR="00FF77C0" w:rsidRDefault="001A5075" w:rsidP="001A5075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77C0">
        <w:rPr>
          <w:rFonts w:ascii="TH SarabunPSK" w:hAnsi="TH SarabunPSK" w:cs="TH SarabunPSK" w:hint="cs"/>
          <w:b/>
          <w:bCs/>
          <w:sz w:val="32"/>
          <w:szCs w:val="32"/>
          <w:cs/>
        </w:rPr>
        <w:t>5.1 ฮาร์ดแวร์</w:t>
      </w:r>
    </w:p>
    <w:p w14:paraId="7C747FD1" w14:textId="1BCD29BF" w:rsidR="00FF77C0" w:rsidRDefault="00FF77C0" w:rsidP="001A507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FF77C0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</w:t>
      </w:r>
      <w:proofErr w:type="spellStart"/>
      <w:r w:rsidRPr="00FF77C0">
        <w:rPr>
          <w:rFonts w:ascii="TH SarabunPSK" w:hAnsi="TH SarabunPSK" w:cs="TH SarabunPSK" w:hint="cs"/>
          <w:sz w:val="32"/>
          <w:szCs w:val="32"/>
          <w:cs/>
        </w:rPr>
        <w:t>โน๊ต</w:t>
      </w:r>
      <w:proofErr w:type="spellEnd"/>
      <w:r w:rsidRPr="00FF77C0">
        <w:rPr>
          <w:rFonts w:ascii="TH SarabunPSK" w:hAnsi="TH SarabunPSK" w:cs="TH SarabunPSK" w:hint="cs"/>
          <w:sz w:val="32"/>
          <w:szCs w:val="32"/>
          <w:cs/>
        </w:rPr>
        <w:t>บุ๊ค มีคุณสมบัติ ดังนี้</w:t>
      </w:r>
    </w:p>
    <w:p w14:paraId="28C74461" w14:textId="5C4B375C" w:rsidR="001A5075" w:rsidRDefault="001A5075" w:rsidP="001A5075">
      <w:pPr>
        <w:pStyle w:val="a4"/>
        <w:tabs>
          <w:tab w:val="left" w:pos="993"/>
        </w:tabs>
        <w:spacing w:after="0" w:line="240" w:lineRule="auto"/>
        <w:ind w:left="709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1A5075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5075">
        <w:rPr>
          <w:rFonts w:ascii="TH SarabunPSK" w:hAnsi="TH SarabunPSK" w:cs="TH SarabunPSK"/>
          <w:sz w:val="32"/>
          <w:szCs w:val="32"/>
        </w:rPr>
        <w:t xml:space="preserve">ASUS </w:t>
      </w:r>
      <w:proofErr w:type="spellStart"/>
      <w:r w:rsidRPr="001A5075">
        <w:rPr>
          <w:rFonts w:ascii="TH SarabunPSK" w:hAnsi="TH SarabunPSK" w:cs="TH SarabunPSK"/>
          <w:sz w:val="32"/>
          <w:szCs w:val="32"/>
        </w:rPr>
        <w:t>Vivobook</w:t>
      </w:r>
      <w:proofErr w:type="spellEnd"/>
      <w:r w:rsidRPr="001A5075">
        <w:rPr>
          <w:rFonts w:ascii="TH SarabunPSK" w:hAnsi="TH SarabunPSK" w:cs="TH SarabunPSK"/>
          <w:sz w:val="32"/>
          <w:szCs w:val="32"/>
        </w:rPr>
        <w:t xml:space="preserve"> F</w:t>
      </w:r>
      <w:r w:rsidRPr="001A5075">
        <w:rPr>
          <w:rFonts w:ascii="TH SarabunPSK" w:hAnsi="TH SarabunPSK" w:cs="TH SarabunPSK"/>
          <w:sz w:val="32"/>
          <w:szCs w:val="32"/>
          <w:cs/>
        </w:rPr>
        <w:t>555</w:t>
      </w:r>
      <w:r w:rsidRPr="001A5075">
        <w:rPr>
          <w:rFonts w:ascii="TH SarabunPSK" w:hAnsi="TH SarabunPSK" w:cs="TH SarabunPSK"/>
          <w:sz w:val="32"/>
          <w:szCs w:val="32"/>
        </w:rPr>
        <w:t>QA-XO</w:t>
      </w:r>
      <w:r w:rsidRPr="001A5075">
        <w:rPr>
          <w:rFonts w:ascii="TH SarabunPSK" w:hAnsi="TH SarabunPSK" w:cs="TH SarabunPSK"/>
          <w:sz w:val="32"/>
          <w:szCs w:val="32"/>
          <w:cs/>
        </w:rPr>
        <w:t xml:space="preserve">096 หน่วยประมวลผล </w:t>
      </w:r>
      <w:r w:rsidRPr="001A5075">
        <w:rPr>
          <w:rFonts w:ascii="TH SarabunPSK" w:hAnsi="TH SarabunPSK" w:cs="TH SarabunPSK"/>
          <w:sz w:val="32"/>
          <w:szCs w:val="32"/>
        </w:rPr>
        <w:t>AMD FX-</w:t>
      </w:r>
      <w:r w:rsidRPr="001A5075">
        <w:rPr>
          <w:rFonts w:ascii="TH SarabunPSK" w:hAnsi="TH SarabunPSK" w:cs="TH SarabunPSK"/>
          <w:sz w:val="32"/>
          <w:szCs w:val="32"/>
          <w:cs/>
        </w:rPr>
        <w:t>9800</w:t>
      </w:r>
      <w:r w:rsidRPr="001A5075">
        <w:rPr>
          <w:rFonts w:ascii="TH SarabunPSK" w:hAnsi="TH SarabunPSK" w:cs="TH SarabunPSK"/>
          <w:sz w:val="32"/>
          <w:szCs w:val="32"/>
        </w:rPr>
        <w:t xml:space="preserve">P </w:t>
      </w:r>
      <w:r w:rsidRPr="001A5075">
        <w:rPr>
          <w:rFonts w:ascii="TH SarabunPSK" w:hAnsi="TH SarabunPSK" w:cs="TH SarabunPSK"/>
          <w:sz w:val="32"/>
          <w:szCs w:val="32"/>
          <w:cs/>
        </w:rPr>
        <w:t>2.7</w:t>
      </w:r>
      <w:r w:rsidRPr="001A5075">
        <w:rPr>
          <w:rFonts w:ascii="TH SarabunPSK" w:hAnsi="TH SarabunPSK" w:cs="TH SarabunPSK"/>
          <w:sz w:val="32"/>
          <w:szCs w:val="32"/>
        </w:rPr>
        <w:t xml:space="preserve">GHz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1A5075">
        <w:rPr>
          <w:rFonts w:ascii="TH SarabunPSK" w:hAnsi="TH SarabunPSK" w:cs="TH SarabunPSK"/>
          <w:sz w:val="32"/>
          <w:szCs w:val="32"/>
        </w:rPr>
        <w:t>(</w:t>
      </w:r>
      <w:r w:rsidRPr="001A5075">
        <w:rPr>
          <w:rFonts w:ascii="TH SarabunPSK" w:hAnsi="TH SarabunPSK" w:cs="TH SarabunPSK"/>
          <w:sz w:val="32"/>
          <w:szCs w:val="32"/>
          <w:cs/>
        </w:rPr>
        <w:t>2</w:t>
      </w:r>
      <w:r w:rsidRPr="001A5075">
        <w:rPr>
          <w:rFonts w:ascii="TH SarabunPSK" w:hAnsi="TH SarabunPSK" w:cs="TH SarabunPSK"/>
          <w:sz w:val="32"/>
          <w:szCs w:val="32"/>
        </w:rPr>
        <w:t xml:space="preserve">M Cache, Up to </w:t>
      </w:r>
      <w:r w:rsidRPr="001A5075">
        <w:rPr>
          <w:rFonts w:ascii="TH SarabunPSK" w:hAnsi="TH SarabunPSK" w:cs="TH SarabunPSK"/>
          <w:sz w:val="32"/>
          <w:szCs w:val="32"/>
          <w:cs/>
        </w:rPr>
        <w:t>3.6</w:t>
      </w:r>
      <w:r w:rsidRPr="001A5075">
        <w:rPr>
          <w:rFonts w:ascii="TH SarabunPSK" w:hAnsi="TH SarabunPSK" w:cs="TH SarabunPSK"/>
          <w:sz w:val="32"/>
          <w:szCs w:val="32"/>
        </w:rPr>
        <w:t xml:space="preserve">GHz) </w:t>
      </w:r>
      <w:r w:rsidRPr="001A5075">
        <w:rPr>
          <w:rFonts w:ascii="TH SarabunPSK" w:hAnsi="TH SarabunPSK" w:cs="TH SarabunPSK"/>
          <w:sz w:val="32"/>
          <w:szCs w:val="32"/>
          <w:cs/>
        </w:rPr>
        <w:t>หน่วยความจำ 16</w:t>
      </w:r>
      <w:r w:rsidRPr="001A5075">
        <w:rPr>
          <w:rFonts w:ascii="TH SarabunPSK" w:hAnsi="TH SarabunPSK" w:cs="TH SarabunPSK"/>
          <w:sz w:val="32"/>
          <w:szCs w:val="32"/>
        </w:rPr>
        <w:t>GB DDR</w:t>
      </w:r>
      <w:r w:rsidRPr="001A5075">
        <w:rPr>
          <w:rFonts w:ascii="TH SarabunPSK" w:hAnsi="TH SarabunPSK" w:cs="TH SarabunPSK"/>
          <w:sz w:val="32"/>
          <w:szCs w:val="32"/>
          <w:cs/>
        </w:rPr>
        <w:t>4</w:t>
      </w:r>
    </w:p>
    <w:p w14:paraId="3C7495F9" w14:textId="40D4C832" w:rsidR="001A5075" w:rsidRPr="00AC1F8B" w:rsidRDefault="001A5075" w:rsidP="00AC1F8B">
      <w:pPr>
        <w:pStyle w:val="a4"/>
        <w:tabs>
          <w:tab w:val="left" w:pos="993"/>
        </w:tabs>
        <w:spacing w:after="0" w:line="240" w:lineRule="auto"/>
        <w:ind w:left="709"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1A5075">
        <w:rPr>
          <w:rFonts w:ascii="TH SarabunPSK" w:hAnsi="TH SarabunPSK" w:cs="TH SarabunPSK"/>
          <w:sz w:val="32"/>
          <w:szCs w:val="32"/>
        </w:rPr>
        <w:t xml:space="preserve">Intel (R) Core (TM) </w:t>
      </w:r>
      <w:proofErr w:type="spellStart"/>
      <w:r w:rsidRPr="001A5075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1A5075">
        <w:rPr>
          <w:rFonts w:ascii="TH SarabunPSK" w:hAnsi="TH SarabunPSK" w:cs="TH SarabunPSK"/>
          <w:sz w:val="32"/>
          <w:szCs w:val="32"/>
          <w:cs/>
        </w:rPr>
        <w:t>5-8250</w:t>
      </w:r>
      <w:r w:rsidRPr="001A5075">
        <w:rPr>
          <w:rFonts w:ascii="TH SarabunPSK" w:hAnsi="TH SarabunPSK" w:cs="TH SarabunPSK"/>
          <w:sz w:val="32"/>
          <w:szCs w:val="32"/>
        </w:rPr>
        <w:t>U CPU @</w:t>
      </w:r>
      <w:r w:rsidRPr="001A5075">
        <w:rPr>
          <w:rFonts w:ascii="TH SarabunPSK" w:hAnsi="TH SarabunPSK" w:cs="TH SarabunPSK"/>
          <w:sz w:val="32"/>
          <w:szCs w:val="32"/>
          <w:cs/>
        </w:rPr>
        <w:t xml:space="preserve">1.60 </w:t>
      </w:r>
      <w:r w:rsidRPr="001A5075">
        <w:rPr>
          <w:rFonts w:ascii="TH SarabunPSK" w:hAnsi="TH SarabunPSK" w:cs="TH SarabunPSK"/>
          <w:sz w:val="32"/>
          <w:szCs w:val="32"/>
        </w:rPr>
        <w:t xml:space="preserve">GHz </w:t>
      </w:r>
      <w:r w:rsidRPr="001A5075">
        <w:rPr>
          <w:rFonts w:ascii="TH SarabunPSK" w:hAnsi="TH SarabunPSK" w:cs="TH SarabunPSK"/>
          <w:sz w:val="32"/>
          <w:szCs w:val="32"/>
          <w:cs/>
        </w:rPr>
        <w:t xml:space="preserve">1.80 </w:t>
      </w:r>
      <w:r w:rsidRPr="001A5075">
        <w:rPr>
          <w:rFonts w:ascii="TH SarabunPSK" w:hAnsi="TH SarabunPSK" w:cs="TH SarabunPSK"/>
          <w:sz w:val="32"/>
          <w:szCs w:val="32"/>
        </w:rPr>
        <w:t>GHz RAM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5075">
        <w:rPr>
          <w:rFonts w:ascii="TH SarabunPSK" w:hAnsi="TH SarabunPSK" w:cs="TH SarabunPSK"/>
          <w:sz w:val="32"/>
          <w:szCs w:val="32"/>
          <w:cs/>
        </w:rPr>
        <w:t xml:space="preserve">หน่วยความจํา 8.00 </w:t>
      </w:r>
      <w:r w:rsidRPr="001A5075">
        <w:rPr>
          <w:rFonts w:ascii="TH SarabunPSK" w:hAnsi="TH SarabunPSK" w:cs="TH SarabunPSK"/>
          <w:sz w:val="32"/>
          <w:szCs w:val="32"/>
        </w:rPr>
        <w:t>GB</w:t>
      </w:r>
    </w:p>
    <w:p w14:paraId="171ABE3A" w14:textId="0B5AFBA5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5075">
        <w:rPr>
          <w:rFonts w:ascii="TH SarabunPSK" w:hAnsi="TH SarabunPSK" w:cs="TH SarabunPSK" w:hint="cs"/>
          <w:b/>
          <w:bCs/>
          <w:sz w:val="32"/>
          <w:szCs w:val="32"/>
          <w:cs/>
        </w:rPr>
        <w:t>5.2 ซอฟต์แวร์</w:t>
      </w:r>
    </w:p>
    <w:p w14:paraId="6AABB08C" w14:textId="618C1CD2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709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1A5075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1A5075">
        <w:rPr>
          <w:rFonts w:ascii="TH SarabunPSK" w:hAnsi="TH SarabunPSK" w:cs="TH SarabunPSK"/>
          <w:sz w:val="32"/>
          <w:szCs w:val="32"/>
        </w:rPr>
        <w:t>Visual Studio Code</w:t>
      </w:r>
    </w:p>
    <w:p w14:paraId="240BC94A" w14:textId="33678864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โปรแกรม </w:t>
      </w:r>
      <w:r w:rsidRPr="001A5075">
        <w:rPr>
          <w:rFonts w:ascii="TH SarabunPSK" w:hAnsi="TH SarabunPSK" w:cs="TH SarabunPSK"/>
          <w:sz w:val="32"/>
          <w:szCs w:val="32"/>
        </w:rPr>
        <w:t>FileZilla</w:t>
      </w:r>
    </w:p>
    <w:p w14:paraId="25E825BE" w14:textId="655D6C34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PHP</w:t>
      </w:r>
    </w:p>
    <w:p w14:paraId="4C0CECCB" w14:textId="15B41285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HTML</w:t>
      </w:r>
    </w:p>
    <w:p w14:paraId="38372739" w14:textId="2D5075A6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CSS</w:t>
      </w:r>
    </w:p>
    <w:p w14:paraId="7C215FF0" w14:textId="1C31D22D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Bootstrap</w:t>
      </w:r>
    </w:p>
    <w:p w14:paraId="3E58D8AC" w14:textId="77777777" w:rsidR="001A5075" w:rsidRDefault="001A5075" w:rsidP="001A507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H SarabunPSK" w:hAnsi="TH SarabunPSK" w:cs="TH SarabunPSK" w:hint="cs"/>
          <w:sz w:val="32"/>
          <w:szCs w:val="32"/>
        </w:rPr>
      </w:pPr>
    </w:p>
    <w:p w14:paraId="2E288D4D" w14:textId="77777777" w:rsidR="00AC1F8B" w:rsidRDefault="00AC1F8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E25D24C" w14:textId="3E110639" w:rsidR="001A5075" w:rsidRDefault="001A5075" w:rsidP="001A5075">
      <w:pPr>
        <w:pStyle w:val="a4"/>
        <w:tabs>
          <w:tab w:val="left" w:pos="0"/>
        </w:tabs>
        <w:spacing w:before="240"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1A5075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6. </w:t>
      </w:r>
      <w:r w:rsidRPr="001A5075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0A564610" w14:textId="7C4BB864" w:rsidR="001A5075" w:rsidRPr="003477C2" w:rsidRDefault="001A5075" w:rsidP="001A5075">
      <w:pPr>
        <w:tabs>
          <w:tab w:val="left" w:pos="0"/>
          <w:tab w:val="left" w:pos="709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3477C2">
        <w:rPr>
          <w:rFonts w:ascii="TH SarabunPSK" w:hAnsi="TH SarabunPSK" w:cs="TH SarabunPSK"/>
          <w:sz w:val="32"/>
          <w:szCs w:val="32"/>
          <w:cs/>
        </w:rPr>
        <w:t>.1</w:t>
      </w:r>
      <w:r w:rsidRPr="003477C2">
        <w:rPr>
          <w:rFonts w:ascii="TH SarabunPSK" w:hAnsi="TH SarabunPSK" w:cs="TH SarabunPSK"/>
          <w:sz w:val="32"/>
          <w:szCs w:val="32"/>
          <w:cs/>
        </w:rPr>
        <w:tab/>
      </w:r>
      <w:r w:rsidR="00A324A0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Pr="003477C2">
        <w:rPr>
          <w:rFonts w:ascii="TH SarabunPSK" w:hAnsi="TH SarabunPSK" w:cs="TH SarabunPSK"/>
          <w:sz w:val="32"/>
          <w:szCs w:val="32"/>
          <w:cs/>
        </w:rPr>
        <w:t>รูปแบบและเนื้อหาเว็บไซต์ของหน่วยงานในปัจจุบัน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77C2">
        <w:rPr>
          <w:rFonts w:ascii="TH SarabunPSK" w:hAnsi="TH SarabunPSK" w:cs="TH SarabunPSK"/>
          <w:sz w:val="32"/>
          <w:szCs w:val="32"/>
          <w:cs/>
        </w:rPr>
        <w:t>ให้สนองต</w:t>
      </w:r>
      <w:r>
        <w:rPr>
          <w:rFonts w:ascii="TH SarabunPSK" w:hAnsi="TH SarabunPSK" w:cs="TH SarabunPSK" w:hint="cs"/>
          <w:sz w:val="32"/>
          <w:szCs w:val="32"/>
          <w:cs/>
        </w:rPr>
        <w:t>่อ</w:t>
      </w:r>
      <w:r w:rsidRPr="003477C2">
        <w:rPr>
          <w:rFonts w:ascii="TH SarabunPSK" w:hAnsi="TH SarabunPSK" w:cs="TH SarabunPSK"/>
          <w:sz w:val="32"/>
          <w:szCs w:val="32"/>
          <w:cs/>
        </w:rPr>
        <w:t>การใช้งานของผู้เข้าเยี่ยมชมเว็บไซต์และผู้ดูแลระบบมากยิ่งขึ้น</w:t>
      </w:r>
    </w:p>
    <w:p w14:paraId="52851959" w14:textId="2C0A1B90" w:rsidR="00A324A0" w:rsidRDefault="001A5075" w:rsidP="001A5075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3477C2">
        <w:rPr>
          <w:rFonts w:ascii="TH SarabunPSK" w:hAnsi="TH SarabunPSK" w:cs="TH SarabunPSK"/>
          <w:sz w:val="32"/>
          <w:szCs w:val="32"/>
          <w:cs/>
        </w:rPr>
        <w:t>.</w:t>
      </w:r>
      <w:r w:rsidR="00A324A0">
        <w:rPr>
          <w:rFonts w:ascii="TH SarabunPSK" w:hAnsi="TH SarabunPSK" w:cs="TH SarabunPSK" w:hint="cs"/>
          <w:sz w:val="32"/>
          <w:szCs w:val="32"/>
          <w:cs/>
        </w:rPr>
        <w:t>2</w:t>
      </w:r>
      <w:r w:rsidRPr="003477C2">
        <w:rPr>
          <w:rFonts w:ascii="TH SarabunPSK" w:hAnsi="TH SarabunPSK" w:cs="TH SarabunPSK"/>
          <w:sz w:val="32"/>
          <w:szCs w:val="32"/>
          <w:cs/>
        </w:rPr>
        <w:tab/>
      </w:r>
      <w:r w:rsidR="00A324A0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A324A0" w:rsidRPr="003477C2">
        <w:rPr>
          <w:rFonts w:ascii="TH SarabunPSK" w:hAnsi="TH SarabunPSK" w:cs="TH SarabunPSK"/>
          <w:sz w:val="32"/>
          <w:szCs w:val="32"/>
          <w:cs/>
        </w:rPr>
        <w:t>เว็บไซต์สามารถบริหารจัดการเว็บไซต์ได้อย่างมีประสิทธิภาพ</w:t>
      </w:r>
    </w:p>
    <w:p w14:paraId="73F4395C" w14:textId="3637551B" w:rsidR="001A5075" w:rsidRPr="003477C2" w:rsidRDefault="00A324A0" w:rsidP="001A5075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6.3 ทำให้</w:t>
      </w:r>
      <w:r w:rsidR="001A5075" w:rsidRPr="003477C2">
        <w:rPr>
          <w:rFonts w:ascii="TH SarabunPSK" w:hAnsi="TH SarabunPSK" w:cs="TH SarabunPSK"/>
          <w:sz w:val="32"/>
          <w:szCs w:val="32"/>
          <w:cs/>
        </w:rPr>
        <w:t xml:space="preserve">เว็บไซต์มีความสวยงามทันสมัยใช้งานง่ายมีเนื้อหาที่ซัดเจน </w:t>
      </w:r>
    </w:p>
    <w:p w14:paraId="7B4968D1" w14:textId="4582C21E" w:rsidR="001A5075" w:rsidRPr="003477C2" w:rsidRDefault="001A5075" w:rsidP="001A5075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3477C2">
        <w:rPr>
          <w:rFonts w:ascii="TH SarabunPSK" w:hAnsi="TH SarabunPSK" w:cs="TH SarabunPSK"/>
          <w:sz w:val="32"/>
          <w:szCs w:val="32"/>
          <w:cs/>
        </w:rPr>
        <w:t>.</w:t>
      </w:r>
      <w:r w:rsidR="00A324A0">
        <w:rPr>
          <w:rFonts w:ascii="TH SarabunPSK" w:hAnsi="TH SarabunPSK" w:cs="TH SarabunPSK" w:hint="cs"/>
          <w:sz w:val="32"/>
          <w:szCs w:val="32"/>
          <w:cs/>
        </w:rPr>
        <w:t>4</w:t>
      </w:r>
      <w:r w:rsidRPr="003477C2">
        <w:rPr>
          <w:rFonts w:ascii="TH SarabunPSK" w:hAnsi="TH SarabunPSK" w:cs="TH SarabunPSK"/>
          <w:sz w:val="32"/>
          <w:szCs w:val="32"/>
          <w:cs/>
        </w:rPr>
        <w:tab/>
        <w:t>ประสิทธิภาพการบริหารจัดการเนื้อหาให้กับเจ้าหน้าที่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77C2">
        <w:rPr>
          <w:rFonts w:ascii="TH SarabunPSK" w:hAnsi="TH SarabunPSK" w:cs="TH SarabunPSK"/>
          <w:sz w:val="32"/>
          <w:szCs w:val="32"/>
          <w:cs/>
        </w:rPr>
        <w:t>ผู้ดูแลเนื้อหาเว็บไซต์ และช่วยให้ง่ายต่อการประชาสัมพันธ์สื่อและบริการต่าง ๆ</w:t>
      </w:r>
    </w:p>
    <w:p w14:paraId="245ABA65" w14:textId="606A174F" w:rsidR="001A5075" w:rsidRDefault="001A5075" w:rsidP="00A324A0">
      <w:pPr>
        <w:tabs>
          <w:tab w:val="left" w:pos="0"/>
          <w:tab w:val="left" w:pos="709"/>
          <w:tab w:val="left" w:pos="851"/>
        </w:tabs>
        <w:spacing w:after="0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3477C2">
        <w:rPr>
          <w:rFonts w:ascii="TH SarabunPSK" w:hAnsi="TH SarabunPSK" w:cs="TH SarabunPSK"/>
          <w:sz w:val="32"/>
          <w:szCs w:val="32"/>
          <w:cs/>
        </w:rPr>
        <w:t>.</w:t>
      </w:r>
      <w:r w:rsidR="00A324A0">
        <w:rPr>
          <w:rFonts w:ascii="TH SarabunPSK" w:hAnsi="TH SarabunPSK" w:cs="TH SarabunPSK" w:hint="cs"/>
          <w:sz w:val="32"/>
          <w:szCs w:val="32"/>
          <w:cs/>
        </w:rPr>
        <w:t>5</w:t>
      </w:r>
      <w:r w:rsidRPr="003477C2">
        <w:rPr>
          <w:rFonts w:ascii="TH SarabunPSK" w:hAnsi="TH SarabunPSK" w:cs="TH SarabunPSK"/>
          <w:sz w:val="32"/>
          <w:szCs w:val="32"/>
          <w:cs/>
        </w:rPr>
        <w:tab/>
      </w:r>
      <w:r w:rsidR="00A324A0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Pr="003477C2">
        <w:rPr>
          <w:rFonts w:ascii="TH SarabunPSK" w:hAnsi="TH SarabunPSK" w:cs="TH SarabunPSK"/>
          <w:sz w:val="32"/>
          <w:szCs w:val="32"/>
          <w:cs/>
        </w:rPr>
        <w:t>เว็บไซต์เป็นแหล่งข้อมูลข่าวสารให้ประชาชนทั่วไปได้ติดตาม และเข้าถึงข้อมูล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3477C2">
        <w:rPr>
          <w:rFonts w:ascii="TH SarabunPSK" w:hAnsi="TH SarabunPSK" w:cs="TH SarabunPSK"/>
          <w:sz w:val="32"/>
          <w:szCs w:val="32"/>
          <w:cs/>
        </w:rPr>
        <w:t>อย่างสม่ำเสมอ ตลอดจนส่งเสริมการเผยแพร่บริการ</w:t>
      </w:r>
    </w:p>
    <w:p w14:paraId="657D0C72" w14:textId="77777777" w:rsidR="001A5075" w:rsidRPr="001A5075" w:rsidRDefault="001A5075" w:rsidP="001A5075">
      <w:pPr>
        <w:pStyle w:val="a4"/>
        <w:tabs>
          <w:tab w:val="left" w:pos="0"/>
        </w:tabs>
        <w:spacing w:before="240" w:after="0" w:line="240" w:lineRule="auto"/>
        <w:ind w:left="0"/>
        <w:rPr>
          <w:rFonts w:ascii="TH SarabunPSK" w:hAnsi="TH SarabunPSK" w:cs="TH SarabunPSK"/>
          <w:sz w:val="32"/>
          <w:szCs w:val="32"/>
        </w:rPr>
      </w:pPr>
    </w:p>
    <w:sectPr w:rsidR="001A5075" w:rsidRPr="001A5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B5737"/>
    <w:multiLevelType w:val="hybridMultilevel"/>
    <w:tmpl w:val="4DA0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3E"/>
    <w:rsid w:val="000404A6"/>
    <w:rsid w:val="000A6453"/>
    <w:rsid w:val="001A5075"/>
    <w:rsid w:val="001C7ECC"/>
    <w:rsid w:val="003477C2"/>
    <w:rsid w:val="00421091"/>
    <w:rsid w:val="00571B2F"/>
    <w:rsid w:val="00601CBD"/>
    <w:rsid w:val="00615CD6"/>
    <w:rsid w:val="006E0EDC"/>
    <w:rsid w:val="00713EA6"/>
    <w:rsid w:val="007B530A"/>
    <w:rsid w:val="007D0648"/>
    <w:rsid w:val="007E3D47"/>
    <w:rsid w:val="007F10F2"/>
    <w:rsid w:val="008328F4"/>
    <w:rsid w:val="00894EE9"/>
    <w:rsid w:val="008A6A6D"/>
    <w:rsid w:val="008B40FD"/>
    <w:rsid w:val="00972DB3"/>
    <w:rsid w:val="00A23EBD"/>
    <w:rsid w:val="00A324A0"/>
    <w:rsid w:val="00AC1F8B"/>
    <w:rsid w:val="00B31A13"/>
    <w:rsid w:val="00BF2C5B"/>
    <w:rsid w:val="00BF43B0"/>
    <w:rsid w:val="00C13E58"/>
    <w:rsid w:val="00C76C76"/>
    <w:rsid w:val="00EC003D"/>
    <w:rsid w:val="00EC2F3E"/>
    <w:rsid w:val="00F22EDE"/>
    <w:rsid w:val="00FB579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FE1D"/>
  <w15:chartTrackingRefBased/>
  <w15:docId w15:val="{63AC3124-3083-481B-A881-61A7C99F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F77C0"/>
    <w:pPr>
      <w:keepNext/>
      <w:spacing w:after="0" w:line="240" w:lineRule="auto"/>
      <w:jc w:val="center"/>
      <w:outlineLvl w:val="1"/>
    </w:pPr>
    <w:rPr>
      <w:rFonts w:ascii="AngsanaUPC" w:eastAsia="Times New Roman" w:hAnsi="AngsanaUPC" w:cs="AngsanaUPC"/>
      <w:b/>
      <w:bCs/>
      <w:sz w:val="32"/>
      <w:szCs w:val="3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FF77C0"/>
    <w:rPr>
      <w:rFonts w:ascii="AngsanaUPC" w:eastAsia="Times New Roman" w:hAnsi="AngsanaUPC" w:cs="AngsanaUPC"/>
      <w:b/>
      <w:bCs/>
      <w:sz w:val="32"/>
      <w:szCs w:val="32"/>
      <w:lang w:val="en-AU"/>
    </w:rPr>
  </w:style>
  <w:style w:type="paragraph" w:styleId="a3">
    <w:name w:val="caption"/>
    <w:basedOn w:val="a"/>
    <w:next w:val="a"/>
    <w:uiPriority w:val="35"/>
    <w:unhideWhenUsed/>
    <w:qFormat/>
    <w:rsid w:val="00FF77C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4">
    <w:name w:val="List Paragraph"/>
    <w:basedOn w:val="a"/>
    <w:uiPriority w:val="34"/>
    <w:qFormat/>
    <w:rsid w:val="00FF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กนกพร นาคพิน</dc:creator>
  <cp:keywords/>
  <dc:description/>
  <cp:lastModifiedBy>กนกพร นาคพิน</cp:lastModifiedBy>
  <cp:revision>2</cp:revision>
  <dcterms:created xsi:type="dcterms:W3CDTF">2023-01-12T12:58:00Z</dcterms:created>
  <dcterms:modified xsi:type="dcterms:W3CDTF">2023-01-12T14:08:00Z</dcterms:modified>
</cp:coreProperties>
</file>