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B27B38"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ARTIFICIAL INTELLIGENCE</w:t>
      </w:r>
    </w:p>
    <w:p w:rsidR="00250CBC" w:rsidRPr="004A5579" w:rsidRDefault="00B27B38" w:rsidP="00250CBC">
      <w:pPr>
        <w:spacing w:line="360" w:lineRule="auto"/>
        <w:jc w:val="center"/>
        <w:rPr>
          <w:rFonts w:ascii="Times New Roman" w:hAnsi="Times New Roman" w:cs="Times New Roman"/>
          <w:lang w:val="en-US"/>
        </w:rPr>
      </w:pPr>
      <w:r>
        <w:rPr>
          <w:rFonts w:ascii="Times New Roman" w:hAnsi="Times New Roman" w:cs="Times New Roman"/>
          <w:b/>
          <w:bCs/>
          <w:lang w:val="en-US"/>
        </w:rPr>
        <w:t>CLASSIFICATION REGRESSION</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B27B38" w:rsidRDefault="00250CBC" w:rsidP="00250CBC">
      <w:pPr>
        <w:spacing w:line="360" w:lineRule="auto"/>
        <w:jc w:val="center"/>
        <w:rPr>
          <w:rFonts w:ascii="Times New Roman" w:hAnsi="Times New Roman" w:cs="Times New Roman"/>
          <w:b/>
          <w:bCs/>
          <w:color w:val="000000" w:themeColor="text1"/>
        </w:rPr>
      </w:pPr>
      <w:hyperlink r:id="rId6" w:history="1">
        <w:r w:rsidRPr="00B27B38">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1F716E" w:rsidRDefault="001F716E" w:rsidP="001F716E">
      <w:pPr>
        <w:spacing w:line="360" w:lineRule="auto"/>
        <w:rPr>
          <w:rFonts w:ascii="Times New Roman" w:hAnsi="Times New Roman" w:cs="Times New Roman"/>
          <w:color w:val="000000" w:themeColor="text1"/>
        </w:rPr>
        <w:sectPr w:rsidR="001F716E">
          <w:pgSz w:w="12240" w:h="15840"/>
          <w:pgMar w:top="1440" w:right="1440" w:bottom="1440" w:left="1440" w:header="708" w:footer="708" w:gutter="0"/>
          <w:cols w:space="708"/>
          <w:docGrid w:linePitch="360"/>
        </w:sectPr>
      </w:pPr>
    </w:p>
    <w:p w:rsidR="00B27B38" w:rsidRPr="001F716E" w:rsidRDefault="001F716E" w:rsidP="001F716E">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lastRenderedPageBreak/>
        <w:t>K-NEAREST NEIGHBORS (KNN)</w:t>
      </w:r>
    </w:p>
    <w:p w:rsidR="001F716E" w:rsidRDefault="002C2B3B" w:rsidP="001F716E">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451894" cy="3154644"/>
            <wp:effectExtent l="0" t="0" r="0" b="0"/>
            <wp:docPr id="14355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8339" name="Picture 14355883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2830" cy="3195690"/>
                    </a:xfrm>
                    <a:prstGeom prst="rect">
                      <a:avLst/>
                    </a:prstGeom>
                  </pic:spPr>
                </pic:pic>
              </a:graphicData>
            </a:graphic>
          </wp:inline>
        </w:drawing>
      </w:r>
    </w:p>
    <w:p w:rsidR="002C2B3B" w:rsidRPr="00121FB4" w:rsidRDefault="00121FB4" w:rsidP="00121FB4">
      <w:pPr>
        <w:pStyle w:val="ListParagraph"/>
        <w:spacing w:line="360" w:lineRule="auto"/>
        <w:jc w:val="both"/>
        <w:rPr>
          <w:rFonts w:ascii="Times New Roman" w:hAnsi="Times New Roman" w:cs="Times New Roman"/>
          <w:color w:val="000000" w:themeColor="text1"/>
        </w:rPr>
      </w:pPr>
      <w:r w:rsidRPr="00121FB4">
        <w:rPr>
          <w:rFonts w:ascii="Times New Roman" w:hAnsi="Times New Roman" w:cs="Times New Roman"/>
          <w:color w:val="000000" w:themeColor="text1"/>
        </w:rPr>
        <w:t xml:space="preserve">The implementation of K-Nearest </w:t>
      </w:r>
      <w:proofErr w:type="spellStart"/>
      <w:r w:rsidRPr="00121FB4">
        <w:rPr>
          <w:rFonts w:ascii="Times New Roman" w:hAnsi="Times New Roman" w:cs="Times New Roman"/>
          <w:color w:val="000000" w:themeColor="text1"/>
        </w:rPr>
        <w:t>Neighbors</w:t>
      </w:r>
      <w:proofErr w:type="spellEnd"/>
      <w:r w:rsidRPr="00121FB4">
        <w:rPr>
          <w:rFonts w:ascii="Times New Roman" w:hAnsi="Times New Roman" w:cs="Times New Roman"/>
          <w:color w:val="000000" w:themeColor="text1"/>
        </w:rPr>
        <w:t xml:space="preserve"> (KNN) in the code aims to classify the gender of a person based on weight (kg) and height (cm) data. The training dataset (X_train) contains pairs of weight and height values, each </w:t>
      </w:r>
      <w:proofErr w:type="spellStart"/>
      <w:r w:rsidRPr="00121FB4">
        <w:rPr>
          <w:rFonts w:ascii="Times New Roman" w:hAnsi="Times New Roman" w:cs="Times New Roman"/>
          <w:color w:val="000000" w:themeColor="text1"/>
        </w:rPr>
        <w:t>labeled</w:t>
      </w:r>
      <w:proofErr w:type="spellEnd"/>
      <w:r w:rsidRPr="00121FB4">
        <w:rPr>
          <w:rFonts w:ascii="Times New Roman" w:hAnsi="Times New Roman" w:cs="Times New Roman"/>
          <w:color w:val="000000" w:themeColor="text1"/>
        </w:rPr>
        <w:t xml:space="preserve"> “P” (female) or “L” (male) in </w:t>
      </w:r>
      <w:proofErr w:type="spellStart"/>
      <w:r w:rsidRPr="00121FB4">
        <w:rPr>
          <w:rFonts w:ascii="Times New Roman" w:hAnsi="Times New Roman" w:cs="Times New Roman"/>
          <w:color w:val="000000" w:themeColor="text1"/>
        </w:rPr>
        <w:t>y_train</w:t>
      </w:r>
      <w:proofErr w:type="spellEnd"/>
      <w:r w:rsidRPr="00121FB4">
        <w:rPr>
          <w:rFonts w:ascii="Times New Roman" w:hAnsi="Times New Roman" w:cs="Times New Roman"/>
          <w:color w:val="000000" w:themeColor="text1"/>
        </w:rPr>
        <w:t xml:space="preserve">. The KNN model was built with a value of k=3, which means that the model will consider the 3 nearest </w:t>
      </w:r>
      <w:proofErr w:type="spellStart"/>
      <w:r w:rsidRPr="00121FB4">
        <w:rPr>
          <w:rFonts w:ascii="Times New Roman" w:hAnsi="Times New Roman" w:cs="Times New Roman"/>
          <w:color w:val="000000" w:themeColor="text1"/>
        </w:rPr>
        <w:t>neighbors</w:t>
      </w:r>
      <w:proofErr w:type="spellEnd"/>
      <w:r w:rsidRPr="00121FB4">
        <w:rPr>
          <w:rFonts w:ascii="Times New Roman" w:hAnsi="Times New Roman" w:cs="Times New Roman"/>
          <w:color w:val="000000" w:themeColor="text1"/>
        </w:rPr>
        <w:t xml:space="preserve"> of the new data (</w:t>
      </w:r>
      <w:proofErr w:type="spellStart"/>
      <w:r w:rsidRPr="00121FB4">
        <w:rPr>
          <w:rFonts w:ascii="Times New Roman" w:hAnsi="Times New Roman" w:cs="Times New Roman"/>
          <w:color w:val="000000" w:themeColor="text1"/>
        </w:rPr>
        <w:t>X_new</w:t>
      </w:r>
      <w:proofErr w:type="spellEnd"/>
      <w:r w:rsidRPr="00121FB4">
        <w:rPr>
          <w:rFonts w:ascii="Times New Roman" w:hAnsi="Times New Roman" w:cs="Times New Roman"/>
          <w:color w:val="000000" w:themeColor="text1"/>
        </w:rPr>
        <w:t xml:space="preserve"> = [[61, 167]]) to determine its class. After the model was trained with the training data using </w:t>
      </w:r>
      <w:proofErr w:type="spellStart"/>
      <w:r w:rsidRPr="00121FB4">
        <w:rPr>
          <w:rFonts w:ascii="Times New Roman" w:hAnsi="Times New Roman" w:cs="Times New Roman"/>
          <w:color w:val="000000" w:themeColor="text1"/>
        </w:rPr>
        <w:t>knn.fit</w:t>
      </w:r>
      <w:proofErr w:type="spellEnd"/>
      <w:r w:rsidRPr="00121FB4">
        <w:rPr>
          <w:rFonts w:ascii="Times New Roman" w:hAnsi="Times New Roman" w:cs="Times New Roman"/>
          <w:color w:val="000000" w:themeColor="text1"/>
        </w:rPr>
        <w:t xml:space="preserve">, prediction was performed with </w:t>
      </w:r>
      <w:proofErr w:type="spellStart"/>
      <w:r w:rsidRPr="00121FB4">
        <w:rPr>
          <w:rFonts w:ascii="Times New Roman" w:hAnsi="Times New Roman" w:cs="Times New Roman"/>
          <w:color w:val="000000" w:themeColor="text1"/>
        </w:rPr>
        <w:t>knn.predict</w:t>
      </w:r>
      <w:proofErr w:type="spellEnd"/>
      <w:r w:rsidRPr="00121FB4">
        <w:rPr>
          <w:rFonts w:ascii="Times New Roman" w:hAnsi="Times New Roman" w:cs="Times New Roman"/>
          <w:color w:val="000000" w:themeColor="text1"/>
        </w:rPr>
        <w:t xml:space="preserve">, and the results showed that the new data was classified as the majority class of its 3 nearest </w:t>
      </w:r>
      <w:proofErr w:type="spellStart"/>
      <w:r w:rsidRPr="00121FB4">
        <w:rPr>
          <w:rFonts w:ascii="Times New Roman" w:hAnsi="Times New Roman" w:cs="Times New Roman"/>
          <w:color w:val="000000" w:themeColor="text1"/>
        </w:rPr>
        <w:t>neighbors</w:t>
      </w:r>
      <w:proofErr w:type="spellEnd"/>
      <w:r w:rsidRPr="00121FB4">
        <w:rPr>
          <w:rFonts w:ascii="Times New Roman" w:hAnsi="Times New Roman" w:cs="Times New Roman"/>
          <w:color w:val="000000" w:themeColor="text1"/>
        </w:rPr>
        <w:t>.</w:t>
      </w:r>
    </w:p>
    <w:p w:rsidR="004227FB" w:rsidRDefault="004227FB" w:rsidP="001F716E">
      <w:pPr>
        <w:pStyle w:val="ListParagraph"/>
        <w:numPr>
          <w:ilvl w:val="0"/>
          <w:numId w:val="1"/>
        </w:numPr>
        <w:spacing w:line="360" w:lineRule="auto"/>
        <w:rPr>
          <w:rFonts w:ascii="Times New Roman" w:hAnsi="Times New Roman" w:cs="Times New Roman"/>
          <w:b/>
          <w:bCs/>
          <w:color w:val="000000" w:themeColor="text1"/>
        </w:rPr>
        <w:sectPr w:rsidR="004227FB">
          <w:pgSz w:w="12240" w:h="15840"/>
          <w:pgMar w:top="1440" w:right="1440" w:bottom="1440" w:left="1440" w:header="708" w:footer="708" w:gutter="0"/>
          <w:cols w:space="708"/>
          <w:docGrid w:linePitch="360"/>
        </w:sectPr>
      </w:pPr>
    </w:p>
    <w:p w:rsidR="001F716E" w:rsidRPr="00477097" w:rsidRDefault="00477097" w:rsidP="001F716E">
      <w:pPr>
        <w:pStyle w:val="ListParagraph"/>
        <w:numPr>
          <w:ilvl w:val="0"/>
          <w:numId w:val="1"/>
        </w:numPr>
        <w:spacing w:line="360" w:lineRule="auto"/>
        <w:rPr>
          <w:rFonts w:ascii="Times New Roman" w:hAnsi="Times New Roman" w:cs="Times New Roman"/>
          <w:b/>
          <w:bCs/>
          <w:color w:val="000000" w:themeColor="text1"/>
          <w:u w:val="single"/>
        </w:rPr>
      </w:pPr>
      <w:r w:rsidRPr="00477097">
        <w:rPr>
          <w:rFonts w:ascii="Times New Roman" w:hAnsi="Times New Roman" w:cs="Times New Roman"/>
          <w:b/>
          <w:bCs/>
          <w:color w:val="000000" w:themeColor="text1"/>
        </w:rPr>
        <w:lastRenderedPageBreak/>
        <w:t>NAÏVE BAYES</w:t>
      </w:r>
    </w:p>
    <w:p w:rsidR="00477097" w:rsidRDefault="004227FB" w:rsidP="00477097">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474358" cy="3338423"/>
            <wp:effectExtent l="0" t="0" r="0" b="1905"/>
            <wp:docPr id="1950609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9587" name="Picture 19506095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7190" cy="3376740"/>
                    </a:xfrm>
                    <a:prstGeom prst="rect">
                      <a:avLst/>
                    </a:prstGeom>
                  </pic:spPr>
                </pic:pic>
              </a:graphicData>
            </a:graphic>
          </wp:inline>
        </w:drawing>
      </w:r>
    </w:p>
    <w:p w:rsidR="004227FB" w:rsidRPr="004227FB" w:rsidRDefault="004227FB" w:rsidP="004227FB">
      <w:pPr>
        <w:pStyle w:val="ListParagraph"/>
        <w:spacing w:line="360" w:lineRule="auto"/>
        <w:jc w:val="both"/>
        <w:rPr>
          <w:rFonts w:ascii="Times New Roman" w:hAnsi="Times New Roman" w:cs="Times New Roman"/>
          <w:color w:val="000000" w:themeColor="text1"/>
        </w:rPr>
      </w:pPr>
      <w:r w:rsidRPr="004227FB">
        <w:rPr>
          <w:rFonts w:ascii="Times New Roman" w:hAnsi="Times New Roman" w:cs="Times New Roman"/>
          <w:color w:val="000000" w:themeColor="text1"/>
        </w:rPr>
        <w:t>The Naive Bayes algorithm implementation in the code is used to classify gender based on weight and height attributes. The training dataset (X_train) contains weight and height feature values, while the target labels (</w:t>
      </w:r>
      <w:proofErr w:type="spellStart"/>
      <w:r w:rsidRPr="004227FB">
        <w:rPr>
          <w:rFonts w:ascii="Times New Roman" w:hAnsi="Times New Roman" w:cs="Times New Roman"/>
          <w:color w:val="000000" w:themeColor="text1"/>
        </w:rPr>
        <w:t>y_train</w:t>
      </w:r>
      <w:proofErr w:type="spellEnd"/>
      <w:r w:rsidRPr="004227FB">
        <w:rPr>
          <w:rFonts w:ascii="Times New Roman" w:hAnsi="Times New Roman" w:cs="Times New Roman"/>
          <w:color w:val="000000" w:themeColor="text1"/>
        </w:rPr>
        <w:t>) indicate the classes “P” (female) and “L” (male). The model used is Gaussian Naive Bayes (</w:t>
      </w:r>
      <w:proofErr w:type="spellStart"/>
      <w:r w:rsidRPr="004227FB">
        <w:rPr>
          <w:rFonts w:ascii="Times New Roman" w:hAnsi="Times New Roman" w:cs="Times New Roman"/>
          <w:color w:val="000000" w:themeColor="text1"/>
        </w:rPr>
        <w:t>GaussianNB</w:t>
      </w:r>
      <w:proofErr w:type="spellEnd"/>
      <w:r w:rsidRPr="004227FB">
        <w:rPr>
          <w:rFonts w:ascii="Times New Roman" w:hAnsi="Times New Roman" w:cs="Times New Roman"/>
          <w:color w:val="000000" w:themeColor="text1"/>
        </w:rPr>
        <w:t xml:space="preserve">), which assumes that the input features follow a normal (Gaussian) distribution. After the model is trained using </w:t>
      </w:r>
      <w:proofErr w:type="spellStart"/>
      <w:r w:rsidRPr="004227FB">
        <w:rPr>
          <w:rFonts w:ascii="Times New Roman" w:hAnsi="Times New Roman" w:cs="Times New Roman"/>
          <w:color w:val="000000" w:themeColor="text1"/>
        </w:rPr>
        <w:t>nb.fit</w:t>
      </w:r>
      <w:proofErr w:type="spellEnd"/>
      <w:r w:rsidRPr="004227FB">
        <w:rPr>
          <w:rFonts w:ascii="Times New Roman" w:hAnsi="Times New Roman" w:cs="Times New Roman"/>
          <w:color w:val="000000" w:themeColor="text1"/>
        </w:rPr>
        <w:t>, new data (</w:t>
      </w:r>
      <w:proofErr w:type="spellStart"/>
      <w:r w:rsidRPr="004227FB">
        <w:rPr>
          <w:rFonts w:ascii="Times New Roman" w:hAnsi="Times New Roman" w:cs="Times New Roman"/>
          <w:color w:val="000000" w:themeColor="text1"/>
        </w:rPr>
        <w:t>X_new</w:t>
      </w:r>
      <w:proofErr w:type="spellEnd"/>
      <w:r w:rsidRPr="004227FB">
        <w:rPr>
          <w:rFonts w:ascii="Times New Roman" w:hAnsi="Times New Roman" w:cs="Times New Roman"/>
          <w:color w:val="000000" w:themeColor="text1"/>
        </w:rPr>
        <w:t xml:space="preserve"> = [[61, 167]]) is predicted with </w:t>
      </w:r>
      <w:proofErr w:type="spellStart"/>
      <w:r w:rsidRPr="004227FB">
        <w:rPr>
          <w:rFonts w:ascii="Times New Roman" w:hAnsi="Times New Roman" w:cs="Times New Roman"/>
          <w:color w:val="000000" w:themeColor="text1"/>
        </w:rPr>
        <w:t>nb.predict</w:t>
      </w:r>
      <w:proofErr w:type="spellEnd"/>
      <w:r w:rsidRPr="004227FB">
        <w:rPr>
          <w:rFonts w:ascii="Times New Roman" w:hAnsi="Times New Roman" w:cs="Times New Roman"/>
          <w:color w:val="000000" w:themeColor="text1"/>
        </w:rPr>
        <w:t>, and the prediction results show which class is most likely based on the probability of each feature to the learned class.</w:t>
      </w:r>
    </w:p>
    <w:p w:rsidR="00384AF5" w:rsidRDefault="00384AF5" w:rsidP="001F716E">
      <w:pPr>
        <w:pStyle w:val="ListParagraph"/>
        <w:numPr>
          <w:ilvl w:val="0"/>
          <w:numId w:val="1"/>
        </w:numPr>
        <w:spacing w:line="360" w:lineRule="auto"/>
        <w:rPr>
          <w:rFonts w:ascii="Times New Roman" w:hAnsi="Times New Roman" w:cs="Times New Roman"/>
          <w:b/>
          <w:bCs/>
          <w:color w:val="000000" w:themeColor="text1"/>
        </w:rPr>
        <w:sectPr w:rsidR="00384AF5">
          <w:pgSz w:w="12240" w:h="15840"/>
          <w:pgMar w:top="1440" w:right="1440" w:bottom="1440" w:left="1440" w:header="708" w:footer="708" w:gutter="0"/>
          <w:cols w:space="708"/>
          <w:docGrid w:linePitch="360"/>
        </w:sectPr>
      </w:pPr>
    </w:p>
    <w:p w:rsidR="00477097" w:rsidRPr="00384AF5" w:rsidRDefault="00384AF5" w:rsidP="001F716E">
      <w:pPr>
        <w:pStyle w:val="ListParagraph"/>
        <w:numPr>
          <w:ilvl w:val="0"/>
          <w:numId w:val="1"/>
        </w:num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rPr>
        <w:lastRenderedPageBreak/>
        <w:t>SUPPORT VECTOR MACHINE</w:t>
      </w:r>
    </w:p>
    <w:p w:rsidR="00384AF5" w:rsidRDefault="00384AF5" w:rsidP="00384AF5">
      <w:pPr>
        <w:pStyle w:val="ListParagraph"/>
        <w:spacing w:line="360" w:lineRule="auto"/>
        <w:rPr>
          <w:rFonts w:ascii="Times New Roman" w:hAnsi="Times New Roman" w:cs="Times New Roman"/>
          <w:b/>
          <w:bCs/>
          <w:color w:val="000000" w:themeColor="text1"/>
          <w:u w:val="single"/>
        </w:rPr>
      </w:pPr>
      <w:r>
        <w:rPr>
          <w:rFonts w:ascii="Times New Roman" w:hAnsi="Times New Roman" w:cs="Times New Roman"/>
          <w:b/>
          <w:bCs/>
          <w:noProof/>
          <w:color w:val="000000" w:themeColor="text1"/>
          <w:u w:val="single"/>
        </w:rPr>
        <w:drawing>
          <wp:inline distT="0" distB="0" distL="0" distR="0">
            <wp:extent cx="5943600" cy="3545840"/>
            <wp:effectExtent l="0" t="0" r="0" b="0"/>
            <wp:docPr id="1815057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7250" name="Picture 1815057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rsidR="00384AF5" w:rsidRPr="00521660" w:rsidRDefault="00521660" w:rsidP="00521660">
      <w:pPr>
        <w:pStyle w:val="ListParagraph"/>
        <w:spacing w:line="360" w:lineRule="auto"/>
        <w:jc w:val="both"/>
        <w:rPr>
          <w:rFonts w:ascii="Times New Roman" w:hAnsi="Times New Roman" w:cs="Times New Roman"/>
          <w:color w:val="000000" w:themeColor="text1"/>
        </w:rPr>
      </w:pPr>
      <w:r w:rsidRPr="00521660">
        <w:rPr>
          <w:rFonts w:ascii="Times New Roman" w:hAnsi="Times New Roman" w:cs="Times New Roman"/>
          <w:color w:val="000000" w:themeColor="text1"/>
        </w:rPr>
        <w:t xml:space="preserve">The Support Vector Machine (SVM) implementation in this code is used to classify gender based on weight and height features. The training data (X_train) contains pairs of weight and height values, with class labels “P” (female) and “L” (male) in </w:t>
      </w:r>
      <w:proofErr w:type="spellStart"/>
      <w:r w:rsidRPr="00521660">
        <w:rPr>
          <w:rFonts w:ascii="Times New Roman" w:hAnsi="Times New Roman" w:cs="Times New Roman"/>
          <w:color w:val="000000" w:themeColor="text1"/>
        </w:rPr>
        <w:t>y_train</w:t>
      </w:r>
      <w:proofErr w:type="spellEnd"/>
      <w:r w:rsidRPr="00521660">
        <w:rPr>
          <w:rFonts w:ascii="Times New Roman" w:hAnsi="Times New Roman" w:cs="Times New Roman"/>
          <w:color w:val="000000" w:themeColor="text1"/>
        </w:rPr>
        <w:t xml:space="preserve">. The SVM model is initialized using a linear kernel (kernel=‘linear’), which means the algorithm will search for a line (or hyperplane in higher dimensions) that separates the two classes by the largest margin. After the model is trained using </w:t>
      </w:r>
      <w:proofErr w:type="spellStart"/>
      <w:r w:rsidRPr="00521660">
        <w:rPr>
          <w:rFonts w:ascii="Times New Roman" w:hAnsi="Times New Roman" w:cs="Times New Roman"/>
          <w:color w:val="000000" w:themeColor="text1"/>
        </w:rPr>
        <w:t>svm.fit</w:t>
      </w:r>
      <w:proofErr w:type="spellEnd"/>
      <w:r w:rsidRPr="00521660">
        <w:rPr>
          <w:rFonts w:ascii="Times New Roman" w:hAnsi="Times New Roman" w:cs="Times New Roman"/>
          <w:color w:val="000000" w:themeColor="text1"/>
        </w:rPr>
        <w:t>, the new data (</w:t>
      </w:r>
      <w:proofErr w:type="spellStart"/>
      <w:r w:rsidRPr="00521660">
        <w:rPr>
          <w:rFonts w:ascii="Times New Roman" w:hAnsi="Times New Roman" w:cs="Times New Roman"/>
          <w:color w:val="000000" w:themeColor="text1"/>
        </w:rPr>
        <w:t>X_new</w:t>
      </w:r>
      <w:proofErr w:type="spellEnd"/>
      <w:r w:rsidRPr="00521660">
        <w:rPr>
          <w:rFonts w:ascii="Times New Roman" w:hAnsi="Times New Roman" w:cs="Times New Roman"/>
          <w:color w:val="000000" w:themeColor="text1"/>
        </w:rPr>
        <w:t xml:space="preserve"> = [[61, 167]]) is classified with </w:t>
      </w:r>
      <w:proofErr w:type="spellStart"/>
      <w:r w:rsidRPr="00521660">
        <w:rPr>
          <w:rFonts w:ascii="Times New Roman" w:hAnsi="Times New Roman" w:cs="Times New Roman"/>
          <w:color w:val="000000" w:themeColor="text1"/>
        </w:rPr>
        <w:t>svm.predict</w:t>
      </w:r>
      <w:proofErr w:type="spellEnd"/>
      <w:r w:rsidRPr="00521660">
        <w:rPr>
          <w:rFonts w:ascii="Times New Roman" w:hAnsi="Times New Roman" w:cs="Times New Roman"/>
          <w:color w:val="000000" w:themeColor="text1"/>
        </w:rPr>
        <w:t>, and the result shows which side of the dividing line the data falls on, thus determining the most appropriate class.</w:t>
      </w:r>
    </w:p>
    <w:p w:rsidR="00521660" w:rsidRDefault="00521660" w:rsidP="001F716E">
      <w:pPr>
        <w:pStyle w:val="ListParagraph"/>
        <w:numPr>
          <w:ilvl w:val="0"/>
          <w:numId w:val="1"/>
        </w:numPr>
        <w:spacing w:line="360" w:lineRule="auto"/>
        <w:rPr>
          <w:rFonts w:ascii="Times New Roman" w:hAnsi="Times New Roman" w:cs="Times New Roman"/>
          <w:b/>
          <w:bCs/>
          <w:color w:val="000000" w:themeColor="text1"/>
          <w:u w:val="single"/>
        </w:rPr>
        <w:sectPr w:rsidR="00521660">
          <w:pgSz w:w="12240" w:h="15840"/>
          <w:pgMar w:top="1440" w:right="1440" w:bottom="1440" w:left="1440" w:header="708" w:footer="708" w:gutter="0"/>
          <w:cols w:space="708"/>
          <w:docGrid w:linePitch="360"/>
        </w:sectPr>
      </w:pPr>
    </w:p>
    <w:p w:rsidR="00384AF5" w:rsidRDefault="00521660" w:rsidP="001F716E">
      <w:pPr>
        <w:pStyle w:val="ListParagraph"/>
        <w:numPr>
          <w:ilvl w:val="0"/>
          <w:numId w:val="1"/>
        </w:numPr>
        <w:spacing w:line="360" w:lineRule="auto"/>
        <w:rPr>
          <w:rFonts w:ascii="Times New Roman" w:hAnsi="Times New Roman" w:cs="Times New Roman"/>
          <w:b/>
          <w:bCs/>
          <w:color w:val="000000" w:themeColor="text1"/>
        </w:rPr>
      </w:pPr>
      <w:r w:rsidRPr="00521660">
        <w:rPr>
          <w:rFonts w:ascii="Times New Roman" w:hAnsi="Times New Roman" w:cs="Times New Roman"/>
          <w:b/>
          <w:bCs/>
          <w:color w:val="000000" w:themeColor="text1"/>
        </w:rPr>
        <w:lastRenderedPageBreak/>
        <w:t>DECISION TREE</w:t>
      </w:r>
    </w:p>
    <w:p w:rsidR="00521660" w:rsidRDefault="00B91643" w:rsidP="00521660">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3737610"/>
            <wp:effectExtent l="0" t="0" r="0" b="0"/>
            <wp:docPr id="247703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03080" name="Picture 2477030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37610"/>
                    </a:xfrm>
                    <a:prstGeom prst="rect">
                      <a:avLst/>
                    </a:prstGeom>
                  </pic:spPr>
                </pic:pic>
              </a:graphicData>
            </a:graphic>
          </wp:inline>
        </w:drawing>
      </w:r>
    </w:p>
    <w:p w:rsidR="00B91643" w:rsidRPr="008F2CA4" w:rsidRDefault="008F2CA4" w:rsidP="008F2CA4">
      <w:pPr>
        <w:pStyle w:val="ListParagraph"/>
        <w:spacing w:line="360" w:lineRule="auto"/>
        <w:jc w:val="both"/>
        <w:rPr>
          <w:rFonts w:ascii="Times New Roman" w:hAnsi="Times New Roman" w:cs="Times New Roman"/>
          <w:color w:val="000000" w:themeColor="text1"/>
        </w:rPr>
      </w:pPr>
      <w:r w:rsidRPr="008F2CA4">
        <w:rPr>
          <w:rFonts w:ascii="Times New Roman" w:hAnsi="Times New Roman" w:cs="Times New Roman"/>
          <w:color w:val="000000" w:themeColor="text1"/>
        </w:rPr>
        <w:t xml:space="preserve">The Decision Tree implementation in this code aims to classify gender based on weight and height data. The training dataset (X_train) consists of pairs of weight and height values, with class labels “P” (female) and “L” (male) in </w:t>
      </w:r>
      <w:proofErr w:type="spellStart"/>
      <w:r w:rsidRPr="008F2CA4">
        <w:rPr>
          <w:rFonts w:ascii="Times New Roman" w:hAnsi="Times New Roman" w:cs="Times New Roman"/>
          <w:color w:val="000000" w:themeColor="text1"/>
        </w:rPr>
        <w:t>y_train</w:t>
      </w:r>
      <w:proofErr w:type="spellEnd"/>
      <w:r w:rsidRPr="008F2CA4">
        <w:rPr>
          <w:rFonts w:ascii="Times New Roman" w:hAnsi="Times New Roman" w:cs="Times New Roman"/>
          <w:color w:val="000000" w:themeColor="text1"/>
        </w:rPr>
        <w:t xml:space="preserve">. The </w:t>
      </w:r>
      <w:proofErr w:type="spellStart"/>
      <w:r w:rsidRPr="008F2CA4">
        <w:rPr>
          <w:rFonts w:ascii="Times New Roman" w:hAnsi="Times New Roman" w:cs="Times New Roman"/>
          <w:color w:val="000000" w:themeColor="text1"/>
        </w:rPr>
        <w:t>DecisionTreeClassifier</w:t>
      </w:r>
      <w:proofErr w:type="spellEnd"/>
      <w:r w:rsidRPr="008F2CA4">
        <w:rPr>
          <w:rFonts w:ascii="Times New Roman" w:hAnsi="Times New Roman" w:cs="Times New Roman"/>
          <w:color w:val="000000" w:themeColor="text1"/>
        </w:rPr>
        <w:t xml:space="preserve"> model builds a decision tree structure based on the features that most effectively divide the data into these classes, by selecting split points based on metrics such as Gini impurity or entropy. After the model is trained with </w:t>
      </w:r>
      <w:proofErr w:type="spellStart"/>
      <w:r w:rsidRPr="008F2CA4">
        <w:rPr>
          <w:rFonts w:ascii="Times New Roman" w:hAnsi="Times New Roman" w:cs="Times New Roman"/>
          <w:color w:val="000000" w:themeColor="text1"/>
        </w:rPr>
        <w:t>dt.fit</w:t>
      </w:r>
      <w:proofErr w:type="spellEnd"/>
      <w:r w:rsidRPr="008F2CA4">
        <w:rPr>
          <w:rFonts w:ascii="Times New Roman" w:hAnsi="Times New Roman" w:cs="Times New Roman"/>
          <w:color w:val="000000" w:themeColor="text1"/>
        </w:rPr>
        <w:t>, new data (</w:t>
      </w:r>
      <w:proofErr w:type="spellStart"/>
      <w:r w:rsidRPr="008F2CA4">
        <w:rPr>
          <w:rFonts w:ascii="Times New Roman" w:hAnsi="Times New Roman" w:cs="Times New Roman"/>
          <w:color w:val="000000" w:themeColor="text1"/>
        </w:rPr>
        <w:t>X_new</w:t>
      </w:r>
      <w:proofErr w:type="spellEnd"/>
      <w:r w:rsidRPr="008F2CA4">
        <w:rPr>
          <w:rFonts w:ascii="Times New Roman" w:hAnsi="Times New Roman" w:cs="Times New Roman"/>
          <w:color w:val="000000" w:themeColor="text1"/>
        </w:rPr>
        <w:t xml:space="preserve"> = [[61, 167]]) is predicted with </w:t>
      </w:r>
      <w:proofErr w:type="spellStart"/>
      <w:r w:rsidRPr="008F2CA4">
        <w:rPr>
          <w:rFonts w:ascii="Times New Roman" w:hAnsi="Times New Roman" w:cs="Times New Roman"/>
          <w:color w:val="000000" w:themeColor="text1"/>
        </w:rPr>
        <w:t>dt.predict</w:t>
      </w:r>
      <w:proofErr w:type="spellEnd"/>
      <w:r w:rsidRPr="008F2CA4">
        <w:rPr>
          <w:rFonts w:ascii="Times New Roman" w:hAnsi="Times New Roman" w:cs="Times New Roman"/>
          <w:color w:val="000000" w:themeColor="text1"/>
        </w:rPr>
        <w:t>, where the model traverses the tree from the root to the leaves to determine which class is the best fit based on the split criteria established during training.</w:t>
      </w:r>
    </w:p>
    <w:p w:rsidR="008F2CA4" w:rsidRDefault="008F2CA4" w:rsidP="001F716E">
      <w:pPr>
        <w:pStyle w:val="ListParagraph"/>
        <w:numPr>
          <w:ilvl w:val="0"/>
          <w:numId w:val="1"/>
        </w:numPr>
        <w:spacing w:line="360" w:lineRule="auto"/>
        <w:rPr>
          <w:rFonts w:ascii="Times New Roman" w:hAnsi="Times New Roman" w:cs="Times New Roman"/>
          <w:b/>
          <w:bCs/>
          <w:color w:val="000000" w:themeColor="text1"/>
        </w:rPr>
        <w:sectPr w:rsidR="008F2CA4">
          <w:pgSz w:w="12240" w:h="15840"/>
          <w:pgMar w:top="1440" w:right="1440" w:bottom="1440" w:left="1440" w:header="708" w:footer="708" w:gutter="0"/>
          <w:cols w:space="708"/>
          <w:docGrid w:linePitch="360"/>
        </w:sectPr>
      </w:pPr>
    </w:p>
    <w:p w:rsidR="00521660" w:rsidRDefault="00521660" w:rsidP="001F716E">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RANDOM FOREST</w:t>
      </w:r>
    </w:p>
    <w:p w:rsidR="008F2CA4" w:rsidRDefault="00D103F7" w:rsidP="008F2CA4">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3453765"/>
            <wp:effectExtent l="0" t="0" r="0" b="635"/>
            <wp:docPr id="1838081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81810" name="Picture 18380818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rsidR="008F2CA4" w:rsidRDefault="00D103F7" w:rsidP="00D103F7">
      <w:pPr>
        <w:pStyle w:val="ListParagraph"/>
        <w:spacing w:line="360" w:lineRule="auto"/>
        <w:jc w:val="both"/>
        <w:rPr>
          <w:rFonts w:ascii="Times New Roman" w:hAnsi="Times New Roman" w:cs="Times New Roman"/>
          <w:color w:val="000000" w:themeColor="text1"/>
        </w:rPr>
      </w:pPr>
      <w:r w:rsidRPr="00D103F7">
        <w:rPr>
          <w:rFonts w:ascii="Times New Roman" w:hAnsi="Times New Roman" w:cs="Times New Roman"/>
          <w:color w:val="000000" w:themeColor="text1"/>
        </w:rPr>
        <w:t xml:space="preserve">The Random Forest implementation in this code is used to classify gender based on weight and height features. The training dataset (X_train) consists of pairs of weight and height values, with class labels “P” (female) and “L” (male) in </w:t>
      </w:r>
      <w:proofErr w:type="spellStart"/>
      <w:r w:rsidRPr="00D103F7">
        <w:rPr>
          <w:rFonts w:ascii="Times New Roman" w:hAnsi="Times New Roman" w:cs="Times New Roman"/>
          <w:color w:val="000000" w:themeColor="text1"/>
        </w:rPr>
        <w:t>y_train</w:t>
      </w:r>
      <w:proofErr w:type="spellEnd"/>
      <w:r w:rsidRPr="00D103F7">
        <w:rPr>
          <w:rFonts w:ascii="Times New Roman" w:hAnsi="Times New Roman" w:cs="Times New Roman"/>
          <w:color w:val="000000" w:themeColor="text1"/>
        </w:rPr>
        <w:t xml:space="preserve">. The </w:t>
      </w:r>
      <w:proofErr w:type="spellStart"/>
      <w:r w:rsidRPr="00D103F7">
        <w:rPr>
          <w:rFonts w:ascii="Times New Roman" w:hAnsi="Times New Roman" w:cs="Times New Roman"/>
          <w:color w:val="000000" w:themeColor="text1"/>
        </w:rPr>
        <w:t>RandomForestClassifier</w:t>
      </w:r>
      <w:proofErr w:type="spellEnd"/>
      <w:r w:rsidRPr="00D103F7">
        <w:rPr>
          <w:rFonts w:ascii="Times New Roman" w:hAnsi="Times New Roman" w:cs="Times New Roman"/>
          <w:color w:val="000000" w:themeColor="text1"/>
        </w:rPr>
        <w:t xml:space="preserve"> model was formed from 100 decision trees (</w:t>
      </w:r>
      <w:proofErr w:type="spellStart"/>
      <w:r w:rsidRPr="00D103F7">
        <w:rPr>
          <w:rFonts w:ascii="Times New Roman" w:hAnsi="Times New Roman" w:cs="Times New Roman"/>
          <w:color w:val="000000" w:themeColor="text1"/>
        </w:rPr>
        <w:t>n_estimators</w:t>
      </w:r>
      <w:proofErr w:type="spellEnd"/>
      <w:r w:rsidRPr="00D103F7">
        <w:rPr>
          <w:rFonts w:ascii="Times New Roman" w:hAnsi="Times New Roman" w:cs="Times New Roman"/>
          <w:color w:val="000000" w:themeColor="text1"/>
        </w:rPr>
        <w:t xml:space="preserve">=100) each trained on a random subset of the data and features, in order to produce a more stable and accurate model through the principle of majority voting. After training with </w:t>
      </w:r>
      <w:proofErr w:type="spellStart"/>
      <w:r w:rsidRPr="00D103F7">
        <w:rPr>
          <w:rFonts w:ascii="Times New Roman" w:hAnsi="Times New Roman" w:cs="Times New Roman"/>
          <w:color w:val="000000" w:themeColor="text1"/>
        </w:rPr>
        <w:t>rf.fit</w:t>
      </w:r>
      <w:proofErr w:type="spellEnd"/>
      <w:r w:rsidRPr="00D103F7">
        <w:rPr>
          <w:rFonts w:ascii="Times New Roman" w:hAnsi="Times New Roman" w:cs="Times New Roman"/>
          <w:color w:val="000000" w:themeColor="text1"/>
        </w:rPr>
        <w:t>, new data (</w:t>
      </w:r>
      <w:proofErr w:type="spellStart"/>
      <w:r w:rsidRPr="00D103F7">
        <w:rPr>
          <w:rFonts w:ascii="Times New Roman" w:hAnsi="Times New Roman" w:cs="Times New Roman"/>
          <w:color w:val="000000" w:themeColor="text1"/>
        </w:rPr>
        <w:t>X_new</w:t>
      </w:r>
      <w:proofErr w:type="spellEnd"/>
      <w:r w:rsidRPr="00D103F7">
        <w:rPr>
          <w:rFonts w:ascii="Times New Roman" w:hAnsi="Times New Roman" w:cs="Times New Roman"/>
          <w:color w:val="000000" w:themeColor="text1"/>
        </w:rPr>
        <w:t xml:space="preserve"> = [[61, 167]]) is predicted using </w:t>
      </w:r>
      <w:proofErr w:type="spellStart"/>
      <w:r w:rsidRPr="00D103F7">
        <w:rPr>
          <w:rFonts w:ascii="Times New Roman" w:hAnsi="Times New Roman" w:cs="Times New Roman"/>
          <w:color w:val="000000" w:themeColor="text1"/>
        </w:rPr>
        <w:t>rf.predict</w:t>
      </w:r>
      <w:proofErr w:type="spellEnd"/>
      <w:r w:rsidRPr="00D103F7">
        <w:rPr>
          <w:rFonts w:ascii="Times New Roman" w:hAnsi="Times New Roman" w:cs="Times New Roman"/>
          <w:color w:val="000000" w:themeColor="text1"/>
        </w:rPr>
        <w:t>, where the final result is the voting result of all trees in the forest, thus improving the reliability of the prediction compared to a single decision tree.</w:t>
      </w:r>
    </w:p>
    <w:p w:rsidR="007F5F68" w:rsidRDefault="007F5F68" w:rsidP="007F5F68">
      <w:pPr>
        <w:spacing w:line="360" w:lineRule="auto"/>
        <w:jc w:val="both"/>
        <w:rPr>
          <w:rFonts w:ascii="Times New Roman" w:hAnsi="Times New Roman" w:cs="Times New Roman"/>
          <w:color w:val="000000" w:themeColor="text1"/>
        </w:rPr>
      </w:pPr>
    </w:p>
    <w:p w:rsidR="007F5F68" w:rsidRDefault="007F5F68" w:rsidP="007F5F68">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Here the link of my classification regression implementation results on Google </w:t>
      </w:r>
      <w:proofErr w:type="spellStart"/>
      <w:r>
        <w:rPr>
          <w:rFonts w:ascii="Times New Roman" w:hAnsi="Times New Roman" w:cs="Times New Roman"/>
          <w:color w:val="000000" w:themeColor="text1"/>
        </w:rPr>
        <w:t>Colab</w:t>
      </w:r>
      <w:proofErr w:type="spellEnd"/>
      <w:r>
        <w:rPr>
          <w:rFonts w:ascii="Times New Roman" w:hAnsi="Times New Roman" w:cs="Times New Roman"/>
          <w:color w:val="000000" w:themeColor="text1"/>
        </w:rPr>
        <w:t>:</w:t>
      </w:r>
    </w:p>
    <w:p w:rsidR="007F5F68" w:rsidRPr="005C7842" w:rsidRDefault="005C7842" w:rsidP="007F5F68">
      <w:pPr>
        <w:spacing w:line="360" w:lineRule="auto"/>
        <w:jc w:val="both"/>
        <w:rPr>
          <w:rFonts w:ascii="Times New Roman" w:hAnsi="Times New Roman" w:cs="Times New Roman"/>
          <w:color w:val="000000" w:themeColor="text1"/>
          <w:u w:val="single"/>
        </w:rPr>
      </w:pPr>
      <w:r w:rsidRPr="005C7842">
        <w:rPr>
          <w:rFonts w:ascii="Times New Roman" w:hAnsi="Times New Roman" w:cs="Times New Roman"/>
          <w:color w:val="4C94D8" w:themeColor="text2" w:themeTint="80"/>
          <w:u w:val="single"/>
        </w:rPr>
        <w:t>https://colab.research.google.com/drive/1kk6slHH7etW2QLaxncqNRQoDR0YTlJBc?usp=sharing</w:t>
      </w:r>
    </w:p>
    <w:sectPr w:rsidR="007F5F68" w:rsidRPr="005C78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061D2"/>
    <w:multiLevelType w:val="hybridMultilevel"/>
    <w:tmpl w:val="E1668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43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38"/>
    <w:rsid w:val="00121FB4"/>
    <w:rsid w:val="001B6573"/>
    <w:rsid w:val="001F716E"/>
    <w:rsid w:val="00250CBC"/>
    <w:rsid w:val="002C2B3B"/>
    <w:rsid w:val="00384AF5"/>
    <w:rsid w:val="004227FB"/>
    <w:rsid w:val="00477097"/>
    <w:rsid w:val="004D125B"/>
    <w:rsid w:val="00521660"/>
    <w:rsid w:val="005C7842"/>
    <w:rsid w:val="007F5F68"/>
    <w:rsid w:val="008F2CA4"/>
    <w:rsid w:val="00B27B38"/>
    <w:rsid w:val="00B91643"/>
    <w:rsid w:val="00D103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1FD900C"/>
  <w15:chartTrackingRefBased/>
  <w15:docId w15:val="{5C4B54CA-4E52-2747-B975-EB3D883A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347484">
      <w:bodyDiv w:val="1"/>
      <w:marLeft w:val="0"/>
      <w:marRight w:val="0"/>
      <w:marTop w:val="0"/>
      <w:marBottom w:val="0"/>
      <w:divBdr>
        <w:top w:val="none" w:sz="0" w:space="0" w:color="auto"/>
        <w:left w:val="none" w:sz="0" w:space="0" w:color="auto"/>
        <w:bottom w:val="none" w:sz="0" w:space="0" w:color="auto"/>
        <w:right w:val="none" w:sz="0" w:space="0" w:color="auto"/>
      </w:divBdr>
    </w:div>
    <w:div w:id="164778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4</TotalTime>
  <Pages>6</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13</cp:revision>
  <dcterms:created xsi:type="dcterms:W3CDTF">2025-04-20T07:58:00Z</dcterms:created>
  <dcterms:modified xsi:type="dcterms:W3CDTF">2025-04-20T08:10:00Z</dcterms:modified>
</cp:coreProperties>
</file>