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14A44" w14:textId="6BB424B3" w:rsidR="00250CBC" w:rsidRPr="004A5579" w:rsidRDefault="00A4401B" w:rsidP="00250CBC">
      <w:pPr>
        <w:spacing w:line="360" w:lineRule="auto"/>
        <w:jc w:val="center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BAHASA INDONESIA</w:t>
      </w:r>
    </w:p>
    <w:p w14:paraId="4D7AD145" w14:textId="69BB4DD4" w:rsidR="00250CBC" w:rsidRPr="004A5579" w:rsidRDefault="00A4401B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MEMBUAT TEKS DESKRIPSI BERDASARKAN INFOGRAFIS</w:t>
      </w:r>
    </w:p>
    <w:p w14:paraId="7BBB113D" w14:textId="77777777"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</w:p>
    <w:p w14:paraId="529154CF" w14:textId="77777777"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</w:p>
    <w:p w14:paraId="2C6F6896" w14:textId="77777777"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</w:p>
    <w:p w14:paraId="490BFEBC" w14:textId="77777777"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  <w:r w:rsidRPr="004A5579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A1D2265" wp14:editId="6ABD4346">
            <wp:extent cx="3016469" cy="3016469"/>
            <wp:effectExtent l="0" t="0" r="6350" b="6350"/>
            <wp:docPr id="893256156" name="Picture 1" descr="A logo of a build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256156" name="Picture 1" descr="A logo of a building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1363" cy="3031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84DA2" w14:textId="77777777"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</w:p>
    <w:p w14:paraId="470729CD" w14:textId="77777777"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</w:p>
    <w:p w14:paraId="78DB712A" w14:textId="77777777"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</w:p>
    <w:p w14:paraId="15915458" w14:textId="77777777"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b/>
          <w:bCs/>
          <w:lang w:val="en-US"/>
        </w:rPr>
      </w:pPr>
      <w:r w:rsidRPr="004A5579">
        <w:rPr>
          <w:rFonts w:ascii="Times New Roman" w:hAnsi="Times New Roman" w:cs="Times New Roman"/>
          <w:b/>
          <w:bCs/>
          <w:lang w:val="en-US"/>
        </w:rPr>
        <w:t>KHEN MUHAMMAD CAHYO</w:t>
      </w:r>
    </w:p>
    <w:p w14:paraId="035D5FA8" w14:textId="77777777" w:rsidR="00250CBC" w:rsidRPr="00F92E01" w:rsidRDefault="00250CBC" w:rsidP="00250CBC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hyperlink r:id="rId6" w:history="1">
        <w:r w:rsidRPr="00F92E01">
          <w:rPr>
            <w:rStyle w:val="Hyperlink"/>
            <w:rFonts w:ascii="Times New Roman" w:hAnsi="Times New Roman" w:cs="Times New Roman"/>
            <w:b/>
            <w:bCs/>
            <w:color w:val="000000" w:themeColor="text1"/>
            <w:u w:val="none"/>
            <w:shd w:val="clear" w:color="auto" w:fill="FFFFFF"/>
          </w:rPr>
          <w:t>244107023002</w:t>
        </w:r>
      </w:hyperlink>
    </w:p>
    <w:p w14:paraId="302B5F89" w14:textId="77777777"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4A5579">
        <w:rPr>
          <w:rFonts w:ascii="Times New Roman" w:hAnsi="Times New Roman" w:cs="Times New Roman"/>
          <w:b/>
          <w:bCs/>
          <w:color w:val="000000" w:themeColor="text1"/>
        </w:rPr>
        <w:t>TI-2I</w:t>
      </w:r>
    </w:p>
    <w:p w14:paraId="0AFCEAC2" w14:textId="77777777" w:rsidR="00250CBC" w:rsidRPr="004A5579" w:rsidRDefault="00250CBC" w:rsidP="00250CBC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4A5579">
        <w:rPr>
          <w:rFonts w:ascii="Times New Roman" w:hAnsi="Times New Roman" w:cs="Times New Roman"/>
          <w:b/>
          <w:bCs/>
          <w:color w:val="000000" w:themeColor="text1"/>
        </w:rPr>
        <w:t>STATE POLYTECHNIC OF MALANG</w:t>
      </w:r>
    </w:p>
    <w:p w14:paraId="23C6BBBE" w14:textId="77777777" w:rsidR="00250CBC" w:rsidRDefault="00250CBC" w:rsidP="00250CBC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4A5579">
        <w:rPr>
          <w:rFonts w:ascii="Times New Roman" w:hAnsi="Times New Roman" w:cs="Times New Roman"/>
          <w:b/>
          <w:bCs/>
          <w:color w:val="000000" w:themeColor="text1"/>
        </w:rPr>
        <w:t>INFORMATION TECHNOLOGY DEPARTMENT</w:t>
      </w:r>
    </w:p>
    <w:p w14:paraId="6BD597B7" w14:textId="77777777" w:rsidR="00992281" w:rsidRDefault="00992281" w:rsidP="00992281">
      <w:pPr>
        <w:spacing w:line="360" w:lineRule="auto"/>
        <w:rPr>
          <w:rFonts w:ascii="Times New Roman" w:hAnsi="Times New Roman" w:cs="Times New Roman"/>
          <w:color w:val="000000" w:themeColor="text1"/>
        </w:rPr>
        <w:sectPr w:rsidR="00992281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656562F4" w14:textId="022CE50B" w:rsidR="00F92E01" w:rsidRDefault="004B4E6A" w:rsidP="004B4E6A">
      <w:pPr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0F5B8442" wp14:editId="5C177F6D">
            <wp:extent cx="4069492" cy="5086865"/>
            <wp:effectExtent l="0" t="0" r="0" b="6350"/>
            <wp:docPr id="1822745269" name="Picture 1" descr="A person standing in fron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745269" name="Picture 1" descr="A person standing in front of a graph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936" cy="509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97D87" w14:textId="77777777" w:rsidR="003F043D" w:rsidRDefault="003F043D" w:rsidP="003F043D">
      <w:pPr>
        <w:spacing w:line="360" w:lineRule="auto"/>
        <w:rPr>
          <w:rFonts w:ascii="Times New Roman" w:hAnsi="Times New Roman" w:cs="Times New Roman"/>
          <w:color w:val="000000" w:themeColor="text1"/>
        </w:rPr>
      </w:pPr>
    </w:p>
    <w:p w14:paraId="78608299" w14:textId="77777777" w:rsidR="00CA45DD" w:rsidRPr="00CA45DD" w:rsidRDefault="00CA45DD" w:rsidP="00CA45DD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Jumlah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pengguna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internet di Indonesia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terus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mengalami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peningkatan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dari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tahun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ke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tahun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Berdasarkan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data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dari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Asosiasi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Penyelenggara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Jasa Internet Indonesia (APJII)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dalam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Survei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Penetrasi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Internet Indonesia 2023,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tercatat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bahwa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pada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tahun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2022-2023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jumlah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pengguna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internet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mencapai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CA45D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215,63 </w:t>
      </w:r>
      <w:proofErr w:type="spellStart"/>
      <w:r w:rsidRPr="00CA45D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juta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97F26D0" w14:textId="77777777" w:rsidR="00CA45DD" w:rsidRPr="00CA45DD" w:rsidRDefault="00CA45DD" w:rsidP="00CA45DD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Tren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kenaikan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ini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terlihat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jelas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sejak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tahun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2015, di mana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pengguna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internet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hanya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sebanyak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CA45D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110,2 </w:t>
      </w:r>
      <w:proofErr w:type="spellStart"/>
      <w:r w:rsidRPr="00CA45D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juta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. Angka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ini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terus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bertambah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setiap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tahunnya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0E00BD60" w14:textId="77777777" w:rsidR="00CA45DD" w:rsidRPr="00CA45DD" w:rsidRDefault="00CA45DD" w:rsidP="00CA45DD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45D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2016</w:t>
      </w:r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: 132,7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juta</w:t>
      </w:r>
      <w:proofErr w:type="spellEnd"/>
    </w:p>
    <w:p w14:paraId="4D6DCE1C" w14:textId="77777777" w:rsidR="00CA45DD" w:rsidRPr="00CA45DD" w:rsidRDefault="00CA45DD" w:rsidP="00CA45DD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45D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2017</w:t>
      </w:r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: 143,26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juta</w:t>
      </w:r>
      <w:proofErr w:type="spellEnd"/>
    </w:p>
    <w:p w14:paraId="0888F7E5" w14:textId="77777777" w:rsidR="00CA45DD" w:rsidRPr="00CA45DD" w:rsidRDefault="00CA45DD" w:rsidP="00CA45DD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45D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2018</w:t>
      </w:r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: 171,17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juta</w:t>
      </w:r>
      <w:proofErr w:type="spellEnd"/>
    </w:p>
    <w:p w14:paraId="099AB901" w14:textId="77777777" w:rsidR="00CA45DD" w:rsidRPr="00CA45DD" w:rsidRDefault="00CA45DD" w:rsidP="00CA45DD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45D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2019-2020</w:t>
      </w:r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: 196,71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juta</w:t>
      </w:r>
      <w:proofErr w:type="spellEnd"/>
    </w:p>
    <w:p w14:paraId="0FB8004E" w14:textId="77777777" w:rsidR="00CA45DD" w:rsidRPr="00CA45DD" w:rsidRDefault="00CA45DD" w:rsidP="00CA45DD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45D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2021-2022</w:t>
      </w:r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: 210,03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juta</w:t>
      </w:r>
      <w:proofErr w:type="spellEnd"/>
    </w:p>
    <w:p w14:paraId="20F078DE" w14:textId="77777777" w:rsidR="00CA45DD" w:rsidRPr="00CA45DD" w:rsidRDefault="00CA45DD" w:rsidP="00CA45DD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A45D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2022-2023</w:t>
      </w:r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: 215,63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juta</w:t>
      </w:r>
      <w:proofErr w:type="spellEnd"/>
    </w:p>
    <w:p w14:paraId="2D2CF204" w14:textId="49DC5437" w:rsidR="00B66FC8" w:rsidRPr="00CA45DD" w:rsidRDefault="00CA45DD" w:rsidP="00CA45DD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Peningkatan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signifikan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ini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menunjukkan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bahwa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akses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internet di Indonesia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semakin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luas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dan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menjadi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bagian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tak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terpisahkan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dari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kehidupan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masyarakat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Dengan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semakin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banyaknya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pengguna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internet,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peluang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di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bidang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digital juga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semakin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besar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baik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dalam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sektor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bisnis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pendidikan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maupun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hiburan</w:t>
      </w:r>
      <w:proofErr w:type="spellEnd"/>
      <w:r w:rsidRPr="00CA45D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sectPr w:rsidR="00B66FC8" w:rsidRPr="00CA45D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BC59E8"/>
    <w:multiLevelType w:val="multilevel"/>
    <w:tmpl w:val="BF98C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33234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01B"/>
    <w:rsid w:val="00250CBC"/>
    <w:rsid w:val="0037290E"/>
    <w:rsid w:val="003F043D"/>
    <w:rsid w:val="004B4E6A"/>
    <w:rsid w:val="004D125B"/>
    <w:rsid w:val="00992281"/>
    <w:rsid w:val="00A4401B"/>
    <w:rsid w:val="00B66FC8"/>
    <w:rsid w:val="00CA45DD"/>
    <w:rsid w:val="00F92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04075F9"/>
  <w15:chartTrackingRefBased/>
  <w15:docId w15:val="{1C3F5567-8FD4-BB4B-B58F-4999FBDE9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0CBC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250CB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0CB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CBC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CBC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CBC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CBC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CBC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CBC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CBC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C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0C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C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C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C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C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C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C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C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0CB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0C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CBC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0C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0CBC"/>
    <w:pPr>
      <w:spacing w:before="160" w:after="160" w:line="278" w:lineRule="auto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C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0CBC"/>
    <w:pPr>
      <w:spacing w:after="160" w:line="278" w:lineRule="auto"/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C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C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C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0CB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250CBC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CA45DD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CA45D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694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%32%34%34%310%37%302%33%3002@%70%6f%6cine%6d%61%2e%61%63%2e%69%64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khencahyo/khen/Collage-Task-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Collage-Task-Template.dotx</Template>
  <TotalTime>2</TotalTime>
  <Pages>3</Pages>
  <Words>167</Words>
  <Characters>953</Characters>
  <Application>Microsoft Office Word</Application>
  <DocSecurity>0</DocSecurity>
  <Lines>7</Lines>
  <Paragraphs>2</Paragraphs>
  <ScaleCrop>false</ScaleCrop>
  <Company/>
  <LinksUpToDate>false</LinksUpToDate>
  <CharactersWithSpaces>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Khen Cahyo</dc:creator>
  <cp:keywords/>
  <dc:description/>
  <cp:lastModifiedBy>Khen Cahyo</cp:lastModifiedBy>
  <cp:revision>8</cp:revision>
  <dcterms:created xsi:type="dcterms:W3CDTF">2025-03-14T04:05:00Z</dcterms:created>
  <dcterms:modified xsi:type="dcterms:W3CDTF">2025-03-14T04:08:00Z</dcterms:modified>
</cp:coreProperties>
</file>