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3916" w14:textId="51804A2E" w:rsidR="00250CBC" w:rsidRPr="004A5579" w:rsidRDefault="00740201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COMPUTER STATISIC</w:t>
      </w:r>
    </w:p>
    <w:p w14:paraId="5C5DB990" w14:textId="5B1E8BBC" w:rsidR="00250CBC" w:rsidRPr="004A5579" w:rsidRDefault="00740201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QUIZ 1 – WEEK 4</w:t>
      </w:r>
    </w:p>
    <w:p w14:paraId="12A4A87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1DFF7A8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82CCFBC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A2A21C3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88CE71" wp14:editId="47647947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DBD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6776327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3C7AF205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3A38E25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44910399" w14:textId="77777777" w:rsidR="00250CBC" w:rsidRPr="001418A1" w:rsidRDefault="00250CBC" w:rsidP="001418A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1418A1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14:paraId="0A43DC7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686DEA4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5BC12A83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21F8F3CB" w14:textId="77777777" w:rsidR="00E82E24" w:rsidRDefault="00E82E24" w:rsidP="00E82E24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E82E2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2AD020F" w14:textId="6D767FC3" w:rsidR="00E82E24" w:rsidRPr="00800B6B" w:rsidRDefault="00583742" w:rsidP="00E82E2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583742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UNDERSTANDING VARIABLE</w:t>
      </w:r>
    </w:p>
    <w:p w14:paraId="52420663" w14:textId="74B79922" w:rsidR="00583742" w:rsidRDefault="00056F38" w:rsidP="00CE756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056F38">
        <w:rPr>
          <w:rFonts w:ascii="Times New Roman" w:hAnsi="Times New Roman" w:cs="Times New Roman"/>
          <w:b/>
          <w:bCs/>
          <w:color w:val="000000" w:themeColor="text1"/>
        </w:rPr>
        <w:t>Answer Question 1</w:t>
      </w:r>
    </w:p>
    <w:p w14:paraId="7B9A8B20" w14:textId="77777777" w:rsidR="002835F0" w:rsidRDefault="00CF599F" w:rsidP="00CE756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B23FA">
        <w:rPr>
          <w:rFonts w:ascii="Times New Roman" w:hAnsi="Times New Roman" w:cs="Times New Roman"/>
          <w:b/>
          <w:bCs/>
          <w:color w:val="000000" w:themeColor="text1"/>
        </w:rPr>
        <w:t>Ordinal Variable</w:t>
      </w:r>
      <w:r w:rsidR="003B23FA" w:rsidRPr="003B23FA">
        <w:rPr>
          <w:rFonts w:ascii="Times New Roman" w:hAnsi="Times New Roman" w:cs="Times New Roman"/>
          <w:b/>
          <w:bCs/>
          <w:color w:val="000000" w:themeColor="text1"/>
        </w:rPr>
        <w:t xml:space="preserve"> (Categorical)</w:t>
      </w:r>
    </w:p>
    <w:p w14:paraId="0C983571" w14:textId="53FC58B6" w:rsidR="00056F38" w:rsidRDefault="00C54981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Overal</w:t>
      </w:r>
      <w:r w:rsidR="002835F0">
        <w:rPr>
          <w:rFonts w:ascii="Times New Roman" w:hAnsi="Times New Roman" w:cs="Times New Roman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B2538C">
        <w:rPr>
          <w:rFonts w:ascii="Times New Roman" w:hAnsi="Times New Roman" w:cs="Times New Roman"/>
          <w:color w:val="000000" w:themeColor="text1"/>
        </w:rPr>
        <w:t>rank</w:t>
      </w:r>
      <w:r w:rsidR="002835F0">
        <w:rPr>
          <w:rFonts w:ascii="Times New Roman" w:hAnsi="Times New Roman" w:cs="Times New Roman"/>
          <w:color w:val="000000" w:themeColor="text1"/>
        </w:rPr>
        <w:t xml:space="preserve">: </w:t>
      </w:r>
      <w:r w:rsidR="002835F0" w:rsidRPr="002835F0">
        <w:rPr>
          <w:rFonts w:ascii="Times New Roman" w:hAnsi="Times New Roman" w:cs="Times New Roman"/>
          <w:color w:val="000000" w:themeColor="text1"/>
        </w:rPr>
        <w:t>The result of calculating happiness data</w:t>
      </w:r>
      <w:r w:rsidR="002835F0">
        <w:rPr>
          <w:rFonts w:ascii="Times New Roman" w:hAnsi="Times New Roman" w:cs="Times New Roman"/>
          <w:color w:val="000000" w:themeColor="text1"/>
        </w:rPr>
        <w:t xml:space="preserve"> </w:t>
      </w:r>
      <w:r w:rsidR="002835F0" w:rsidRPr="002835F0">
        <w:rPr>
          <w:rFonts w:ascii="Times New Roman" w:hAnsi="Times New Roman" w:cs="Times New Roman"/>
          <w:b/>
          <w:bCs/>
          <w:color w:val="000000" w:themeColor="text1"/>
        </w:rPr>
        <w:t>(Dependent)</w:t>
      </w:r>
    </w:p>
    <w:p w14:paraId="330262DF" w14:textId="77777777" w:rsidR="002835F0" w:rsidRDefault="003B23FA" w:rsidP="00CE756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3B23FA">
        <w:rPr>
          <w:rFonts w:ascii="Times New Roman" w:hAnsi="Times New Roman" w:cs="Times New Roman"/>
          <w:b/>
          <w:bCs/>
          <w:color w:val="000000" w:themeColor="text1"/>
        </w:rPr>
        <w:t>Nominal Variable (Categorical)</w:t>
      </w:r>
    </w:p>
    <w:p w14:paraId="7B511D1A" w14:textId="65AC3D47" w:rsidR="00CF599F" w:rsidRDefault="003B23FA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Country or </w:t>
      </w:r>
      <w:r w:rsidR="00B2538C">
        <w:rPr>
          <w:rFonts w:ascii="Times New Roman" w:hAnsi="Times New Roman" w:cs="Times New Roman"/>
          <w:color w:val="000000" w:themeColor="text1"/>
        </w:rPr>
        <w:t>r</w:t>
      </w:r>
      <w:r>
        <w:rPr>
          <w:rFonts w:ascii="Times New Roman" w:hAnsi="Times New Roman" w:cs="Times New Roman"/>
          <w:color w:val="000000" w:themeColor="text1"/>
        </w:rPr>
        <w:t>egion</w:t>
      </w:r>
      <w:r w:rsidR="002835F0">
        <w:rPr>
          <w:rFonts w:ascii="Times New Roman" w:hAnsi="Times New Roman" w:cs="Times New Roman"/>
          <w:color w:val="000000" w:themeColor="text1"/>
        </w:rPr>
        <w:t xml:space="preserve">: </w:t>
      </w:r>
      <w:r w:rsidR="002835F0" w:rsidRPr="002835F0">
        <w:rPr>
          <w:rFonts w:ascii="Times New Roman" w:hAnsi="Times New Roman" w:cs="Times New Roman"/>
          <w:color w:val="000000" w:themeColor="text1"/>
        </w:rPr>
        <w:t>Only the identification variable can be observed</w:t>
      </w:r>
      <w:r w:rsidR="002835F0">
        <w:rPr>
          <w:rFonts w:ascii="Times New Roman" w:hAnsi="Times New Roman" w:cs="Times New Roman"/>
          <w:color w:val="000000" w:themeColor="text1"/>
        </w:rPr>
        <w:t xml:space="preserve"> </w:t>
      </w:r>
    </w:p>
    <w:p w14:paraId="628295D0" w14:textId="40D7CBCF" w:rsidR="00526DDE" w:rsidRPr="00526DDE" w:rsidRDefault="000F5BBC" w:rsidP="00CE756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0F5BBC">
        <w:rPr>
          <w:rFonts w:ascii="Times New Roman" w:hAnsi="Times New Roman" w:cs="Times New Roman"/>
          <w:b/>
          <w:bCs/>
          <w:color w:val="000000" w:themeColor="text1"/>
        </w:rPr>
        <w:t>Continous</w:t>
      </w:r>
      <w:proofErr w:type="spellEnd"/>
      <w:r w:rsidRPr="000F5BBC">
        <w:rPr>
          <w:rFonts w:ascii="Times New Roman" w:hAnsi="Times New Roman" w:cs="Times New Roman"/>
          <w:b/>
          <w:bCs/>
          <w:color w:val="000000" w:themeColor="text1"/>
        </w:rPr>
        <w:t xml:space="preserve"> Variable (Numeric)</w:t>
      </w:r>
    </w:p>
    <w:p w14:paraId="57CCC980" w14:textId="0F976D8B" w:rsidR="000F5BBC" w:rsidRDefault="00213B70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Score: Main variable explained by other variables </w:t>
      </w:r>
      <w:r w:rsidRPr="00213B70">
        <w:rPr>
          <w:rFonts w:ascii="Times New Roman" w:hAnsi="Times New Roman" w:cs="Times New Roman"/>
          <w:b/>
          <w:bCs/>
          <w:color w:val="000000" w:themeColor="text1"/>
        </w:rPr>
        <w:t>(Dependent)</w:t>
      </w:r>
    </w:p>
    <w:p w14:paraId="4E62CFA2" w14:textId="732F3C1A" w:rsidR="00213B70" w:rsidRPr="00142CBA" w:rsidRDefault="00142CBA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42CBA">
        <w:rPr>
          <w:rFonts w:ascii="Times New Roman" w:hAnsi="Times New Roman" w:cs="Times New Roman"/>
          <w:color w:val="000000" w:themeColor="text1"/>
        </w:rPr>
        <w:t xml:space="preserve">GDP per </w:t>
      </w:r>
      <w:r w:rsidR="00B2538C">
        <w:rPr>
          <w:rFonts w:ascii="Times New Roman" w:hAnsi="Times New Roman" w:cs="Times New Roman"/>
          <w:color w:val="000000" w:themeColor="text1"/>
        </w:rPr>
        <w:t>c</w:t>
      </w:r>
      <w:r w:rsidRPr="00142CBA">
        <w:rPr>
          <w:rFonts w:ascii="Times New Roman" w:hAnsi="Times New Roman" w:cs="Times New Roman"/>
          <w:color w:val="000000" w:themeColor="text1"/>
        </w:rPr>
        <w:t>apita</w:t>
      </w:r>
      <w:r w:rsidR="00C05EB0">
        <w:rPr>
          <w:rFonts w:ascii="Times New Roman" w:hAnsi="Times New Roman" w:cs="Times New Roman"/>
          <w:color w:val="000000" w:themeColor="text1"/>
        </w:rPr>
        <w:t xml:space="preserve"> </w:t>
      </w:r>
      <w:r w:rsidRPr="00142CBA">
        <w:rPr>
          <w:rFonts w:ascii="Times New Roman" w:hAnsi="Times New Roman" w:cs="Times New Roman"/>
          <w:b/>
          <w:bCs/>
          <w:color w:val="000000" w:themeColor="text1"/>
        </w:rPr>
        <w:t>(Independent)</w:t>
      </w:r>
    </w:p>
    <w:p w14:paraId="455DF256" w14:textId="043ECF5A" w:rsidR="00142CBA" w:rsidRPr="00C05EB0" w:rsidRDefault="00C05EB0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Social </w:t>
      </w:r>
      <w:r w:rsidR="00B2538C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upport </w:t>
      </w:r>
      <w:r w:rsidRPr="00142CBA">
        <w:rPr>
          <w:rFonts w:ascii="Times New Roman" w:hAnsi="Times New Roman" w:cs="Times New Roman"/>
          <w:b/>
          <w:bCs/>
          <w:color w:val="000000" w:themeColor="text1"/>
        </w:rPr>
        <w:t>(Independent)</w:t>
      </w:r>
    </w:p>
    <w:p w14:paraId="523FB142" w14:textId="456F8D1F" w:rsidR="00C05EB0" w:rsidRPr="00B2538C" w:rsidRDefault="00B2538C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Healthy life expectancy </w:t>
      </w:r>
      <w:r w:rsidRPr="00142CBA">
        <w:rPr>
          <w:rFonts w:ascii="Times New Roman" w:hAnsi="Times New Roman" w:cs="Times New Roman"/>
          <w:b/>
          <w:bCs/>
          <w:color w:val="000000" w:themeColor="text1"/>
        </w:rPr>
        <w:t>(Independent)</w:t>
      </w:r>
    </w:p>
    <w:p w14:paraId="6FF3B4DA" w14:textId="00BB3702" w:rsidR="00B2538C" w:rsidRPr="00B2538C" w:rsidRDefault="00B2538C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Freedom to make life choices </w:t>
      </w:r>
      <w:r w:rsidRPr="00142CBA">
        <w:rPr>
          <w:rFonts w:ascii="Times New Roman" w:hAnsi="Times New Roman" w:cs="Times New Roman"/>
          <w:b/>
          <w:bCs/>
          <w:color w:val="000000" w:themeColor="text1"/>
        </w:rPr>
        <w:t>(Independent)</w:t>
      </w:r>
    </w:p>
    <w:p w14:paraId="19904AAB" w14:textId="617C7607" w:rsidR="00B2538C" w:rsidRPr="00765B4E" w:rsidRDefault="00765B4E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65B4E">
        <w:rPr>
          <w:rFonts w:ascii="Times New Roman" w:hAnsi="Times New Roman" w:cs="Times New Roman"/>
          <w:color w:val="000000" w:themeColor="text1"/>
        </w:rPr>
        <w:t>Generosity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42CBA">
        <w:rPr>
          <w:rFonts w:ascii="Times New Roman" w:hAnsi="Times New Roman" w:cs="Times New Roman"/>
          <w:b/>
          <w:bCs/>
          <w:color w:val="000000" w:themeColor="text1"/>
        </w:rPr>
        <w:t>(Independent)</w:t>
      </w:r>
    </w:p>
    <w:p w14:paraId="3E81764F" w14:textId="47B76559" w:rsidR="00526DDE" w:rsidRPr="00526DDE" w:rsidRDefault="00526DDE" w:rsidP="00CE7566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26DDE">
        <w:rPr>
          <w:rFonts w:ascii="Times New Roman" w:hAnsi="Times New Roman" w:cs="Times New Roman"/>
          <w:color w:val="000000" w:themeColor="text1"/>
        </w:rPr>
        <w:t xml:space="preserve">Perceptions of corruption </w:t>
      </w:r>
      <w:r w:rsidRPr="00142CBA">
        <w:rPr>
          <w:rFonts w:ascii="Times New Roman" w:hAnsi="Times New Roman" w:cs="Times New Roman"/>
          <w:b/>
          <w:bCs/>
          <w:color w:val="000000" w:themeColor="text1"/>
        </w:rPr>
        <w:t>(Independent)</w:t>
      </w:r>
    </w:p>
    <w:p w14:paraId="2D826181" w14:textId="73978CC6" w:rsidR="00526DDE" w:rsidRPr="00526DDE" w:rsidRDefault="00526DDE" w:rsidP="00CE756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GDP per capita, Social support, </w:t>
      </w:r>
      <w:proofErr w:type="spellStart"/>
      <w:r>
        <w:rPr>
          <w:rFonts w:ascii="Times New Roman" w:hAnsi="Times New Roman" w:cs="Times New Roman"/>
          <w:color w:val="000000" w:themeColor="text1"/>
        </w:rPr>
        <w:t>Helathy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life expectancy, Freedom to make life choices, Generosity, and Perceptions of corruption are factor variables that are thought to influence </w:t>
      </w:r>
      <w:proofErr w:type="spellStart"/>
      <w:r>
        <w:rPr>
          <w:rFonts w:ascii="Times New Roman" w:hAnsi="Times New Roman" w:cs="Times New Roman"/>
          <w:color w:val="000000" w:themeColor="text1"/>
        </w:rPr>
        <w:t>happines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Score variable.</w:t>
      </w:r>
    </w:p>
    <w:p w14:paraId="7BBEB6AF" w14:textId="77777777" w:rsidR="00526DDE" w:rsidRDefault="00526DDE" w:rsidP="00526DDE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526DD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6D41897" w14:textId="1E09DF0D" w:rsidR="00056F38" w:rsidRDefault="00526DDE" w:rsidP="00526DD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443130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CENTRAL TENDENCY</w:t>
      </w:r>
    </w:p>
    <w:p w14:paraId="3F751AD5" w14:textId="32806EE0" w:rsidR="00443130" w:rsidRDefault="00132848" w:rsidP="001328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32848">
        <w:rPr>
          <w:rFonts w:ascii="Times New Roman" w:hAnsi="Times New Roman" w:cs="Times New Roman"/>
          <w:b/>
          <w:bCs/>
          <w:color w:val="000000" w:themeColor="text1"/>
        </w:rPr>
        <w:t>Answer Question 1</w:t>
      </w:r>
    </w:p>
    <w:p w14:paraId="3662FA58" w14:textId="72335A9C" w:rsidR="008012FA" w:rsidRDefault="002C104B" w:rsidP="007C497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727F581" wp14:editId="0D016A04">
            <wp:extent cx="3696754" cy="3878036"/>
            <wp:effectExtent l="12700" t="12700" r="12065" b="8255"/>
            <wp:docPr id="997655656" name="Picture 2" descr="A table of informati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5656" name="Picture 2" descr="A table of information with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611" cy="389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5AD2B" w14:textId="574AF511" w:rsidR="00132848" w:rsidRDefault="00C35F73" w:rsidP="0013284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2</w:t>
      </w:r>
    </w:p>
    <w:p w14:paraId="641A7AE8" w14:textId="3145C9EC" w:rsidR="00C35F73" w:rsidRDefault="00076152" w:rsidP="00CE7566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Happiness Score</w:t>
      </w:r>
    </w:p>
    <w:p w14:paraId="3A93EB14" w14:textId="77777777" w:rsidR="00845139" w:rsidRPr="00845139" w:rsidRDefault="00845139" w:rsidP="00CE756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 w:rsidRPr="00B73C31">
        <w:rPr>
          <w:rFonts w:ascii="Times New Roman" w:hAnsi="Times New Roman" w:cs="Times New Roman"/>
          <w:b/>
          <w:bCs/>
          <w:color w:val="000000" w:themeColor="text1"/>
        </w:rPr>
        <w:t>Mean</w:t>
      </w:r>
      <w:r w:rsidRPr="00845139">
        <w:rPr>
          <w:rFonts w:ascii="Times New Roman" w:hAnsi="Times New Roman" w:cs="Times New Roman"/>
          <w:color w:val="000000" w:themeColor="text1"/>
        </w:rPr>
        <w:t>: ~5407.1</w:t>
      </w:r>
    </w:p>
    <w:p w14:paraId="2915433A" w14:textId="57AE352E" w:rsidR="00076152" w:rsidRDefault="00845139" w:rsidP="00CE756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 w:rsidRPr="00B73C31">
        <w:rPr>
          <w:rFonts w:ascii="Times New Roman" w:hAnsi="Times New Roman" w:cs="Times New Roman"/>
          <w:b/>
          <w:bCs/>
          <w:color w:val="000000" w:themeColor="text1"/>
        </w:rPr>
        <w:t>Median</w:t>
      </w:r>
      <w:r w:rsidRPr="00845139">
        <w:rPr>
          <w:rFonts w:ascii="Times New Roman" w:hAnsi="Times New Roman" w:cs="Times New Roman"/>
          <w:color w:val="000000" w:themeColor="text1"/>
        </w:rPr>
        <w:t>: ~5.380</w:t>
      </w:r>
    </w:p>
    <w:p w14:paraId="3DEA7732" w14:textId="33C0BD27" w:rsidR="00B73C31" w:rsidRPr="008221BB" w:rsidRDefault="008221BB" w:rsidP="00CE756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</w:t>
      </w:r>
      <w:r w:rsidRPr="008221BB">
        <w:rPr>
          <w:rFonts w:ascii="Times New Roman" w:hAnsi="Times New Roman" w:cs="Times New Roman"/>
          <w:color w:val="000000" w:themeColor="text1"/>
        </w:rPr>
        <w:t>he </w:t>
      </w:r>
      <w:r w:rsidRPr="008221BB">
        <w:rPr>
          <w:rStyle w:val="Strong"/>
          <w:rFonts w:ascii="Times New Roman" w:hAnsi="Times New Roman" w:cs="Times New Roman"/>
          <w:color w:val="000000" w:themeColor="text1"/>
        </w:rPr>
        <w:t>mean (average)</w:t>
      </w:r>
      <w:r w:rsidRPr="008221BB">
        <w:rPr>
          <w:rFonts w:ascii="Times New Roman" w:hAnsi="Times New Roman" w:cs="Times New Roman"/>
          <w:color w:val="000000" w:themeColor="text1"/>
        </w:rPr>
        <w:t> and </w:t>
      </w:r>
      <w:r w:rsidRPr="008221BB">
        <w:rPr>
          <w:rStyle w:val="Strong"/>
          <w:rFonts w:ascii="Times New Roman" w:hAnsi="Times New Roman" w:cs="Times New Roman"/>
          <w:color w:val="000000" w:themeColor="text1"/>
        </w:rPr>
        <w:t>median (middle value)</w:t>
      </w:r>
      <w:r w:rsidRPr="008221BB">
        <w:rPr>
          <w:rFonts w:ascii="Times New Roman" w:hAnsi="Times New Roman" w:cs="Times New Roman"/>
          <w:color w:val="000000" w:themeColor="text1"/>
        </w:rPr>
        <w:t> are almost the same</w:t>
      </w:r>
      <w:r>
        <w:rPr>
          <w:rFonts w:ascii="Times New Roman" w:hAnsi="Times New Roman" w:cs="Times New Roman"/>
          <w:color w:val="000000" w:themeColor="text1"/>
        </w:rPr>
        <w:t>. It means that m</w:t>
      </w:r>
      <w:r w:rsidRPr="008221BB">
        <w:rPr>
          <w:rFonts w:ascii="Times New Roman" w:hAnsi="Times New Roman" w:cs="Times New Roman"/>
          <w:color w:val="000000" w:themeColor="text1"/>
        </w:rPr>
        <w:t>ost countries have happiness scores clustered around the middle. There are no extreme outliers (very few countries with extremely high or low happiness)</w:t>
      </w:r>
    </w:p>
    <w:p w14:paraId="4D62E335" w14:textId="016E73DA" w:rsidR="00076152" w:rsidRDefault="00C50D75" w:rsidP="00C35F73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Generosity</w:t>
      </w:r>
    </w:p>
    <w:p w14:paraId="2F461CDF" w14:textId="1880A55A" w:rsidR="00C50D75" w:rsidRDefault="000D3737" w:rsidP="000D3737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Mean</w:t>
      </w:r>
      <w:r w:rsidRPr="000D3737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D3737">
        <w:rPr>
          <w:rFonts w:ascii="Times New Roman" w:hAnsi="Times New Roman" w:cs="Times New Roman"/>
          <w:color w:val="000000" w:themeColor="text1"/>
        </w:rPr>
        <w:t>~184.8</w:t>
      </w:r>
    </w:p>
    <w:p w14:paraId="6D15F981" w14:textId="6FD5A239" w:rsidR="000D3737" w:rsidRDefault="000D3737" w:rsidP="000D3737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Median</w:t>
      </w:r>
      <w:r w:rsidRPr="000D3737">
        <w:rPr>
          <w:rFonts w:ascii="Times New Roman" w:hAnsi="Times New Roman" w:cs="Times New Roman"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D3737">
        <w:rPr>
          <w:rFonts w:ascii="Times New Roman" w:hAnsi="Times New Roman" w:cs="Times New Roman"/>
          <w:color w:val="000000" w:themeColor="text1"/>
        </w:rPr>
        <w:t>~177.5</w:t>
      </w:r>
    </w:p>
    <w:p w14:paraId="4307462F" w14:textId="42C4DA5B" w:rsidR="000D3737" w:rsidRDefault="00946644" w:rsidP="0094664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 w:rsidRPr="00946644">
        <w:rPr>
          <w:rFonts w:ascii="Times New Roman" w:hAnsi="Times New Roman" w:cs="Times New Roman"/>
          <w:color w:val="000000" w:themeColor="text1"/>
        </w:rPr>
        <w:t>The </w:t>
      </w:r>
      <w:r w:rsidRPr="00946644">
        <w:rPr>
          <w:rStyle w:val="Strong"/>
          <w:rFonts w:ascii="Times New Roman" w:hAnsi="Times New Roman" w:cs="Times New Roman"/>
          <w:color w:val="000000" w:themeColor="text1"/>
        </w:rPr>
        <w:t>mean (average)</w:t>
      </w:r>
      <w:r w:rsidRPr="00946644">
        <w:rPr>
          <w:rFonts w:ascii="Times New Roman" w:hAnsi="Times New Roman" w:cs="Times New Roman"/>
          <w:color w:val="000000" w:themeColor="text1"/>
        </w:rPr>
        <w:t> is </w:t>
      </w:r>
      <w:r w:rsidRPr="00946644">
        <w:rPr>
          <w:rStyle w:val="Strong"/>
          <w:rFonts w:ascii="Times New Roman" w:hAnsi="Times New Roman" w:cs="Times New Roman"/>
          <w:color w:val="000000" w:themeColor="text1"/>
        </w:rPr>
        <w:t>higher</w:t>
      </w:r>
      <w:r w:rsidRPr="00946644">
        <w:rPr>
          <w:rFonts w:ascii="Times New Roman" w:hAnsi="Times New Roman" w:cs="Times New Roman"/>
          <w:color w:val="000000" w:themeColor="text1"/>
        </w:rPr>
        <w:t> than the </w:t>
      </w:r>
      <w:r w:rsidRPr="00946644">
        <w:rPr>
          <w:rStyle w:val="Strong"/>
          <w:rFonts w:ascii="Times New Roman" w:hAnsi="Times New Roman" w:cs="Times New Roman"/>
          <w:color w:val="000000" w:themeColor="text1"/>
        </w:rPr>
        <w:t>median (middle value)</w:t>
      </w: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. It means that</w:t>
      </w:r>
      <w:r w:rsidRPr="00946644">
        <w:rPr>
          <w:rFonts w:ascii="Times New Roman" w:hAnsi="Times New Roman" w:cs="Times New Roman"/>
          <w:color w:val="000000" w:themeColor="text1"/>
        </w:rPr>
        <w:t xml:space="preserve"> few countries are </w:t>
      </w:r>
      <w:r w:rsidRPr="00946644">
        <w:rPr>
          <w:rStyle w:val="Emphasis"/>
          <w:rFonts w:ascii="Times New Roman" w:hAnsi="Times New Roman" w:cs="Times New Roman"/>
          <w:color w:val="000000" w:themeColor="text1"/>
        </w:rPr>
        <w:t>extremely generous</w:t>
      </w:r>
      <w:r w:rsidRPr="00946644">
        <w:rPr>
          <w:rFonts w:ascii="Times New Roman" w:hAnsi="Times New Roman" w:cs="Times New Roman"/>
          <w:color w:val="000000" w:themeColor="text1"/>
        </w:rPr>
        <w:t>, pulling the average up. Most countries, however, have generosity levels closer to the median (177.5)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6FFC2544" w14:textId="77777777" w:rsidR="00946644" w:rsidRDefault="00946644" w:rsidP="0094664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  <w:sectPr w:rsidR="0094664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3904EB" w14:textId="22B8599F" w:rsidR="00946644" w:rsidRDefault="00060647" w:rsidP="0094664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VARIABILITY OF DATA</w:t>
      </w:r>
    </w:p>
    <w:p w14:paraId="2861BB9E" w14:textId="166817AF" w:rsidR="00060647" w:rsidRDefault="00D522B2" w:rsidP="00D522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522B2">
        <w:rPr>
          <w:rFonts w:ascii="Times New Roman" w:hAnsi="Times New Roman" w:cs="Times New Roman"/>
          <w:b/>
          <w:bCs/>
          <w:color w:val="000000" w:themeColor="text1"/>
        </w:rPr>
        <w:t>Answer Question 1</w:t>
      </w:r>
    </w:p>
    <w:p w14:paraId="60A5262A" w14:textId="759165D5" w:rsidR="001A0BCE" w:rsidRDefault="001A0BCE" w:rsidP="001A0BC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5FC8A4C" wp14:editId="52C5E57A">
            <wp:extent cx="3532238" cy="1853293"/>
            <wp:effectExtent l="12700" t="12700" r="11430" b="13970"/>
            <wp:docPr id="1916739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39624" name="Picture 1916739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296" cy="1866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2A4F3" w14:textId="2C62B49A" w:rsidR="00D522B2" w:rsidRDefault="00834A88" w:rsidP="00D522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2</w:t>
      </w:r>
    </w:p>
    <w:p w14:paraId="420D23D3" w14:textId="2CF75819" w:rsidR="00834A88" w:rsidRDefault="00834A88" w:rsidP="00834A8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Happiness Score</w:t>
      </w:r>
      <w:r w:rsidR="00C52068">
        <w:rPr>
          <w:rFonts w:ascii="Times New Roman" w:hAnsi="Times New Roman" w:cs="Times New Roman"/>
          <w:b/>
          <w:bCs/>
          <w:color w:val="000000" w:themeColor="text1"/>
        </w:rPr>
        <w:t xml:space="preserve"> = 1.110</w:t>
      </w:r>
    </w:p>
    <w:p w14:paraId="5CDE4AD3" w14:textId="5FFD8B61" w:rsidR="00834A88" w:rsidRPr="00CC0EF9" w:rsidRDefault="00834A88" w:rsidP="00CC0EF9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H</w:t>
      </w:r>
      <w:r w:rsidRPr="00834A88">
        <w:rPr>
          <w:rFonts w:ascii="Times New Roman" w:hAnsi="Times New Roman" w:cs="Times New Roman"/>
          <w:color w:val="000000" w:themeColor="text1"/>
        </w:rPr>
        <w:t>appiness scores are </w:t>
      </w:r>
      <w:r w:rsidRPr="00834A88">
        <w:rPr>
          <w:rStyle w:val="Strong"/>
          <w:rFonts w:ascii="Times New Roman" w:hAnsi="Times New Roman" w:cs="Times New Roman"/>
          <w:color w:val="000000" w:themeColor="text1"/>
        </w:rPr>
        <w:t>very close togethe</w:t>
      </w:r>
      <w:r>
        <w:rPr>
          <w:rStyle w:val="Strong"/>
          <w:rFonts w:ascii="Times New Roman" w:hAnsi="Times New Roman" w:cs="Times New Roman"/>
          <w:color w:val="000000" w:themeColor="text1"/>
        </w:rPr>
        <w:t>r</w:t>
      </w:r>
      <w:r w:rsidR="00CC0EF9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. It means that </w:t>
      </w:r>
      <w:r w:rsidR="00CC0EF9">
        <w:rPr>
          <w:rFonts w:ascii="Times New Roman" w:hAnsi="Times New Roman" w:cs="Times New Roman"/>
          <w:color w:val="000000" w:themeColor="text1"/>
        </w:rPr>
        <w:t>m</w:t>
      </w:r>
      <w:r w:rsidR="00CC0EF9" w:rsidRPr="00CC0EF9">
        <w:rPr>
          <w:rFonts w:ascii="Times New Roman" w:hAnsi="Times New Roman" w:cs="Times New Roman"/>
          <w:color w:val="000000" w:themeColor="text1"/>
        </w:rPr>
        <w:t>ost countries have </w:t>
      </w:r>
      <w:r w:rsidR="00CC0EF9" w:rsidRPr="00CC0EF9">
        <w:rPr>
          <w:rStyle w:val="Strong"/>
          <w:rFonts w:ascii="Times New Roman" w:hAnsi="Times New Roman" w:cs="Times New Roman"/>
          <w:color w:val="000000" w:themeColor="text1"/>
        </w:rPr>
        <w:t>similar happiness levels</w:t>
      </w:r>
      <w:r w:rsidR="00CC0EF9" w:rsidRPr="00CC0EF9">
        <w:rPr>
          <w:rFonts w:ascii="Times New Roman" w:hAnsi="Times New Roman" w:cs="Times New Roman"/>
          <w:color w:val="000000" w:themeColor="text1"/>
        </w:rPr>
        <w:t>—there’s not much difference between them</w:t>
      </w:r>
      <w:r w:rsidR="00CC0EF9">
        <w:rPr>
          <w:rFonts w:ascii="Times New Roman" w:hAnsi="Times New Roman" w:cs="Times New Roman"/>
          <w:color w:val="000000" w:themeColor="text1"/>
        </w:rPr>
        <w:t>.</w:t>
      </w:r>
    </w:p>
    <w:p w14:paraId="288D52F9" w14:textId="7BA5658A" w:rsidR="00834A88" w:rsidRDefault="00834A88" w:rsidP="00834A8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Generosity</w:t>
      </w:r>
      <w:r w:rsidR="00C52068">
        <w:rPr>
          <w:rFonts w:ascii="Times New Roman" w:hAnsi="Times New Roman" w:cs="Times New Roman"/>
          <w:b/>
          <w:bCs/>
          <w:color w:val="000000" w:themeColor="text1"/>
        </w:rPr>
        <w:t xml:space="preserve"> = 95</w:t>
      </w:r>
    </w:p>
    <w:p w14:paraId="0271AE2A" w14:textId="6BFAE53F" w:rsidR="00C52068" w:rsidRPr="009100E4" w:rsidRDefault="009100E4" w:rsidP="00C52068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</w:t>
      </w:r>
      <w:r w:rsidRPr="009100E4">
        <w:rPr>
          <w:rFonts w:ascii="Times New Roman" w:hAnsi="Times New Roman" w:cs="Times New Roman"/>
          <w:color w:val="000000" w:themeColor="text1"/>
        </w:rPr>
        <w:t>enerosity scores are </w:t>
      </w:r>
      <w:r w:rsidRPr="009100E4">
        <w:rPr>
          <w:rStyle w:val="Strong"/>
          <w:rFonts w:ascii="Times New Roman" w:hAnsi="Times New Roman" w:cs="Times New Roman"/>
          <w:color w:val="000000" w:themeColor="text1"/>
        </w:rPr>
        <w:t>very spread out</w:t>
      </w:r>
      <w:r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. It means that </w:t>
      </w:r>
      <w:r>
        <w:rPr>
          <w:rFonts w:ascii="Times New Roman" w:hAnsi="Times New Roman" w:cs="Times New Roman"/>
          <w:color w:val="000000" w:themeColor="text1"/>
        </w:rPr>
        <w:t>c</w:t>
      </w:r>
      <w:r w:rsidRPr="009100E4">
        <w:rPr>
          <w:rFonts w:ascii="Times New Roman" w:hAnsi="Times New Roman" w:cs="Times New Roman"/>
          <w:color w:val="000000" w:themeColor="text1"/>
        </w:rPr>
        <w:t>ountries are </w:t>
      </w:r>
      <w:r w:rsidRPr="009100E4">
        <w:rPr>
          <w:rStyle w:val="Strong"/>
          <w:rFonts w:ascii="Times New Roman" w:hAnsi="Times New Roman" w:cs="Times New Roman"/>
          <w:color w:val="000000" w:themeColor="text1"/>
        </w:rPr>
        <w:t>very different</w:t>
      </w:r>
      <w:r w:rsidRPr="009100E4">
        <w:rPr>
          <w:rFonts w:ascii="Times New Roman" w:hAnsi="Times New Roman" w:cs="Times New Roman"/>
          <w:color w:val="000000" w:themeColor="text1"/>
        </w:rPr>
        <w:t> in how generous they are—some are super generous, while others are not</w:t>
      </w:r>
      <w:r>
        <w:rPr>
          <w:rFonts w:ascii="Times New Roman" w:hAnsi="Times New Roman" w:cs="Times New Roman"/>
          <w:color w:val="000000" w:themeColor="text1"/>
        </w:rPr>
        <w:t>.</w:t>
      </w:r>
    </w:p>
    <w:p w14:paraId="5130D909" w14:textId="1CB78F60" w:rsidR="00834A88" w:rsidRDefault="00CD46E5" w:rsidP="00D522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3</w:t>
      </w:r>
    </w:p>
    <w:p w14:paraId="519A1932" w14:textId="4339E98D" w:rsidR="00CD46E5" w:rsidRDefault="00DA1F2A" w:rsidP="00CD46E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FC1A90E" wp14:editId="043A7C79">
            <wp:extent cx="3690168" cy="2604407"/>
            <wp:effectExtent l="12700" t="12700" r="18415" b="12065"/>
            <wp:docPr id="65469746" name="Picture 4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9746" name="Picture 4" descr="A table with text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657" cy="2616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0CBA91" w14:textId="4ACAFB26" w:rsidR="00A16215" w:rsidRDefault="00C15811" w:rsidP="00A162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4</w:t>
      </w:r>
    </w:p>
    <w:p w14:paraId="16819F06" w14:textId="77777777" w:rsidR="00A16215" w:rsidRDefault="00A16215" w:rsidP="00A16215">
      <w:pPr>
        <w:sectPr w:rsidR="00A1621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3DDF9D" w14:textId="515EDECD" w:rsidR="00A16215" w:rsidRDefault="00916D96" w:rsidP="00916D9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DATA VISUALIZATION</w:t>
      </w:r>
    </w:p>
    <w:p w14:paraId="0B3BDA95" w14:textId="2B07FF8D" w:rsidR="00916D96" w:rsidRPr="00916D96" w:rsidRDefault="00916D96" w:rsidP="00916D9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1</w:t>
      </w:r>
    </w:p>
    <w:p w14:paraId="449D01C6" w14:textId="1F1CC389" w:rsidR="00916D96" w:rsidRPr="00916D96" w:rsidRDefault="00A119B3" w:rsidP="00916D9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2D862D5F" wp14:editId="35614EE9">
            <wp:extent cx="2988129" cy="1799481"/>
            <wp:effectExtent l="12700" t="12700" r="9525" b="17145"/>
            <wp:docPr id="3797291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9166" name="Picture 3797291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49" cy="1817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7B7A40" w14:textId="29CDD57C" w:rsidR="00916D96" w:rsidRPr="004E0D15" w:rsidRDefault="004E0D15" w:rsidP="00916D9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2</w:t>
      </w:r>
    </w:p>
    <w:p w14:paraId="5021F34C" w14:textId="20C0B6FB" w:rsidR="004E0D15" w:rsidRPr="004E0D15" w:rsidRDefault="004E0D15" w:rsidP="00916D9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3</w:t>
      </w:r>
    </w:p>
    <w:p w14:paraId="20073864" w14:textId="78B54F73" w:rsidR="004E0D15" w:rsidRPr="004E0D15" w:rsidRDefault="004E0D15" w:rsidP="004E0D15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 wp14:anchorId="5EB5F293" wp14:editId="711D184F">
            <wp:extent cx="3302000" cy="1984859"/>
            <wp:effectExtent l="12700" t="12700" r="12700" b="9525"/>
            <wp:docPr id="1369679201" name="Picture 1" descr="A graph of happiness sco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9201" name="Picture 1" descr="A graph of happiness sco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682" cy="1994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96D07" w14:textId="48EAB49A" w:rsidR="004E0D15" w:rsidRPr="00916D96" w:rsidRDefault="004E0D15" w:rsidP="00916D9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Answer Question 4</w:t>
      </w:r>
    </w:p>
    <w:p w14:paraId="02A77378" w14:textId="77777777" w:rsidR="00916D96" w:rsidRPr="00A16215" w:rsidRDefault="00916D96" w:rsidP="00A16215"/>
    <w:sectPr w:rsidR="00916D96" w:rsidRPr="00A162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4D8B"/>
    <w:multiLevelType w:val="hybridMultilevel"/>
    <w:tmpl w:val="2DA4774E"/>
    <w:lvl w:ilvl="0" w:tplc="480C8B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05E51"/>
    <w:multiLevelType w:val="hybridMultilevel"/>
    <w:tmpl w:val="21C86E9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AC653F"/>
    <w:multiLevelType w:val="hybridMultilevel"/>
    <w:tmpl w:val="A1CA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818387">
    <w:abstractNumId w:val="0"/>
  </w:num>
  <w:num w:numId="2" w16cid:durableId="1803034220">
    <w:abstractNumId w:val="2"/>
  </w:num>
  <w:num w:numId="3" w16cid:durableId="316764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01"/>
    <w:rsid w:val="00056F38"/>
    <w:rsid w:val="00060647"/>
    <w:rsid w:val="00076152"/>
    <w:rsid w:val="000D3737"/>
    <w:rsid w:val="000F5BBC"/>
    <w:rsid w:val="00132848"/>
    <w:rsid w:val="001418A1"/>
    <w:rsid w:val="00142CBA"/>
    <w:rsid w:val="001A0BCE"/>
    <w:rsid w:val="00213B70"/>
    <w:rsid w:val="00250CBC"/>
    <w:rsid w:val="002835F0"/>
    <w:rsid w:val="002C104B"/>
    <w:rsid w:val="003826AD"/>
    <w:rsid w:val="003B23FA"/>
    <w:rsid w:val="00443130"/>
    <w:rsid w:val="004D125B"/>
    <w:rsid w:val="004E0D15"/>
    <w:rsid w:val="00526DDE"/>
    <w:rsid w:val="00583742"/>
    <w:rsid w:val="00726FA9"/>
    <w:rsid w:val="00740201"/>
    <w:rsid w:val="00765B4E"/>
    <w:rsid w:val="007C497D"/>
    <w:rsid w:val="00800B6B"/>
    <w:rsid w:val="008012FA"/>
    <w:rsid w:val="008221BB"/>
    <w:rsid w:val="00834A88"/>
    <w:rsid w:val="00845139"/>
    <w:rsid w:val="009100E4"/>
    <w:rsid w:val="00916D96"/>
    <w:rsid w:val="00946644"/>
    <w:rsid w:val="009A5F88"/>
    <w:rsid w:val="00A119B3"/>
    <w:rsid w:val="00A16215"/>
    <w:rsid w:val="00A43437"/>
    <w:rsid w:val="00B2538C"/>
    <w:rsid w:val="00B73C31"/>
    <w:rsid w:val="00C05EB0"/>
    <w:rsid w:val="00C15811"/>
    <w:rsid w:val="00C35F73"/>
    <w:rsid w:val="00C50D75"/>
    <w:rsid w:val="00C52068"/>
    <w:rsid w:val="00C54981"/>
    <w:rsid w:val="00CC0EF9"/>
    <w:rsid w:val="00CD46E5"/>
    <w:rsid w:val="00CE7566"/>
    <w:rsid w:val="00CF599F"/>
    <w:rsid w:val="00D522B2"/>
    <w:rsid w:val="00D53DD4"/>
    <w:rsid w:val="00DA1F2A"/>
    <w:rsid w:val="00E82E24"/>
    <w:rsid w:val="00F0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44F8D"/>
  <w15:chartTrackingRefBased/>
  <w15:docId w15:val="{A952E1D0-D4AE-4949-90C3-228A5C21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221BB"/>
    <w:rPr>
      <w:b/>
      <w:bCs/>
    </w:rPr>
  </w:style>
  <w:style w:type="character" w:styleId="Emphasis">
    <w:name w:val="Emphasis"/>
    <w:basedOn w:val="DefaultParagraphFont"/>
    <w:uiPriority w:val="20"/>
    <w:qFormat/>
    <w:rsid w:val="009466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27</TotalTime>
  <Pages>5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51</cp:revision>
  <dcterms:created xsi:type="dcterms:W3CDTF">2025-03-05T06:01:00Z</dcterms:created>
  <dcterms:modified xsi:type="dcterms:W3CDTF">2025-03-05T09:02:00Z</dcterms:modified>
</cp:coreProperties>
</file>