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C1DF6" w14:textId="6878B5CB" w:rsidR="00E67650" w:rsidRDefault="00CC2FD7" w:rsidP="00CC2FD7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Hydra</w:t>
      </w:r>
    </w:p>
    <w:p w14:paraId="230CA67B" w14:textId="73C53D10" w:rsidR="00CC2FD7" w:rsidRDefault="00CC2FD7" w:rsidP="00CC2FD7">
      <w:pPr>
        <w:rPr>
          <w:rFonts w:asciiTheme="majorHAnsi" w:hAnsiTheme="majorHAnsi" w:cstheme="majorHAnsi"/>
          <w:color w:val="000000" w:themeColor="text1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14:paraId="70C49468" w14:textId="1767595C" w:rsidR="00CC2FD7" w:rsidRPr="00CC2FD7" w:rsidRDefault="00CC2FD7" w:rsidP="00CC2FD7">
      <w:r>
        <w:t xml:space="preserve">Hydra is a python-format general-purpose programming language </w:t>
      </w:r>
      <w:r w:rsidR="005F375C">
        <w:t>that</w:t>
      </w:r>
      <w:r>
        <w:t xml:space="preserve"> </w:t>
      </w:r>
      <w:r w:rsidR="005F375C">
        <w:t>has</w:t>
      </w:r>
      <w:r>
        <w:t xml:space="preserve"> </w:t>
      </w:r>
      <w:r w:rsidR="005F375C">
        <w:t xml:space="preserve">the </w:t>
      </w:r>
      <w:r>
        <w:t xml:space="preserve">.hd </w:t>
      </w:r>
      <w:r w:rsidR="005F375C">
        <w:t xml:space="preserve"> extension at the end of its source file. </w:t>
      </w:r>
    </w:p>
    <w:sectPr w:rsidR="00CC2FD7" w:rsidRPr="00CC2F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50"/>
    <w:rsid w:val="005F375C"/>
    <w:rsid w:val="00CC2FD7"/>
    <w:rsid w:val="00E6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8B51"/>
  <w15:chartTrackingRefBased/>
  <w15:docId w15:val="{C5516E09-9E71-4884-858D-F4649140F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khesrowshafiq.121@gmail.com</dc:creator>
  <cp:keywords/>
  <dc:description/>
  <cp:lastModifiedBy>khesrowshafiq.121@gmail.com</cp:lastModifiedBy>
  <cp:revision>2</cp:revision>
  <dcterms:created xsi:type="dcterms:W3CDTF">2022-09-14T23:39:00Z</dcterms:created>
  <dcterms:modified xsi:type="dcterms:W3CDTF">2022-09-15T00:08:00Z</dcterms:modified>
</cp:coreProperties>
</file>