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BEC20" w14:textId="77777777" w:rsidR="00E31450" w:rsidRDefault="00E31450" w:rsidP="00E31450">
      <w:pPr>
        <w:jc w:val="center"/>
        <w:rPr>
          <w:sz w:val="56"/>
          <w:szCs w:val="56"/>
          <w:lang w:val="en-US"/>
        </w:rPr>
      </w:pPr>
    </w:p>
    <w:p w14:paraId="10CB445A" w14:textId="77777777" w:rsidR="00E31450" w:rsidRDefault="00E31450" w:rsidP="00E31450">
      <w:pPr>
        <w:jc w:val="center"/>
        <w:rPr>
          <w:sz w:val="56"/>
          <w:szCs w:val="56"/>
          <w:lang w:val="en-US"/>
        </w:rPr>
      </w:pPr>
    </w:p>
    <w:p w14:paraId="523B8C66" w14:textId="77777777" w:rsidR="00E31450" w:rsidRDefault="00E31450" w:rsidP="00E31450">
      <w:pPr>
        <w:jc w:val="center"/>
        <w:rPr>
          <w:sz w:val="56"/>
          <w:szCs w:val="56"/>
          <w:lang w:val="en-US"/>
        </w:rPr>
      </w:pPr>
    </w:p>
    <w:p w14:paraId="1DE95959" w14:textId="77777777" w:rsidR="00E31450" w:rsidRDefault="00E31450" w:rsidP="00E31450">
      <w:pPr>
        <w:jc w:val="center"/>
        <w:rPr>
          <w:sz w:val="56"/>
          <w:szCs w:val="56"/>
          <w:lang w:val="en-US"/>
        </w:rPr>
      </w:pPr>
    </w:p>
    <w:p w14:paraId="7B72B667" w14:textId="77777777" w:rsidR="00E31450" w:rsidRDefault="00E31450" w:rsidP="00E31450">
      <w:pPr>
        <w:jc w:val="center"/>
        <w:rPr>
          <w:sz w:val="56"/>
          <w:szCs w:val="56"/>
          <w:lang w:val="en-US"/>
        </w:rPr>
      </w:pPr>
    </w:p>
    <w:p w14:paraId="0E5B6F25" w14:textId="1C15628F" w:rsidR="00E31450" w:rsidRDefault="00E31450" w:rsidP="00E31450">
      <w:pPr>
        <w:jc w:val="center"/>
        <w:rPr>
          <w:sz w:val="56"/>
          <w:szCs w:val="56"/>
          <w:lang w:val="en-US"/>
        </w:rPr>
      </w:pPr>
      <w:r>
        <w:rPr>
          <w:sz w:val="56"/>
          <w:szCs w:val="56"/>
          <w:lang w:val="en-US"/>
        </w:rPr>
        <w:t>Assignment 1</w:t>
      </w:r>
    </w:p>
    <w:p w14:paraId="6A3D4C92" w14:textId="184D659C" w:rsidR="00E31450" w:rsidRDefault="00E31450" w:rsidP="00E31450">
      <w:pPr>
        <w:jc w:val="center"/>
        <w:rPr>
          <w:sz w:val="56"/>
          <w:szCs w:val="56"/>
          <w:lang w:val="en-US"/>
        </w:rPr>
      </w:pPr>
      <w:r>
        <w:rPr>
          <w:sz w:val="56"/>
          <w:szCs w:val="56"/>
          <w:lang w:val="en-US"/>
        </w:rPr>
        <w:t>24W_CST8390 BI</w:t>
      </w:r>
    </w:p>
    <w:p w14:paraId="7F09375F" w14:textId="77777777" w:rsidR="00E31450" w:rsidRDefault="00E31450" w:rsidP="00E31450">
      <w:pPr>
        <w:jc w:val="center"/>
        <w:rPr>
          <w:sz w:val="56"/>
          <w:szCs w:val="56"/>
          <w:lang w:val="en-US"/>
        </w:rPr>
      </w:pPr>
    </w:p>
    <w:p w14:paraId="11E38F37" w14:textId="4EAB2F96" w:rsidR="00E31450" w:rsidRDefault="00E31450" w:rsidP="00E31450">
      <w:pPr>
        <w:jc w:val="center"/>
        <w:rPr>
          <w:sz w:val="56"/>
          <w:szCs w:val="56"/>
          <w:lang w:val="en-US"/>
        </w:rPr>
      </w:pPr>
      <w:r>
        <w:rPr>
          <w:sz w:val="56"/>
          <w:szCs w:val="56"/>
          <w:lang w:val="en-US"/>
        </w:rPr>
        <w:t>Hasibullah Yosufi</w:t>
      </w:r>
    </w:p>
    <w:p w14:paraId="122E77DC" w14:textId="77777777" w:rsidR="00E31450" w:rsidRDefault="00E31450" w:rsidP="00E31450">
      <w:pPr>
        <w:jc w:val="center"/>
        <w:rPr>
          <w:sz w:val="56"/>
          <w:szCs w:val="56"/>
          <w:lang w:val="en-US"/>
        </w:rPr>
      </w:pPr>
    </w:p>
    <w:p w14:paraId="20B919BA" w14:textId="2A73ACDB" w:rsidR="00E31450" w:rsidRDefault="005F7A10" w:rsidP="00E31450">
      <w:pPr>
        <w:jc w:val="center"/>
        <w:rPr>
          <w:sz w:val="56"/>
          <w:szCs w:val="56"/>
          <w:lang w:val="en-US"/>
        </w:rPr>
      </w:pPr>
      <w:r>
        <w:rPr>
          <w:sz w:val="56"/>
          <w:szCs w:val="56"/>
          <w:lang w:val="en-US"/>
        </w:rPr>
        <w:t>041012318</w:t>
      </w:r>
    </w:p>
    <w:p w14:paraId="482376D5" w14:textId="77777777" w:rsidR="007B74EE" w:rsidRDefault="007B74EE" w:rsidP="00E31450">
      <w:pPr>
        <w:jc w:val="center"/>
        <w:rPr>
          <w:sz w:val="56"/>
          <w:szCs w:val="56"/>
          <w:lang w:val="en-US"/>
        </w:rPr>
      </w:pPr>
    </w:p>
    <w:p w14:paraId="7C10A710" w14:textId="52CA5D7F" w:rsidR="007B74EE" w:rsidRDefault="007B74EE" w:rsidP="00E31450">
      <w:pPr>
        <w:jc w:val="center"/>
        <w:rPr>
          <w:sz w:val="56"/>
          <w:szCs w:val="56"/>
          <w:lang w:val="en-US"/>
        </w:rPr>
      </w:pPr>
      <w:r>
        <w:rPr>
          <w:sz w:val="56"/>
          <w:szCs w:val="56"/>
          <w:lang w:val="en-US"/>
        </w:rPr>
        <w:t>Submission Date Feb 2</w:t>
      </w:r>
      <w:r w:rsidRPr="007B74EE">
        <w:rPr>
          <w:sz w:val="56"/>
          <w:szCs w:val="56"/>
          <w:vertAlign w:val="superscript"/>
          <w:lang w:val="en-US"/>
        </w:rPr>
        <w:t>nd</w:t>
      </w:r>
    </w:p>
    <w:p w14:paraId="7B9C4BC8" w14:textId="77777777" w:rsidR="007B74EE" w:rsidRDefault="007B74EE" w:rsidP="00E31450">
      <w:pPr>
        <w:jc w:val="center"/>
        <w:rPr>
          <w:sz w:val="56"/>
          <w:szCs w:val="56"/>
          <w:lang w:val="en-US"/>
        </w:rPr>
      </w:pPr>
    </w:p>
    <w:p w14:paraId="016FC31E" w14:textId="77777777" w:rsidR="00E31450" w:rsidRDefault="00E31450" w:rsidP="00E31450">
      <w:pPr>
        <w:jc w:val="center"/>
        <w:rPr>
          <w:sz w:val="56"/>
          <w:szCs w:val="56"/>
          <w:lang w:val="en-US"/>
        </w:rPr>
      </w:pPr>
    </w:p>
    <w:p w14:paraId="1E667A96" w14:textId="77777777" w:rsidR="00E31450" w:rsidRDefault="00E31450" w:rsidP="00E31450">
      <w:pPr>
        <w:jc w:val="center"/>
        <w:rPr>
          <w:sz w:val="56"/>
          <w:szCs w:val="56"/>
          <w:lang w:val="en-US"/>
        </w:rPr>
      </w:pPr>
    </w:p>
    <w:p w14:paraId="3D06B511" w14:textId="77777777" w:rsidR="00E31450" w:rsidRDefault="00E31450" w:rsidP="00E31450">
      <w:pPr>
        <w:jc w:val="center"/>
        <w:rPr>
          <w:sz w:val="56"/>
          <w:szCs w:val="56"/>
          <w:lang w:val="en-US"/>
        </w:rPr>
      </w:pPr>
    </w:p>
    <w:sdt>
      <w:sdtPr>
        <w:rPr>
          <w:rFonts w:asciiTheme="minorHAnsi" w:eastAsiaTheme="minorHAnsi" w:hAnsiTheme="minorHAnsi" w:cstheme="minorBidi"/>
          <w:color w:val="auto"/>
          <w:kern w:val="2"/>
          <w:sz w:val="22"/>
          <w:szCs w:val="22"/>
          <w:lang w:val="en-CA"/>
          <w14:ligatures w14:val="standardContextual"/>
        </w:rPr>
        <w:id w:val="876750070"/>
        <w:docPartObj>
          <w:docPartGallery w:val="Table of Contents"/>
          <w:docPartUnique/>
        </w:docPartObj>
      </w:sdtPr>
      <w:sdtEndPr>
        <w:rPr>
          <w:b/>
          <w:bCs/>
          <w:noProof/>
        </w:rPr>
      </w:sdtEndPr>
      <w:sdtContent>
        <w:p w14:paraId="4FEB3A91" w14:textId="7CD1DD3E" w:rsidR="00733653" w:rsidRDefault="00733653">
          <w:pPr>
            <w:pStyle w:val="TOCHeading"/>
          </w:pPr>
          <w:r>
            <w:t>Contents</w:t>
          </w:r>
        </w:p>
        <w:p w14:paraId="1B557C4F" w14:textId="4AC50BF2" w:rsidR="003E52CD" w:rsidRDefault="007336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7803898" w:history="1">
            <w:r w:rsidR="003E52CD" w:rsidRPr="00DB57E6">
              <w:rPr>
                <w:rStyle w:val="Hyperlink"/>
                <w:noProof/>
              </w:rPr>
              <w:t>1 Introduction</w:t>
            </w:r>
            <w:r w:rsidR="003E52CD">
              <w:rPr>
                <w:noProof/>
                <w:webHidden/>
              </w:rPr>
              <w:tab/>
            </w:r>
            <w:r w:rsidR="003E52CD">
              <w:rPr>
                <w:noProof/>
                <w:webHidden/>
              </w:rPr>
              <w:fldChar w:fldCharType="begin"/>
            </w:r>
            <w:r w:rsidR="003E52CD">
              <w:rPr>
                <w:noProof/>
                <w:webHidden/>
              </w:rPr>
              <w:instrText xml:space="preserve"> PAGEREF _Toc157803898 \h </w:instrText>
            </w:r>
            <w:r w:rsidR="003E52CD">
              <w:rPr>
                <w:noProof/>
                <w:webHidden/>
              </w:rPr>
            </w:r>
            <w:r w:rsidR="003E52CD">
              <w:rPr>
                <w:noProof/>
                <w:webHidden/>
              </w:rPr>
              <w:fldChar w:fldCharType="separate"/>
            </w:r>
            <w:r w:rsidR="003E52CD">
              <w:rPr>
                <w:noProof/>
                <w:webHidden/>
              </w:rPr>
              <w:t>3</w:t>
            </w:r>
            <w:r w:rsidR="003E52CD">
              <w:rPr>
                <w:noProof/>
                <w:webHidden/>
              </w:rPr>
              <w:fldChar w:fldCharType="end"/>
            </w:r>
          </w:hyperlink>
        </w:p>
        <w:p w14:paraId="398EB665" w14:textId="01720181" w:rsidR="003E52CD" w:rsidRDefault="00000000">
          <w:pPr>
            <w:pStyle w:val="TOC1"/>
            <w:tabs>
              <w:tab w:val="right" w:leader="dot" w:pos="9350"/>
            </w:tabs>
            <w:rPr>
              <w:rFonts w:eastAsiaTheme="minorEastAsia"/>
              <w:noProof/>
              <w:lang w:eastAsia="en-CA"/>
            </w:rPr>
          </w:pPr>
          <w:hyperlink w:anchor="_Toc157803899" w:history="1">
            <w:r w:rsidR="003E52CD" w:rsidRPr="00DB57E6">
              <w:rPr>
                <w:rStyle w:val="Hyperlink"/>
                <w:noProof/>
                <w:lang w:val="en-US"/>
              </w:rPr>
              <w:t>2 Business Understanding</w:t>
            </w:r>
            <w:r w:rsidR="003E52CD">
              <w:rPr>
                <w:noProof/>
                <w:webHidden/>
              </w:rPr>
              <w:tab/>
            </w:r>
            <w:r w:rsidR="003E52CD">
              <w:rPr>
                <w:noProof/>
                <w:webHidden/>
              </w:rPr>
              <w:fldChar w:fldCharType="begin"/>
            </w:r>
            <w:r w:rsidR="003E52CD">
              <w:rPr>
                <w:noProof/>
                <w:webHidden/>
              </w:rPr>
              <w:instrText xml:space="preserve"> PAGEREF _Toc157803899 \h </w:instrText>
            </w:r>
            <w:r w:rsidR="003E52CD">
              <w:rPr>
                <w:noProof/>
                <w:webHidden/>
              </w:rPr>
            </w:r>
            <w:r w:rsidR="003E52CD">
              <w:rPr>
                <w:noProof/>
                <w:webHidden/>
              </w:rPr>
              <w:fldChar w:fldCharType="separate"/>
            </w:r>
            <w:r w:rsidR="003E52CD">
              <w:rPr>
                <w:noProof/>
                <w:webHidden/>
              </w:rPr>
              <w:t>3</w:t>
            </w:r>
            <w:r w:rsidR="003E52CD">
              <w:rPr>
                <w:noProof/>
                <w:webHidden/>
              </w:rPr>
              <w:fldChar w:fldCharType="end"/>
            </w:r>
          </w:hyperlink>
        </w:p>
        <w:p w14:paraId="32F81669" w14:textId="057B041C" w:rsidR="003E52CD" w:rsidRDefault="00000000">
          <w:pPr>
            <w:pStyle w:val="TOC1"/>
            <w:tabs>
              <w:tab w:val="right" w:leader="dot" w:pos="9350"/>
            </w:tabs>
            <w:rPr>
              <w:rFonts w:eastAsiaTheme="minorEastAsia"/>
              <w:noProof/>
              <w:lang w:eastAsia="en-CA"/>
            </w:rPr>
          </w:pPr>
          <w:hyperlink w:anchor="_Toc157803900" w:history="1">
            <w:r w:rsidR="003E52CD" w:rsidRPr="00DB57E6">
              <w:rPr>
                <w:rStyle w:val="Hyperlink"/>
                <w:noProof/>
                <w:lang w:val="en-US"/>
              </w:rPr>
              <w:t>3 Data Understanding</w:t>
            </w:r>
            <w:r w:rsidR="003E52CD">
              <w:rPr>
                <w:noProof/>
                <w:webHidden/>
              </w:rPr>
              <w:tab/>
            </w:r>
            <w:r w:rsidR="003E52CD">
              <w:rPr>
                <w:noProof/>
                <w:webHidden/>
              </w:rPr>
              <w:fldChar w:fldCharType="begin"/>
            </w:r>
            <w:r w:rsidR="003E52CD">
              <w:rPr>
                <w:noProof/>
                <w:webHidden/>
              </w:rPr>
              <w:instrText xml:space="preserve"> PAGEREF _Toc157803900 \h </w:instrText>
            </w:r>
            <w:r w:rsidR="003E52CD">
              <w:rPr>
                <w:noProof/>
                <w:webHidden/>
              </w:rPr>
            </w:r>
            <w:r w:rsidR="003E52CD">
              <w:rPr>
                <w:noProof/>
                <w:webHidden/>
              </w:rPr>
              <w:fldChar w:fldCharType="separate"/>
            </w:r>
            <w:r w:rsidR="003E52CD">
              <w:rPr>
                <w:noProof/>
                <w:webHidden/>
              </w:rPr>
              <w:t>4</w:t>
            </w:r>
            <w:r w:rsidR="003E52CD">
              <w:rPr>
                <w:noProof/>
                <w:webHidden/>
              </w:rPr>
              <w:fldChar w:fldCharType="end"/>
            </w:r>
          </w:hyperlink>
        </w:p>
        <w:p w14:paraId="72808C30" w14:textId="622526F1" w:rsidR="003E52CD" w:rsidRDefault="00000000">
          <w:pPr>
            <w:pStyle w:val="TOC2"/>
            <w:tabs>
              <w:tab w:val="right" w:leader="dot" w:pos="9350"/>
            </w:tabs>
            <w:rPr>
              <w:rFonts w:eastAsiaTheme="minorEastAsia"/>
              <w:noProof/>
              <w:lang w:eastAsia="en-CA"/>
            </w:rPr>
          </w:pPr>
          <w:hyperlink w:anchor="_Toc157803901" w:history="1">
            <w:r w:rsidR="003E52CD" w:rsidRPr="00DB57E6">
              <w:rPr>
                <w:rStyle w:val="Hyperlink"/>
                <w:noProof/>
                <w:lang w:val="en-US"/>
              </w:rPr>
              <w:t>3.1 Collect Data</w:t>
            </w:r>
            <w:r w:rsidR="003E52CD">
              <w:rPr>
                <w:noProof/>
                <w:webHidden/>
              </w:rPr>
              <w:tab/>
            </w:r>
            <w:r w:rsidR="003E52CD">
              <w:rPr>
                <w:noProof/>
                <w:webHidden/>
              </w:rPr>
              <w:fldChar w:fldCharType="begin"/>
            </w:r>
            <w:r w:rsidR="003E52CD">
              <w:rPr>
                <w:noProof/>
                <w:webHidden/>
              </w:rPr>
              <w:instrText xml:space="preserve"> PAGEREF _Toc157803901 \h </w:instrText>
            </w:r>
            <w:r w:rsidR="003E52CD">
              <w:rPr>
                <w:noProof/>
                <w:webHidden/>
              </w:rPr>
            </w:r>
            <w:r w:rsidR="003E52CD">
              <w:rPr>
                <w:noProof/>
                <w:webHidden/>
              </w:rPr>
              <w:fldChar w:fldCharType="separate"/>
            </w:r>
            <w:r w:rsidR="003E52CD">
              <w:rPr>
                <w:noProof/>
                <w:webHidden/>
              </w:rPr>
              <w:t>4</w:t>
            </w:r>
            <w:r w:rsidR="003E52CD">
              <w:rPr>
                <w:noProof/>
                <w:webHidden/>
              </w:rPr>
              <w:fldChar w:fldCharType="end"/>
            </w:r>
          </w:hyperlink>
        </w:p>
        <w:p w14:paraId="488F09AB" w14:textId="0FC15307" w:rsidR="003E52CD" w:rsidRDefault="00000000">
          <w:pPr>
            <w:pStyle w:val="TOC2"/>
            <w:tabs>
              <w:tab w:val="right" w:leader="dot" w:pos="9350"/>
            </w:tabs>
            <w:rPr>
              <w:rFonts w:eastAsiaTheme="minorEastAsia"/>
              <w:noProof/>
              <w:lang w:eastAsia="en-CA"/>
            </w:rPr>
          </w:pPr>
          <w:hyperlink w:anchor="_Toc157803902" w:history="1">
            <w:r w:rsidR="003E52CD" w:rsidRPr="00DB57E6">
              <w:rPr>
                <w:rStyle w:val="Hyperlink"/>
                <w:noProof/>
                <w:lang w:val="en-US"/>
              </w:rPr>
              <w:t>3.2 Describe Data</w:t>
            </w:r>
            <w:r w:rsidR="003E52CD">
              <w:rPr>
                <w:noProof/>
                <w:webHidden/>
              </w:rPr>
              <w:tab/>
            </w:r>
            <w:r w:rsidR="003E52CD">
              <w:rPr>
                <w:noProof/>
                <w:webHidden/>
              </w:rPr>
              <w:fldChar w:fldCharType="begin"/>
            </w:r>
            <w:r w:rsidR="003E52CD">
              <w:rPr>
                <w:noProof/>
                <w:webHidden/>
              </w:rPr>
              <w:instrText xml:space="preserve"> PAGEREF _Toc157803902 \h </w:instrText>
            </w:r>
            <w:r w:rsidR="003E52CD">
              <w:rPr>
                <w:noProof/>
                <w:webHidden/>
              </w:rPr>
            </w:r>
            <w:r w:rsidR="003E52CD">
              <w:rPr>
                <w:noProof/>
                <w:webHidden/>
              </w:rPr>
              <w:fldChar w:fldCharType="separate"/>
            </w:r>
            <w:r w:rsidR="003E52CD">
              <w:rPr>
                <w:noProof/>
                <w:webHidden/>
              </w:rPr>
              <w:t>4</w:t>
            </w:r>
            <w:r w:rsidR="003E52CD">
              <w:rPr>
                <w:noProof/>
                <w:webHidden/>
              </w:rPr>
              <w:fldChar w:fldCharType="end"/>
            </w:r>
          </w:hyperlink>
        </w:p>
        <w:p w14:paraId="3272C541" w14:textId="2883C4E1" w:rsidR="003E52CD" w:rsidRDefault="00000000">
          <w:pPr>
            <w:pStyle w:val="TOC2"/>
            <w:tabs>
              <w:tab w:val="right" w:leader="dot" w:pos="9350"/>
            </w:tabs>
            <w:rPr>
              <w:rFonts w:eastAsiaTheme="minorEastAsia"/>
              <w:noProof/>
              <w:lang w:eastAsia="en-CA"/>
            </w:rPr>
          </w:pPr>
          <w:hyperlink w:anchor="_Toc157803903" w:history="1">
            <w:r w:rsidR="003E52CD" w:rsidRPr="00DB57E6">
              <w:rPr>
                <w:rStyle w:val="Hyperlink"/>
                <w:noProof/>
                <w:lang w:val="en-US"/>
              </w:rPr>
              <w:t>3.3 Explore Data</w:t>
            </w:r>
            <w:r w:rsidR="003E52CD">
              <w:rPr>
                <w:noProof/>
                <w:webHidden/>
              </w:rPr>
              <w:tab/>
            </w:r>
            <w:r w:rsidR="003E52CD">
              <w:rPr>
                <w:noProof/>
                <w:webHidden/>
              </w:rPr>
              <w:fldChar w:fldCharType="begin"/>
            </w:r>
            <w:r w:rsidR="003E52CD">
              <w:rPr>
                <w:noProof/>
                <w:webHidden/>
              </w:rPr>
              <w:instrText xml:space="preserve"> PAGEREF _Toc157803903 \h </w:instrText>
            </w:r>
            <w:r w:rsidR="003E52CD">
              <w:rPr>
                <w:noProof/>
                <w:webHidden/>
              </w:rPr>
            </w:r>
            <w:r w:rsidR="003E52CD">
              <w:rPr>
                <w:noProof/>
                <w:webHidden/>
              </w:rPr>
              <w:fldChar w:fldCharType="separate"/>
            </w:r>
            <w:r w:rsidR="003E52CD">
              <w:rPr>
                <w:noProof/>
                <w:webHidden/>
              </w:rPr>
              <w:t>5</w:t>
            </w:r>
            <w:r w:rsidR="003E52CD">
              <w:rPr>
                <w:noProof/>
                <w:webHidden/>
              </w:rPr>
              <w:fldChar w:fldCharType="end"/>
            </w:r>
          </w:hyperlink>
        </w:p>
        <w:p w14:paraId="78062A2C" w14:textId="03C75D32" w:rsidR="003E52CD" w:rsidRDefault="00000000">
          <w:pPr>
            <w:pStyle w:val="TOC2"/>
            <w:tabs>
              <w:tab w:val="right" w:leader="dot" w:pos="9350"/>
            </w:tabs>
            <w:rPr>
              <w:rFonts w:eastAsiaTheme="minorEastAsia"/>
              <w:noProof/>
              <w:lang w:eastAsia="en-CA"/>
            </w:rPr>
          </w:pPr>
          <w:hyperlink w:anchor="_Toc157803904" w:history="1">
            <w:r w:rsidR="003E52CD" w:rsidRPr="00DB57E6">
              <w:rPr>
                <w:rStyle w:val="Hyperlink"/>
                <w:noProof/>
                <w:lang w:val="en-US"/>
              </w:rPr>
              <w:t>3.4 Verify Data Quality</w:t>
            </w:r>
            <w:r w:rsidR="003E52CD">
              <w:rPr>
                <w:noProof/>
                <w:webHidden/>
              </w:rPr>
              <w:tab/>
            </w:r>
            <w:r w:rsidR="003E52CD">
              <w:rPr>
                <w:noProof/>
                <w:webHidden/>
              </w:rPr>
              <w:fldChar w:fldCharType="begin"/>
            </w:r>
            <w:r w:rsidR="003E52CD">
              <w:rPr>
                <w:noProof/>
                <w:webHidden/>
              </w:rPr>
              <w:instrText xml:space="preserve"> PAGEREF _Toc157803904 \h </w:instrText>
            </w:r>
            <w:r w:rsidR="003E52CD">
              <w:rPr>
                <w:noProof/>
                <w:webHidden/>
              </w:rPr>
            </w:r>
            <w:r w:rsidR="003E52CD">
              <w:rPr>
                <w:noProof/>
                <w:webHidden/>
              </w:rPr>
              <w:fldChar w:fldCharType="separate"/>
            </w:r>
            <w:r w:rsidR="003E52CD">
              <w:rPr>
                <w:noProof/>
                <w:webHidden/>
              </w:rPr>
              <w:t>9</w:t>
            </w:r>
            <w:r w:rsidR="003E52CD">
              <w:rPr>
                <w:noProof/>
                <w:webHidden/>
              </w:rPr>
              <w:fldChar w:fldCharType="end"/>
            </w:r>
          </w:hyperlink>
        </w:p>
        <w:p w14:paraId="1F8CD8D7" w14:textId="7606BE38" w:rsidR="003E52CD" w:rsidRDefault="00000000">
          <w:pPr>
            <w:pStyle w:val="TOC1"/>
            <w:tabs>
              <w:tab w:val="right" w:leader="dot" w:pos="9350"/>
            </w:tabs>
            <w:rPr>
              <w:rFonts w:eastAsiaTheme="minorEastAsia"/>
              <w:noProof/>
              <w:lang w:eastAsia="en-CA"/>
            </w:rPr>
          </w:pPr>
          <w:hyperlink w:anchor="_Toc157803905" w:history="1">
            <w:r w:rsidR="003E52CD" w:rsidRPr="00DB57E6">
              <w:rPr>
                <w:rStyle w:val="Hyperlink"/>
                <w:noProof/>
              </w:rPr>
              <w:t>4 Data Preparation</w:t>
            </w:r>
            <w:r w:rsidR="003E52CD">
              <w:rPr>
                <w:noProof/>
                <w:webHidden/>
              </w:rPr>
              <w:tab/>
            </w:r>
            <w:r w:rsidR="003E52CD">
              <w:rPr>
                <w:noProof/>
                <w:webHidden/>
              </w:rPr>
              <w:fldChar w:fldCharType="begin"/>
            </w:r>
            <w:r w:rsidR="003E52CD">
              <w:rPr>
                <w:noProof/>
                <w:webHidden/>
              </w:rPr>
              <w:instrText xml:space="preserve"> PAGEREF _Toc157803905 \h </w:instrText>
            </w:r>
            <w:r w:rsidR="003E52CD">
              <w:rPr>
                <w:noProof/>
                <w:webHidden/>
              </w:rPr>
            </w:r>
            <w:r w:rsidR="003E52CD">
              <w:rPr>
                <w:noProof/>
                <w:webHidden/>
              </w:rPr>
              <w:fldChar w:fldCharType="separate"/>
            </w:r>
            <w:r w:rsidR="003E52CD">
              <w:rPr>
                <w:noProof/>
                <w:webHidden/>
              </w:rPr>
              <w:t>10</w:t>
            </w:r>
            <w:r w:rsidR="003E52CD">
              <w:rPr>
                <w:noProof/>
                <w:webHidden/>
              </w:rPr>
              <w:fldChar w:fldCharType="end"/>
            </w:r>
          </w:hyperlink>
        </w:p>
        <w:p w14:paraId="79677782" w14:textId="0CE4FC5F" w:rsidR="003E52CD" w:rsidRDefault="00000000">
          <w:pPr>
            <w:pStyle w:val="TOC2"/>
            <w:tabs>
              <w:tab w:val="right" w:leader="dot" w:pos="9350"/>
            </w:tabs>
            <w:rPr>
              <w:rFonts w:eastAsiaTheme="minorEastAsia"/>
              <w:noProof/>
              <w:lang w:eastAsia="en-CA"/>
            </w:rPr>
          </w:pPr>
          <w:hyperlink w:anchor="_Toc157803906" w:history="1">
            <w:r w:rsidR="003E52CD" w:rsidRPr="00DB57E6">
              <w:rPr>
                <w:rStyle w:val="Hyperlink"/>
                <w:noProof/>
              </w:rPr>
              <w:t>4.1 Select Data</w:t>
            </w:r>
            <w:r w:rsidR="003E52CD">
              <w:rPr>
                <w:noProof/>
                <w:webHidden/>
              </w:rPr>
              <w:tab/>
            </w:r>
            <w:r w:rsidR="003E52CD">
              <w:rPr>
                <w:noProof/>
                <w:webHidden/>
              </w:rPr>
              <w:fldChar w:fldCharType="begin"/>
            </w:r>
            <w:r w:rsidR="003E52CD">
              <w:rPr>
                <w:noProof/>
                <w:webHidden/>
              </w:rPr>
              <w:instrText xml:space="preserve"> PAGEREF _Toc157803906 \h </w:instrText>
            </w:r>
            <w:r w:rsidR="003E52CD">
              <w:rPr>
                <w:noProof/>
                <w:webHidden/>
              </w:rPr>
            </w:r>
            <w:r w:rsidR="003E52CD">
              <w:rPr>
                <w:noProof/>
                <w:webHidden/>
              </w:rPr>
              <w:fldChar w:fldCharType="separate"/>
            </w:r>
            <w:r w:rsidR="003E52CD">
              <w:rPr>
                <w:noProof/>
                <w:webHidden/>
              </w:rPr>
              <w:t>10</w:t>
            </w:r>
            <w:r w:rsidR="003E52CD">
              <w:rPr>
                <w:noProof/>
                <w:webHidden/>
              </w:rPr>
              <w:fldChar w:fldCharType="end"/>
            </w:r>
          </w:hyperlink>
        </w:p>
        <w:p w14:paraId="1160BA67" w14:textId="1A190472" w:rsidR="003E52CD" w:rsidRDefault="00000000">
          <w:pPr>
            <w:pStyle w:val="TOC2"/>
            <w:tabs>
              <w:tab w:val="right" w:leader="dot" w:pos="9350"/>
            </w:tabs>
            <w:rPr>
              <w:rFonts w:eastAsiaTheme="minorEastAsia"/>
              <w:noProof/>
              <w:lang w:eastAsia="en-CA"/>
            </w:rPr>
          </w:pPr>
          <w:hyperlink w:anchor="_Toc157803907" w:history="1">
            <w:r w:rsidR="003E52CD" w:rsidRPr="00DB57E6">
              <w:rPr>
                <w:rStyle w:val="Hyperlink"/>
                <w:noProof/>
              </w:rPr>
              <w:t>4.2 Clean Data</w:t>
            </w:r>
            <w:r w:rsidR="003E52CD">
              <w:rPr>
                <w:noProof/>
                <w:webHidden/>
              </w:rPr>
              <w:tab/>
            </w:r>
            <w:r w:rsidR="003E52CD">
              <w:rPr>
                <w:noProof/>
                <w:webHidden/>
              </w:rPr>
              <w:fldChar w:fldCharType="begin"/>
            </w:r>
            <w:r w:rsidR="003E52CD">
              <w:rPr>
                <w:noProof/>
                <w:webHidden/>
              </w:rPr>
              <w:instrText xml:space="preserve"> PAGEREF _Toc157803907 \h </w:instrText>
            </w:r>
            <w:r w:rsidR="003E52CD">
              <w:rPr>
                <w:noProof/>
                <w:webHidden/>
              </w:rPr>
            </w:r>
            <w:r w:rsidR="003E52CD">
              <w:rPr>
                <w:noProof/>
                <w:webHidden/>
              </w:rPr>
              <w:fldChar w:fldCharType="separate"/>
            </w:r>
            <w:r w:rsidR="003E52CD">
              <w:rPr>
                <w:noProof/>
                <w:webHidden/>
              </w:rPr>
              <w:t>10</w:t>
            </w:r>
            <w:r w:rsidR="003E52CD">
              <w:rPr>
                <w:noProof/>
                <w:webHidden/>
              </w:rPr>
              <w:fldChar w:fldCharType="end"/>
            </w:r>
          </w:hyperlink>
        </w:p>
        <w:p w14:paraId="46DBC4C7" w14:textId="4CC43B76" w:rsidR="003E52CD" w:rsidRDefault="00000000">
          <w:pPr>
            <w:pStyle w:val="TOC2"/>
            <w:tabs>
              <w:tab w:val="right" w:leader="dot" w:pos="9350"/>
            </w:tabs>
            <w:rPr>
              <w:rFonts w:eastAsiaTheme="minorEastAsia"/>
              <w:noProof/>
              <w:lang w:eastAsia="en-CA"/>
            </w:rPr>
          </w:pPr>
          <w:hyperlink w:anchor="_Toc157803908" w:history="1">
            <w:r w:rsidR="003E52CD" w:rsidRPr="00DB57E6">
              <w:rPr>
                <w:rStyle w:val="Hyperlink"/>
                <w:noProof/>
              </w:rPr>
              <w:t>4.3 Construct Data</w:t>
            </w:r>
            <w:r w:rsidR="003E52CD">
              <w:rPr>
                <w:noProof/>
                <w:webHidden/>
              </w:rPr>
              <w:tab/>
            </w:r>
            <w:r w:rsidR="003E52CD">
              <w:rPr>
                <w:noProof/>
                <w:webHidden/>
              </w:rPr>
              <w:fldChar w:fldCharType="begin"/>
            </w:r>
            <w:r w:rsidR="003E52CD">
              <w:rPr>
                <w:noProof/>
                <w:webHidden/>
              </w:rPr>
              <w:instrText xml:space="preserve"> PAGEREF _Toc157803908 \h </w:instrText>
            </w:r>
            <w:r w:rsidR="003E52CD">
              <w:rPr>
                <w:noProof/>
                <w:webHidden/>
              </w:rPr>
            </w:r>
            <w:r w:rsidR="003E52CD">
              <w:rPr>
                <w:noProof/>
                <w:webHidden/>
              </w:rPr>
              <w:fldChar w:fldCharType="separate"/>
            </w:r>
            <w:r w:rsidR="003E52CD">
              <w:rPr>
                <w:noProof/>
                <w:webHidden/>
              </w:rPr>
              <w:t>11</w:t>
            </w:r>
            <w:r w:rsidR="003E52CD">
              <w:rPr>
                <w:noProof/>
                <w:webHidden/>
              </w:rPr>
              <w:fldChar w:fldCharType="end"/>
            </w:r>
          </w:hyperlink>
        </w:p>
        <w:p w14:paraId="7818EB71" w14:textId="41FBB7C2" w:rsidR="003E52CD" w:rsidRDefault="00000000">
          <w:pPr>
            <w:pStyle w:val="TOC2"/>
            <w:tabs>
              <w:tab w:val="right" w:leader="dot" w:pos="9350"/>
            </w:tabs>
            <w:rPr>
              <w:rFonts w:eastAsiaTheme="minorEastAsia"/>
              <w:noProof/>
              <w:lang w:eastAsia="en-CA"/>
            </w:rPr>
          </w:pPr>
          <w:hyperlink w:anchor="_Toc157803909" w:history="1">
            <w:r w:rsidR="003E52CD" w:rsidRPr="00DB57E6">
              <w:rPr>
                <w:rStyle w:val="Hyperlink"/>
                <w:noProof/>
              </w:rPr>
              <w:t>4.4 Integrate Data</w:t>
            </w:r>
            <w:r w:rsidR="003E52CD">
              <w:rPr>
                <w:noProof/>
                <w:webHidden/>
              </w:rPr>
              <w:tab/>
            </w:r>
            <w:r w:rsidR="003E52CD">
              <w:rPr>
                <w:noProof/>
                <w:webHidden/>
              </w:rPr>
              <w:fldChar w:fldCharType="begin"/>
            </w:r>
            <w:r w:rsidR="003E52CD">
              <w:rPr>
                <w:noProof/>
                <w:webHidden/>
              </w:rPr>
              <w:instrText xml:space="preserve"> PAGEREF _Toc157803909 \h </w:instrText>
            </w:r>
            <w:r w:rsidR="003E52CD">
              <w:rPr>
                <w:noProof/>
                <w:webHidden/>
              </w:rPr>
            </w:r>
            <w:r w:rsidR="003E52CD">
              <w:rPr>
                <w:noProof/>
                <w:webHidden/>
              </w:rPr>
              <w:fldChar w:fldCharType="separate"/>
            </w:r>
            <w:r w:rsidR="003E52CD">
              <w:rPr>
                <w:noProof/>
                <w:webHidden/>
              </w:rPr>
              <w:t>11</w:t>
            </w:r>
            <w:r w:rsidR="003E52CD">
              <w:rPr>
                <w:noProof/>
                <w:webHidden/>
              </w:rPr>
              <w:fldChar w:fldCharType="end"/>
            </w:r>
          </w:hyperlink>
        </w:p>
        <w:p w14:paraId="6F0D567E" w14:textId="137AD341" w:rsidR="003E52CD" w:rsidRDefault="00000000">
          <w:pPr>
            <w:pStyle w:val="TOC2"/>
            <w:tabs>
              <w:tab w:val="right" w:leader="dot" w:pos="9350"/>
            </w:tabs>
            <w:rPr>
              <w:rFonts w:eastAsiaTheme="minorEastAsia"/>
              <w:noProof/>
              <w:lang w:eastAsia="en-CA"/>
            </w:rPr>
          </w:pPr>
          <w:hyperlink w:anchor="_Toc157803910" w:history="1">
            <w:r w:rsidR="003E52CD" w:rsidRPr="00DB57E6">
              <w:rPr>
                <w:rStyle w:val="Hyperlink"/>
                <w:noProof/>
              </w:rPr>
              <w:t>4.5 Format Data</w:t>
            </w:r>
            <w:r w:rsidR="003E52CD">
              <w:rPr>
                <w:noProof/>
                <w:webHidden/>
              </w:rPr>
              <w:tab/>
            </w:r>
            <w:r w:rsidR="003E52CD">
              <w:rPr>
                <w:noProof/>
                <w:webHidden/>
              </w:rPr>
              <w:fldChar w:fldCharType="begin"/>
            </w:r>
            <w:r w:rsidR="003E52CD">
              <w:rPr>
                <w:noProof/>
                <w:webHidden/>
              </w:rPr>
              <w:instrText xml:space="preserve"> PAGEREF _Toc157803910 \h </w:instrText>
            </w:r>
            <w:r w:rsidR="003E52CD">
              <w:rPr>
                <w:noProof/>
                <w:webHidden/>
              </w:rPr>
            </w:r>
            <w:r w:rsidR="003E52CD">
              <w:rPr>
                <w:noProof/>
                <w:webHidden/>
              </w:rPr>
              <w:fldChar w:fldCharType="separate"/>
            </w:r>
            <w:r w:rsidR="003E52CD">
              <w:rPr>
                <w:noProof/>
                <w:webHidden/>
              </w:rPr>
              <w:t>11</w:t>
            </w:r>
            <w:r w:rsidR="003E52CD">
              <w:rPr>
                <w:noProof/>
                <w:webHidden/>
              </w:rPr>
              <w:fldChar w:fldCharType="end"/>
            </w:r>
          </w:hyperlink>
        </w:p>
        <w:p w14:paraId="6DBC1722" w14:textId="7D45E2CA" w:rsidR="003E52CD" w:rsidRDefault="00000000">
          <w:pPr>
            <w:pStyle w:val="TOC1"/>
            <w:tabs>
              <w:tab w:val="right" w:leader="dot" w:pos="9350"/>
            </w:tabs>
            <w:rPr>
              <w:rFonts w:eastAsiaTheme="minorEastAsia"/>
              <w:noProof/>
              <w:lang w:eastAsia="en-CA"/>
            </w:rPr>
          </w:pPr>
          <w:hyperlink w:anchor="_Toc157803911" w:history="1">
            <w:r w:rsidR="003E52CD" w:rsidRPr="00DB57E6">
              <w:rPr>
                <w:rStyle w:val="Hyperlink"/>
                <w:noProof/>
              </w:rPr>
              <w:t>5 Modeling</w:t>
            </w:r>
            <w:r w:rsidR="003E52CD">
              <w:rPr>
                <w:noProof/>
                <w:webHidden/>
              </w:rPr>
              <w:tab/>
            </w:r>
            <w:r w:rsidR="003E52CD">
              <w:rPr>
                <w:noProof/>
                <w:webHidden/>
              </w:rPr>
              <w:fldChar w:fldCharType="begin"/>
            </w:r>
            <w:r w:rsidR="003E52CD">
              <w:rPr>
                <w:noProof/>
                <w:webHidden/>
              </w:rPr>
              <w:instrText xml:space="preserve"> PAGEREF _Toc157803911 \h </w:instrText>
            </w:r>
            <w:r w:rsidR="003E52CD">
              <w:rPr>
                <w:noProof/>
                <w:webHidden/>
              </w:rPr>
            </w:r>
            <w:r w:rsidR="003E52CD">
              <w:rPr>
                <w:noProof/>
                <w:webHidden/>
              </w:rPr>
              <w:fldChar w:fldCharType="separate"/>
            </w:r>
            <w:r w:rsidR="003E52CD">
              <w:rPr>
                <w:noProof/>
                <w:webHidden/>
              </w:rPr>
              <w:t>12</w:t>
            </w:r>
            <w:r w:rsidR="003E52CD">
              <w:rPr>
                <w:noProof/>
                <w:webHidden/>
              </w:rPr>
              <w:fldChar w:fldCharType="end"/>
            </w:r>
          </w:hyperlink>
        </w:p>
        <w:p w14:paraId="63D05AD3" w14:textId="3D094ED9" w:rsidR="003E52CD" w:rsidRDefault="00000000">
          <w:pPr>
            <w:pStyle w:val="TOC2"/>
            <w:tabs>
              <w:tab w:val="right" w:leader="dot" w:pos="9350"/>
            </w:tabs>
            <w:rPr>
              <w:rFonts w:eastAsiaTheme="minorEastAsia"/>
              <w:noProof/>
              <w:lang w:eastAsia="en-CA"/>
            </w:rPr>
          </w:pPr>
          <w:hyperlink w:anchor="_Toc157803912" w:history="1">
            <w:r w:rsidR="003E52CD" w:rsidRPr="00DB57E6">
              <w:rPr>
                <w:rStyle w:val="Hyperlink"/>
                <w:noProof/>
              </w:rPr>
              <w:t>5.1 K-NN</w:t>
            </w:r>
            <w:r w:rsidR="003E52CD">
              <w:rPr>
                <w:noProof/>
                <w:webHidden/>
              </w:rPr>
              <w:tab/>
            </w:r>
            <w:r w:rsidR="003E52CD">
              <w:rPr>
                <w:noProof/>
                <w:webHidden/>
              </w:rPr>
              <w:fldChar w:fldCharType="begin"/>
            </w:r>
            <w:r w:rsidR="003E52CD">
              <w:rPr>
                <w:noProof/>
                <w:webHidden/>
              </w:rPr>
              <w:instrText xml:space="preserve"> PAGEREF _Toc157803912 \h </w:instrText>
            </w:r>
            <w:r w:rsidR="003E52CD">
              <w:rPr>
                <w:noProof/>
                <w:webHidden/>
              </w:rPr>
            </w:r>
            <w:r w:rsidR="003E52CD">
              <w:rPr>
                <w:noProof/>
                <w:webHidden/>
              </w:rPr>
              <w:fldChar w:fldCharType="separate"/>
            </w:r>
            <w:r w:rsidR="003E52CD">
              <w:rPr>
                <w:noProof/>
                <w:webHidden/>
              </w:rPr>
              <w:t>12</w:t>
            </w:r>
            <w:r w:rsidR="003E52CD">
              <w:rPr>
                <w:noProof/>
                <w:webHidden/>
              </w:rPr>
              <w:fldChar w:fldCharType="end"/>
            </w:r>
          </w:hyperlink>
        </w:p>
        <w:p w14:paraId="4B394B03" w14:textId="331514DA" w:rsidR="003E52CD" w:rsidRDefault="00000000">
          <w:pPr>
            <w:pStyle w:val="TOC2"/>
            <w:tabs>
              <w:tab w:val="right" w:leader="dot" w:pos="9350"/>
            </w:tabs>
            <w:rPr>
              <w:rFonts w:eastAsiaTheme="minorEastAsia"/>
              <w:noProof/>
              <w:lang w:eastAsia="en-CA"/>
            </w:rPr>
          </w:pPr>
          <w:hyperlink w:anchor="_Toc157803913" w:history="1">
            <w:r w:rsidR="003E52CD" w:rsidRPr="00DB57E6">
              <w:rPr>
                <w:rStyle w:val="Hyperlink"/>
                <w:noProof/>
              </w:rPr>
              <w:t>5.2 Decision Tree (J48 || C4.5)</w:t>
            </w:r>
            <w:r w:rsidR="003E52CD">
              <w:rPr>
                <w:noProof/>
                <w:webHidden/>
              </w:rPr>
              <w:tab/>
            </w:r>
            <w:r w:rsidR="003E52CD">
              <w:rPr>
                <w:noProof/>
                <w:webHidden/>
              </w:rPr>
              <w:fldChar w:fldCharType="begin"/>
            </w:r>
            <w:r w:rsidR="003E52CD">
              <w:rPr>
                <w:noProof/>
                <w:webHidden/>
              </w:rPr>
              <w:instrText xml:space="preserve"> PAGEREF _Toc157803913 \h </w:instrText>
            </w:r>
            <w:r w:rsidR="003E52CD">
              <w:rPr>
                <w:noProof/>
                <w:webHidden/>
              </w:rPr>
            </w:r>
            <w:r w:rsidR="003E52CD">
              <w:rPr>
                <w:noProof/>
                <w:webHidden/>
              </w:rPr>
              <w:fldChar w:fldCharType="separate"/>
            </w:r>
            <w:r w:rsidR="003E52CD">
              <w:rPr>
                <w:noProof/>
                <w:webHidden/>
              </w:rPr>
              <w:t>14</w:t>
            </w:r>
            <w:r w:rsidR="003E52CD">
              <w:rPr>
                <w:noProof/>
                <w:webHidden/>
              </w:rPr>
              <w:fldChar w:fldCharType="end"/>
            </w:r>
          </w:hyperlink>
        </w:p>
        <w:p w14:paraId="6FFF7D51" w14:textId="6CFFF191" w:rsidR="003E52CD" w:rsidRDefault="00000000">
          <w:pPr>
            <w:pStyle w:val="TOC1"/>
            <w:tabs>
              <w:tab w:val="right" w:leader="dot" w:pos="9350"/>
            </w:tabs>
            <w:rPr>
              <w:rFonts w:eastAsiaTheme="minorEastAsia"/>
              <w:noProof/>
              <w:lang w:eastAsia="en-CA"/>
            </w:rPr>
          </w:pPr>
          <w:hyperlink w:anchor="_Toc157803914" w:history="1">
            <w:r w:rsidR="003E52CD" w:rsidRPr="00DB57E6">
              <w:rPr>
                <w:rStyle w:val="Hyperlink"/>
                <w:noProof/>
              </w:rPr>
              <w:t>6 Comparison of Results</w:t>
            </w:r>
            <w:r w:rsidR="003E52CD">
              <w:rPr>
                <w:noProof/>
                <w:webHidden/>
              </w:rPr>
              <w:tab/>
            </w:r>
            <w:r w:rsidR="003E52CD">
              <w:rPr>
                <w:noProof/>
                <w:webHidden/>
              </w:rPr>
              <w:fldChar w:fldCharType="begin"/>
            </w:r>
            <w:r w:rsidR="003E52CD">
              <w:rPr>
                <w:noProof/>
                <w:webHidden/>
              </w:rPr>
              <w:instrText xml:space="preserve"> PAGEREF _Toc157803914 \h </w:instrText>
            </w:r>
            <w:r w:rsidR="003E52CD">
              <w:rPr>
                <w:noProof/>
                <w:webHidden/>
              </w:rPr>
            </w:r>
            <w:r w:rsidR="003E52CD">
              <w:rPr>
                <w:noProof/>
                <w:webHidden/>
              </w:rPr>
              <w:fldChar w:fldCharType="separate"/>
            </w:r>
            <w:r w:rsidR="003E52CD">
              <w:rPr>
                <w:noProof/>
                <w:webHidden/>
              </w:rPr>
              <w:t>15</w:t>
            </w:r>
            <w:r w:rsidR="003E52CD">
              <w:rPr>
                <w:noProof/>
                <w:webHidden/>
              </w:rPr>
              <w:fldChar w:fldCharType="end"/>
            </w:r>
          </w:hyperlink>
        </w:p>
        <w:p w14:paraId="3777745A" w14:textId="0661BA91" w:rsidR="003E52CD" w:rsidRDefault="00000000">
          <w:pPr>
            <w:pStyle w:val="TOC1"/>
            <w:tabs>
              <w:tab w:val="right" w:leader="dot" w:pos="9350"/>
            </w:tabs>
            <w:rPr>
              <w:rFonts w:eastAsiaTheme="minorEastAsia"/>
              <w:noProof/>
              <w:lang w:eastAsia="en-CA"/>
            </w:rPr>
          </w:pPr>
          <w:hyperlink w:anchor="_Toc157803915" w:history="1">
            <w:r w:rsidR="003E52CD" w:rsidRPr="00DB57E6">
              <w:rPr>
                <w:rStyle w:val="Hyperlink"/>
                <w:noProof/>
              </w:rPr>
              <w:t>7 Conclusion</w:t>
            </w:r>
            <w:r w:rsidR="003E52CD">
              <w:rPr>
                <w:noProof/>
                <w:webHidden/>
              </w:rPr>
              <w:tab/>
            </w:r>
            <w:r w:rsidR="003E52CD">
              <w:rPr>
                <w:noProof/>
                <w:webHidden/>
              </w:rPr>
              <w:fldChar w:fldCharType="begin"/>
            </w:r>
            <w:r w:rsidR="003E52CD">
              <w:rPr>
                <w:noProof/>
                <w:webHidden/>
              </w:rPr>
              <w:instrText xml:space="preserve"> PAGEREF _Toc157803915 \h </w:instrText>
            </w:r>
            <w:r w:rsidR="003E52CD">
              <w:rPr>
                <w:noProof/>
                <w:webHidden/>
              </w:rPr>
            </w:r>
            <w:r w:rsidR="003E52CD">
              <w:rPr>
                <w:noProof/>
                <w:webHidden/>
              </w:rPr>
              <w:fldChar w:fldCharType="separate"/>
            </w:r>
            <w:r w:rsidR="003E52CD">
              <w:rPr>
                <w:noProof/>
                <w:webHidden/>
              </w:rPr>
              <w:t>15</w:t>
            </w:r>
            <w:r w:rsidR="003E52CD">
              <w:rPr>
                <w:noProof/>
                <w:webHidden/>
              </w:rPr>
              <w:fldChar w:fldCharType="end"/>
            </w:r>
          </w:hyperlink>
        </w:p>
        <w:p w14:paraId="0E329F06" w14:textId="7CB77822" w:rsidR="00733653" w:rsidRDefault="00733653">
          <w:r>
            <w:rPr>
              <w:b/>
              <w:bCs/>
              <w:noProof/>
            </w:rPr>
            <w:fldChar w:fldCharType="end"/>
          </w:r>
        </w:p>
      </w:sdtContent>
    </w:sdt>
    <w:p w14:paraId="2149FAA7" w14:textId="77777777" w:rsidR="00E31450" w:rsidRDefault="00E31450" w:rsidP="00E31450">
      <w:pPr>
        <w:jc w:val="center"/>
        <w:rPr>
          <w:sz w:val="56"/>
          <w:szCs w:val="56"/>
          <w:lang w:val="en-US"/>
        </w:rPr>
      </w:pPr>
    </w:p>
    <w:p w14:paraId="5C572794" w14:textId="77777777" w:rsidR="00E31450" w:rsidRDefault="00E31450" w:rsidP="00E31450">
      <w:pPr>
        <w:jc w:val="center"/>
        <w:rPr>
          <w:sz w:val="56"/>
          <w:szCs w:val="56"/>
          <w:lang w:val="en-US"/>
        </w:rPr>
      </w:pPr>
    </w:p>
    <w:p w14:paraId="1FFCDDFC" w14:textId="77777777" w:rsidR="00E31450" w:rsidRDefault="00E31450" w:rsidP="00E31450">
      <w:pPr>
        <w:jc w:val="center"/>
        <w:rPr>
          <w:sz w:val="56"/>
          <w:szCs w:val="56"/>
          <w:lang w:val="en-US"/>
        </w:rPr>
      </w:pPr>
    </w:p>
    <w:p w14:paraId="2C79F86D" w14:textId="77777777" w:rsidR="00E31450" w:rsidRDefault="00E31450" w:rsidP="00E31450">
      <w:pPr>
        <w:jc w:val="center"/>
        <w:rPr>
          <w:sz w:val="56"/>
          <w:szCs w:val="56"/>
          <w:lang w:val="en-US"/>
        </w:rPr>
      </w:pPr>
    </w:p>
    <w:p w14:paraId="48E3CCFD" w14:textId="77777777" w:rsidR="00E31450" w:rsidRDefault="00E31450" w:rsidP="00E31450">
      <w:pPr>
        <w:jc w:val="center"/>
        <w:rPr>
          <w:sz w:val="56"/>
          <w:szCs w:val="56"/>
          <w:lang w:val="en-US"/>
        </w:rPr>
      </w:pPr>
    </w:p>
    <w:p w14:paraId="23E3A4D4" w14:textId="77777777" w:rsidR="00E31450" w:rsidRDefault="00E31450" w:rsidP="00E31450">
      <w:pPr>
        <w:jc w:val="center"/>
        <w:rPr>
          <w:sz w:val="56"/>
          <w:szCs w:val="56"/>
          <w:lang w:val="en-US"/>
        </w:rPr>
      </w:pPr>
    </w:p>
    <w:p w14:paraId="2E2EEC37" w14:textId="77777777" w:rsidR="00E31450" w:rsidRDefault="00E31450" w:rsidP="00E31450">
      <w:pPr>
        <w:jc w:val="center"/>
        <w:rPr>
          <w:sz w:val="56"/>
          <w:szCs w:val="56"/>
          <w:lang w:val="en-US"/>
        </w:rPr>
      </w:pPr>
    </w:p>
    <w:p w14:paraId="0A539F01" w14:textId="77777777" w:rsidR="00E31450" w:rsidRDefault="00E31450" w:rsidP="00E31450">
      <w:pPr>
        <w:jc w:val="center"/>
        <w:rPr>
          <w:sz w:val="56"/>
          <w:szCs w:val="56"/>
          <w:lang w:val="en-US"/>
        </w:rPr>
      </w:pPr>
    </w:p>
    <w:p w14:paraId="516BE684" w14:textId="77777777" w:rsidR="00E31450" w:rsidRDefault="00E31450" w:rsidP="00E31450">
      <w:pPr>
        <w:jc w:val="center"/>
        <w:rPr>
          <w:sz w:val="56"/>
          <w:szCs w:val="56"/>
          <w:lang w:val="en-US"/>
        </w:rPr>
      </w:pPr>
    </w:p>
    <w:p w14:paraId="003D3BBB" w14:textId="77777777" w:rsidR="00E31450" w:rsidRDefault="00E31450" w:rsidP="00E31450">
      <w:pPr>
        <w:jc w:val="center"/>
        <w:rPr>
          <w:sz w:val="56"/>
          <w:szCs w:val="56"/>
          <w:lang w:val="en-US"/>
        </w:rPr>
      </w:pPr>
    </w:p>
    <w:p w14:paraId="6CDAE302" w14:textId="77777777" w:rsidR="00E31450" w:rsidRDefault="00E31450" w:rsidP="00E31450">
      <w:pPr>
        <w:jc w:val="center"/>
        <w:rPr>
          <w:sz w:val="56"/>
          <w:szCs w:val="56"/>
          <w:lang w:val="en-US"/>
        </w:rPr>
      </w:pPr>
    </w:p>
    <w:p w14:paraId="52D80036" w14:textId="77777777" w:rsidR="00E31450" w:rsidRDefault="00E31450" w:rsidP="00E31450">
      <w:pPr>
        <w:jc w:val="center"/>
        <w:rPr>
          <w:sz w:val="56"/>
          <w:szCs w:val="56"/>
          <w:lang w:val="en-US"/>
        </w:rPr>
      </w:pPr>
    </w:p>
    <w:p w14:paraId="5781C77B" w14:textId="5EE221E0" w:rsidR="00E31450" w:rsidRPr="00E5171D" w:rsidRDefault="00AF6978" w:rsidP="00942D52">
      <w:pPr>
        <w:pStyle w:val="Heading1"/>
      </w:pPr>
      <w:bookmarkStart w:id="0" w:name="_Toc157803898"/>
      <w:r>
        <w:t xml:space="preserve">1 </w:t>
      </w:r>
      <w:r w:rsidR="00E31450" w:rsidRPr="00E5171D">
        <w:t>Introduction</w:t>
      </w:r>
      <w:bookmarkEnd w:id="0"/>
    </w:p>
    <w:p w14:paraId="3FC9301F" w14:textId="5D40DB4D" w:rsidR="00E31450" w:rsidRDefault="00E31450" w:rsidP="00E31450">
      <w:pPr>
        <w:rPr>
          <w:lang w:val="en-US"/>
        </w:rPr>
      </w:pPr>
    </w:p>
    <w:p w14:paraId="12B08C14" w14:textId="374E1808" w:rsidR="00E31450" w:rsidRDefault="00942D52" w:rsidP="005F7A10">
      <w:pPr>
        <w:rPr>
          <w:rFonts w:asciiTheme="majorBidi" w:hAnsiTheme="majorBidi" w:cstheme="majorBidi"/>
          <w:sz w:val="24"/>
          <w:szCs w:val="24"/>
          <w:lang w:val="en-US"/>
        </w:rPr>
      </w:pPr>
      <w:r w:rsidRPr="00942D52">
        <w:rPr>
          <w:rFonts w:asciiTheme="majorBidi" w:hAnsiTheme="majorBidi" w:cstheme="majorBidi"/>
          <w:sz w:val="24"/>
          <w:szCs w:val="24"/>
          <w:lang w:val="en-US"/>
        </w:rPr>
        <w:t>Breast cancer is one of the most common cancers among women and a leading cause of death. The objective is to build a classifier using the KNN (K-nearest neighbors) and J48 (also known as C4.5) machine learning algorithms to predict whether a tumor is cancerous (Malignant labeled as 4) or non-cancerous (Benign</w:t>
      </w:r>
      <w:r>
        <w:rPr>
          <w:rFonts w:asciiTheme="majorBidi" w:hAnsiTheme="majorBidi" w:cstheme="majorBidi"/>
          <w:sz w:val="24"/>
          <w:szCs w:val="24"/>
          <w:lang w:val="en-US"/>
        </w:rPr>
        <w:t xml:space="preserve"> labeled as 2</w:t>
      </w:r>
      <w:r w:rsidRPr="00942D52">
        <w:rPr>
          <w:rFonts w:asciiTheme="majorBidi" w:hAnsiTheme="majorBidi" w:cstheme="majorBidi"/>
          <w:sz w:val="24"/>
          <w:szCs w:val="24"/>
          <w:lang w:val="en-US"/>
        </w:rPr>
        <w:t>). Developing an efficient classifier with a high accuracy rate can be challenging, especially when dealing with missing values—16, in our case. The handling of these missing values is discussed in the data preparation section of this report. Classification and data pre-processing will be performed using Weka 3.8.6.</w:t>
      </w:r>
    </w:p>
    <w:p w14:paraId="4AA35E43" w14:textId="77777777" w:rsidR="005F7A10" w:rsidRDefault="005F7A10" w:rsidP="005F7A10">
      <w:pPr>
        <w:rPr>
          <w:rFonts w:asciiTheme="majorBidi" w:hAnsiTheme="majorBidi" w:cstheme="majorBidi"/>
          <w:sz w:val="24"/>
          <w:szCs w:val="24"/>
          <w:lang w:val="en-US"/>
        </w:rPr>
      </w:pPr>
    </w:p>
    <w:p w14:paraId="323D68FF" w14:textId="77777777" w:rsidR="005F7A10" w:rsidRDefault="005F7A10" w:rsidP="005F7A10">
      <w:pPr>
        <w:rPr>
          <w:rFonts w:asciiTheme="majorBidi" w:hAnsiTheme="majorBidi" w:cstheme="majorBidi"/>
          <w:sz w:val="24"/>
          <w:szCs w:val="24"/>
          <w:lang w:val="en-US"/>
        </w:rPr>
      </w:pPr>
    </w:p>
    <w:p w14:paraId="6C7B867F" w14:textId="77777777" w:rsidR="005F7A10" w:rsidRDefault="005F7A10" w:rsidP="005F7A10">
      <w:pPr>
        <w:rPr>
          <w:rFonts w:asciiTheme="majorBidi" w:hAnsiTheme="majorBidi" w:cstheme="majorBidi"/>
          <w:sz w:val="24"/>
          <w:szCs w:val="24"/>
          <w:lang w:val="en-US"/>
        </w:rPr>
      </w:pPr>
    </w:p>
    <w:p w14:paraId="3EDB5F5D" w14:textId="77777777" w:rsidR="00876B1E" w:rsidRDefault="00876B1E" w:rsidP="005F7A10">
      <w:pPr>
        <w:rPr>
          <w:rFonts w:asciiTheme="majorBidi" w:hAnsiTheme="majorBidi" w:cstheme="majorBidi"/>
          <w:sz w:val="24"/>
          <w:szCs w:val="24"/>
          <w:lang w:val="en-US"/>
        </w:rPr>
      </w:pPr>
    </w:p>
    <w:p w14:paraId="6687DA1B" w14:textId="6F74FAE2" w:rsidR="00E5171D" w:rsidRDefault="00AF6978" w:rsidP="00876B1E">
      <w:pPr>
        <w:pStyle w:val="Heading1"/>
        <w:rPr>
          <w:lang w:val="en-US"/>
        </w:rPr>
      </w:pPr>
      <w:bookmarkStart w:id="1" w:name="_Toc157803899"/>
      <w:r>
        <w:rPr>
          <w:lang w:val="en-US"/>
        </w:rPr>
        <w:t xml:space="preserve">2 </w:t>
      </w:r>
      <w:r w:rsidR="005F7A10">
        <w:rPr>
          <w:lang w:val="en-US"/>
        </w:rPr>
        <w:t>Business Understanding</w:t>
      </w:r>
      <w:bookmarkEnd w:id="1"/>
    </w:p>
    <w:p w14:paraId="4C03E40B" w14:textId="77777777" w:rsidR="00876B1E" w:rsidRPr="00876B1E" w:rsidRDefault="00876B1E" w:rsidP="00876B1E">
      <w:pPr>
        <w:rPr>
          <w:lang w:val="en-US"/>
        </w:rPr>
      </w:pPr>
    </w:p>
    <w:p w14:paraId="6A755F5C" w14:textId="128794B1" w:rsidR="00E5171D" w:rsidRDefault="00E5171D" w:rsidP="00E5171D">
      <w:pPr>
        <w:rPr>
          <w:rFonts w:asciiTheme="majorBidi" w:hAnsiTheme="majorBidi" w:cstheme="majorBidi"/>
          <w:sz w:val="24"/>
          <w:szCs w:val="24"/>
          <w:lang w:val="en-US"/>
        </w:rPr>
      </w:pPr>
      <w:r w:rsidRPr="00942D52">
        <w:rPr>
          <w:rFonts w:asciiTheme="majorBidi" w:hAnsiTheme="majorBidi" w:cstheme="majorBidi"/>
          <w:sz w:val="24"/>
          <w:szCs w:val="24"/>
          <w:lang w:val="en-US"/>
        </w:rPr>
        <w:t>This report focuses on breast cancer data obtained from the University of Wisconsin Hospitals, which is publicly available. The dataset in this report consists of periodic samples collected by Dr. Wolberg in his clinical cases</w:t>
      </w:r>
      <w:r w:rsidR="00CB0983">
        <w:rPr>
          <w:rFonts w:asciiTheme="majorBidi" w:hAnsiTheme="majorBidi" w:cstheme="majorBidi"/>
          <w:sz w:val="24"/>
          <w:szCs w:val="24"/>
          <w:lang w:val="en-US"/>
        </w:rPr>
        <w:t xml:space="preserve"> which reflect chronological grouping of data</w:t>
      </w:r>
      <w:r w:rsidRPr="00942D52">
        <w:rPr>
          <w:rFonts w:asciiTheme="majorBidi" w:hAnsiTheme="majorBidi" w:cstheme="majorBidi"/>
          <w:sz w:val="24"/>
          <w:szCs w:val="24"/>
          <w:lang w:val="en-US"/>
        </w:rPr>
        <w:t>.</w:t>
      </w:r>
      <w:r w:rsidR="003F6FD9">
        <w:rPr>
          <w:rFonts w:asciiTheme="majorBidi" w:hAnsiTheme="majorBidi" w:cstheme="majorBidi"/>
          <w:sz w:val="24"/>
          <w:szCs w:val="24"/>
          <w:lang w:val="en-US"/>
        </w:rPr>
        <w:t xml:space="preserve"> Features in our data set </w:t>
      </w:r>
      <w:r w:rsidR="00876B1E">
        <w:rPr>
          <w:rFonts w:asciiTheme="majorBidi" w:hAnsiTheme="majorBidi" w:cstheme="majorBidi"/>
          <w:sz w:val="24"/>
          <w:szCs w:val="24"/>
          <w:lang w:val="en-US"/>
        </w:rPr>
        <w:t>are</w:t>
      </w:r>
      <w:r w:rsidR="003F6FD9">
        <w:rPr>
          <w:rFonts w:asciiTheme="majorBidi" w:hAnsiTheme="majorBidi" w:cstheme="majorBidi"/>
          <w:sz w:val="24"/>
          <w:szCs w:val="24"/>
          <w:lang w:val="en-US"/>
        </w:rPr>
        <w:t xml:space="preserve"> computed from digitized image of FNA (fine needle aspirate) of breast mass</w:t>
      </w:r>
      <w:r w:rsidR="00876B1E">
        <w:rPr>
          <w:rFonts w:asciiTheme="majorBidi" w:hAnsiTheme="majorBidi" w:cstheme="majorBidi"/>
          <w:sz w:val="24"/>
          <w:szCs w:val="24"/>
          <w:lang w:val="en-US"/>
        </w:rPr>
        <w:t xml:space="preserve"> which was obtained using Multisource Method-Tree (MSM-T) classification method uses linear programming to build the decision tree. Features in the dataset describe the characteristics of the cell nuclei. </w:t>
      </w:r>
    </w:p>
    <w:p w14:paraId="13492D7A" w14:textId="718DA536" w:rsidR="00C72A61" w:rsidRDefault="00C72A61" w:rsidP="00E5171D">
      <w:pPr>
        <w:rPr>
          <w:rFonts w:asciiTheme="majorBidi" w:hAnsiTheme="majorBidi" w:cstheme="majorBidi"/>
          <w:sz w:val="24"/>
          <w:szCs w:val="24"/>
          <w:lang w:val="en-US"/>
        </w:rPr>
      </w:pPr>
      <w:r w:rsidRPr="00C72A61">
        <w:rPr>
          <w:rFonts w:asciiTheme="majorBidi" w:hAnsiTheme="majorBidi" w:cstheme="majorBidi"/>
          <w:noProof/>
          <w:sz w:val="24"/>
          <w:szCs w:val="24"/>
          <w:lang w:val="en-US"/>
        </w:rPr>
        <mc:AlternateContent>
          <mc:Choice Requires="wps">
            <w:drawing>
              <wp:anchor distT="45720" distB="45720" distL="114300" distR="114300" simplePos="0" relativeHeight="251659264" behindDoc="0" locked="0" layoutInCell="1" allowOverlap="1" wp14:anchorId="62080A17" wp14:editId="74FA81CA">
                <wp:simplePos x="0" y="0"/>
                <wp:positionH relativeFrom="column">
                  <wp:posOffset>1226820</wp:posOffset>
                </wp:positionH>
                <wp:positionV relativeFrom="paragraph">
                  <wp:posOffset>8255</wp:posOffset>
                </wp:positionV>
                <wp:extent cx="1859280" cy="2743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274320"/>
                        </a:xfrm>
                        <a:prstGeom prst="rect">
                          <a:avLst/>
                        </a:prstGeom>
                        <a:solidFill>
                          <a:srgbClr val="FFFFFF"/>
                        </a:solidFill>
                        <a:ln w="9525">
                          <a:solidFill>
                            <a:srgbClr val="000000"/>
                          </a:solidFill>
                          <a:miter lim="800000"/>
                          <a:headEnd/>
                          <a:tailEnd/>
                        </a:ln>
                      </wps:spPr>
                      <wps:txbx>
                        <w:txbxContent>
                          <w:p w14:paraId="39A5C090" w14:textId="22C4F5CB" w:rsidR="00C72A61" w:rsidRPr="00C72A61" w:rsidRDefault="00C72A61">
                            <w:pPr>
                              <w:rPr>
                                <w:lang w:val="en-US"/>
                              </w:rPr>
                            </w:pPr>
                            <w:r>
                              <w:rPr>
                                <w:lang w:val="en-US"/>
                              </w:rPr>
                              <w:t>Dr. Wolberg periodic samples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080A17" id="_x0000_t202" coordsize="21600,21600" o:spt="202" path="m,l,21600r21600,l21600,xe">
                <v:stroke joinstyle="miter"/>
                <v:path gradientshapeok="t" o:connecttype="rect"/>
              </v:shapetype>
              <v:shape id="Text Box 2" o:spid="_x0000_s1026" type="#_x0000_t202" style="position:absolute;margin-left:96.6pt;margin-top:.65pt;width:146.4pt;height:21.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">
                <v:textbox>
                  <w:txbxContent>
                    <w:p w14:paraId="39A5C090" w14:textId="22C4F5CB" w:rsidR="00C72A61" w:rsidRPr="00C72A61" w:rsidRDefault="00C72A61">
                      <w:pPr>
                        <w:rPr>
                          <w:lang w:val="en-US"/>
                        </w:rPr>
                      </w:pPr>
                      <w:r>
                        <w:rPr>
                          <w:lang w:val="en-US"/>
                        </w:rPr>
                        <w:t>Dr. Wolberg periodic samples</w:t>
                      </w:r>
                    </w:p>
                  </w:txbxContent>
                </v:textbox>
                <w10:wrap type="square"/>
              </v:shape>
            </w:pict>
          </mc:Fallback>
        </mc:AlternateContent>
      </w:r>
    </w:p>
    <w:tbl>
      <w:tblPr>
        <w:tblStyle w:val="TableGrid"/>
        <w:tblW w:w="0" w:type="auto"/>
        <w:tblLook w:val="04A0" w:firstRow="1" w:lastRow="0" w:firstColumn="1" w:lastColumn="0" w:noHBand="0" w:noVBand="1"/>
      </w:tblPr>
      <w:tblGrid>
        <w:gridCol w:w="2337"/>
        <w:gridCol w:w="2337"/>
        <w:gridCol w:w="2338"/>
      </w:tblGrid>
      <w:tr w:rsidR="00CB0983" w14:paraId="2B90E712" w14:textId="77777777" w:rsidTr="00CB0983">
        <w:tc>
          <w:tcPr>
            <w:tcW w:w="2337" w:type="dxa"/>
          </w:tcPr>
          <w:p w14:paraId="1632FDC4" w14:textId="5C55EB15" w:rsidR="00CB0983" w:rsidRDefault="00CB0983" w:rsidP="00E5171D">
            <w:pPr>
              <w:rPr>
                <w:rFonts w:asciiTheme="majorBidi" w:hAnsiTheme="majorBidi" w:cstheme="majorBidi"/>
                <w:lang w:val="en-US"/>
              </w:rPr>
            </w:pPr>
            <w:r>
              <w:rPr>
                <w:rFonts w:asciiTheme="majorBidi" w:hAnsiTheme="majorBidi" w:cstheme="majorBidi"/>
                <w:lang w:val="en-US"/>
              </w:rPr>
              <w:t xml:space="preserve">Group 1: </w:t>
            </w:r>
          </w:p>
        </w:tc>
        <w:tc>
          <w:tcPr>
            <w:tcW w:w="2337" w:type="dxa"/>
          </w:tcPr>
          <w:p w14:paraId="3D3E0DD0" w14:textId="4D34267D" w:rsidR="00CB0983" w:rsidRDefault="00CB0983" w:rsidP="00E5171D">
            <w:pPr>
              <w:rPr>
                <w:rFonts w:asciiTheme="majorBidi" w:hAnsiTheme="majorBidi" w:cstheme="majorBidi"/>
                <w:lang w:val="en-US"/>
              </w:rPr>
            </w:pPr>
            <w:r>
              <w:rPr>
                <w:rFonts w:asciiTheme="majorBidi" w:hAnsiTheme="majorBidi" w:cstheme="majorBidi"/>
                <w:lang w:val="en-US"/>
              </w:rPr>
              <w:t>367</w:t>
            </w:r>
          </w:p>
        </w:tc>
        <w:tc>
          <w:tcPr>
            <w:tcW w:w="2338" w:type="dxa"/>
          </w:tcPr>
          <w:p w14:paraId="10A4B497" w14:textId="54D30053" w:rsidR="00CB0983" w:rsidRDefault="00CB0983" w:rsidP="00E5171D">
            <w:pPr>
              <w:rPr>
                <w:rFonts w:asciiTheme="majorBidi" w:hAnsiTheme="majorBidi" w:cstheme="majorBidi"/>
                <w:lang w:val="en-US"/>
              </w:rPr>
            </w:pPr>
            <w:r>
              <w:rPr>
                <w:rFonts w:asciiTheme="majorBidi" w:hAnsiTheme="majorBidi" w:cstheme="majorBidi"/>
                <w:lang w:val="en-US"/>
              </w:rPr>
              <w:t>January 1989</w:t>
            </w:r>
          </w:p>
        </w:tc>
      </w:tr>
      <w:tr w:rsidR="00CB0983" w14:paraId="57B017ED" w14:textId="77777777" w:rsidTr="00CB0983">
        <w:tc>
          <w:tcPr>
            <w:tcW w:w="2337" w:type="dxa"/>
          </w:tcPr>
          <w:p w14:paraId="70FD610C" w14:textId="7D65C001" w:rsidR="00CB0983" w:rsidRDefault="00CB0983" w:rsidP="00E5171D">
            <w:pPr>
              <w:rPr>
                <w:rFonts w:asciiTheme="majorBidi" w:hAnsiTheme="majorBidi" w:cstheme="majorBidi"/>
                <w:lang w:val="en-US"/>
              </w:rPr>
            </w:pPr>
            <w:r>
              <w:rPr>
                <w:rFonts w:asciiTheme="majorBidi" w:hAnsiTheme="majorBidi" w:cstheme="majorBidi"/>
                <w:lang w:val="en-US"/>
              </w:rPr>
              <w:t>Group 2:</w:t>
            </w:r>
          </w:p>
        </w:tc>
        <w:tc>
          <w:tcPr>
            <w:tcW w:w="2337" w:type="dxa"/>
          </w:tcPr>
          <w:p w14:paraId="4380FC73" w14:textId="20CF5BD8" w:rsidR="00CB0983" w:rsidRDefault="00CB0983" w:rsidP="00E5171D">
            <w:pPr>
              <w:rPr>
                <w:rFonts w:asciiTheme="majorBidi" w:hAnsiTheme="majorBidi" w:cstheme="majorBidi"/>
                <w:lang w:val="en-US"/>
              </w:rPr>
            </w:pPr>
            <w:r>
              <w:rPr>
                <w:rFonts w:asciiTheme="majorBidi" w:hAnsiTheme="majorBidi" w:cstheme="majorBidi"/>
                <w:lang w:val="en-US"/>
              </w:rPr>
              <w:t>70</w:t>
            </w:r>
          </w:p>
        </w:tc>
        <w:tc>
          <w:tcPr>
            <w:tcW w:w="2338" w:type="dxa"/>
          </w:tcPr>
          <w:p w14:paraId="4661A19E" w14:textId="68BF67C3" w:rsidR="00CB0983" w:rsidRDefault="00CB0983" w:rsidP="00E5171D">
            <w:pPr>
              <w:rPr>
                <w:rFonts w:asciiTheme="majorBidi" w:hAnsiTheme="majorBidi" w:cstheme="majorBidi"/>
                <w:lang w:val="en-US"/>
              </w:rPr>
            </w:pPr>
            <w:r>
              <w:rPr>
                <w:rFonts w:asciiTheme="majorBidi" w:hAnsiTheme="majorBidi" w:cstheme="majorBidi"/>
                <w:lang w:val="en-US"/>
              </w:rPr>
              <w:t>October 1989</w:t>
            </w:r>
          </w:p>
        </w:tc>
      </w:tr>
      <w:tr w:rsidR="00CB0983" w14:paraId="5DD2315E" w14:textId="77777777" w:rsidTr="00CB0983">
        <w:tc>
          <w:tcPr>
            <w:tcW w:w="2337" w:type="dxa"/>
          </w:tcPr>
          <w:p w14:paraId="1992D3B0" w14:textId="339ED81D" w:rsidR="00CB0983" w:rsidRDefault="00CB0983" w:rsidP="00E5171D">
            <w:pPr>
              <w:rPr>
                <w:rFonts w:asciiTheme="majorBidi" w:hAnsiTheme="majorBidi" w:cstheme="majorBidi"/>
                <w:lang w:val="en-US"/>
              </w:rPr>
            </w:pPr>
            <w:r>
              <w:rPr>
                <w:rFonts w:asciiTheme="majorBidi" w:hAnsiTheme="majorBidi" w:cstheme="majorBidi"/>
                <w:lang w:val="en-US"/>
              </w:rPr>
              <w:t>Group 3:</w:t>
            </w:r>
          </w:p>
        </w:tc>
        <w:tc>
          <w:tcPr>
            <w:tcW w:w="2337" w:type="dxa"/>
          </w:tcPr>
          <w:p w14:paraId="30CFD2B1" w14:textId="692D946B" w:rsidR="00CB0983" w:rsidRDefault="00CB0983" w:rsidP="00E5171D">
            <w:pPr>
              <w:rPr>
                <w:rFonts w:asciiTheme="majorBidi" w:hAnsiTheme="majorBidi" w:cstheme="majorBidi"/>
                <w:lang w:val="en-US"/>
              </w:rPr>
            </w:pPr>
            <w:r>
              <w:rPr>
                <w:rFonts w:asciiTheme="majorBidi" w:hAnsiTheme="majorBidi" w:cstheme="majorBidi"/>
                <w:lang w:val="en-US"/>
              </w:rPr>
              <w:t>31</w:t>
            </w:r>
          </w:p>
        </w:tc>
        <w:tc>
          <w:tcPr>
            <w:tcW w:w="2338" w:type="dxa"/>
          </w:tcPr>
          <w:p w14:paraId="2FD29C48" w14:textId="60EF62B8" w:rsidR="00CB0983" w:rsidRDefault="00CB0983" w:rsidP="00CB0983">
            <w:pPr>
              <w:tabs>
                <w:tab w:val="left" w:pos="1152"/>
              </w:tabs>
              <w:rPr>
                <w:rFonts w:asciiTheme="majorBidi" w:hAnsiTheme="majorBidi" w:cstheme="majorBidi"/>
                <w:lang w:val="en-US"/>
              </w:rPr>
            </w:pPr>
            <w:r>
              <w:rPr>
                <w:rFonts w:asciiTheme="majorBidi" w:hAnsiTheme="majorBidi" w:cstheme="majorBidi"/>
                <w:lang w:val="en-US"/>
              </w:rPr>
              <w:t>February 1990</w:t>
            </w:r>
          </w:p>
        </w:tc>
      </w:tr>
      <w:tr w:rsidR="00CB0983" w14:paraId="60654795" w14:textId="77777777" w:rsidTr="00CB0983">
        <w:tc>
          <w:tcPr>
            <w:tcW w:w="2337" w:type="dxa"/>
          </w:tcPr>
          <w:p w14:paraId="63BCB8CA" w14:textId="72AE19C7" w:rsidR="00CB0983" w:rsidRDefault="00CB0983" w:rsidP="00E5171D">
            <w:pPr>
              <w:rPr>
                <w:rFonts w:asciiTheme="majorBidi" w:hAnsiTheme="majorBidi" w:cstheme="majorBidi"/>
                <w:lang w:val="en-US"/>
              </w:rPr>
            </w:pPr>
            <w:r>
              <w:rPr>
                <w:rFonts w:asciiTheme="majorBidi" w:hAnsiTheme="majorBidi" w:cstheme="majorBidi"/>
                <w:lang w:val="en-US"/>
              </w:rPr>
              <w:t>Group 4:</w:t>
            </w:r>
          </w:p>
        </w:tc>
        <w:tc>
          <w:tcPr>
            <w:tcW w:w="2337" w:type="dxa"/>
          </w:tcPr>
          <w:p w14:paraId="5A0A0ED3" w14:textId="6B1EC226" w:rsidR="00CB0983" w:rsidRDefault="00CB0983" w:rsidP="00E5171D">
            <w:pPr>
              <w:rPr>
                <w:rFonts w:asciiTheme="majorBidi" w:hAnsiTheme="majorBidi" w:cstheme="majorBidi"/>
                <w:lang w:val="en-US"/>
              </w:rPr>
            </w:pPr>
            <w:r>
              <w:rPr>
                <w:rFonts w:asciiTheme="majorBidi" w:hAnsiTheme="majorBidi" w:cstheme="majorBidi"/>
                <w:lang w:val="en-US"/>
              </w:rPr>
              <w:t>17</w:t>
            </w:r>
          </w:p>
        </w:tc>
        <w:tc>
          <w:tcPr>
            <w:tcW w:w="2338" w:type="dxa"/>
          </w:tcPr>
          <w:p w14:paraId="4EE78EA4" w14:textId="0C1EE5EE" w:rsidR="00CB0983" w:rsidRDefault="00CB0983" w:rsidP="00E5171D">
            <w:pPr>
              <w:rPr>
                <w:rFonts w:asciiTheme="majorBidi" w:hAnsiTheme="majorBidi" w:cstheme="majorBidi"/>
                <w:lang w:val="en-US"/>
              </w:rPr>
            </w:pPr>
            <w:r>
              <w:rPr>
                <w:rFonts w:asciiTheme="majorBidi" w:hAnsiTheme="majorBidi" w:cstheme="majorBidi"/>
                <w:lang w:val="en-US"/>
              </w:rPr>
              <w:t>April 1990</w:t>
            </w:r>
          </w:p>
        </w:tc>
      </w:tr>
      <w:tr w:rsidR="00CB0983" w14:paraId="4B071996" w14:textId="77777777" w:rsidTr="00CB0983">
        <w:tc>
          <w:tcPr>
            <w:tcW w:w="2337" w:type="dxa"/>
          </w:tcPr>
          <w:p w14:paraId="28781478" w14:textId="0D239A5B" w:rsidR="00CB0983" w:rsidRDefault="00CB0983" w:rsidP="00E5171D">
            <w:pPr>
              <w:rPr>
                <w:rFonts w:asciiTheme="majorBidi" w:hAnsiTheme="majorBidi" w:cstheme="majorBidi"/>
                <w:lang w:val="en-US"/>
              </w:rPr>
            </w:pPr>
            <w:r>
              <w:rPr>
                <w:rFonts w:asciiTheme="majorBidi" w:hAnsiTheme="majorBidi" w:cstheme="majorBidi"/>
                <w:lang w:val="en-US"/>
              </w:rPr>
              <w:t>Group 5:</w:t>
            </w:r>
          </w:p>
        </w:tc>
        <w:tc>
          <w:tcPr>
            <w:tcW w:w="2337" w:type="dxa"/>
          </w:tcPr>
          <w:p w14:paraId="21B6044E" w14:textId="44878734" w:rsidR="00CB0983" w:rsidRDefault="00CB0983" w:rsidP="00E5171D">
            <w:pPr>
              <w:rPr>
                <w:rFonts w:asciiTheme="majorBidi" w:hAnsiTheme="majorBidi" w:cstheme="majorBidi"/>
                <w:lang w:val="en-US"/>
              </w:rPr>
            </w:pPr>
            <w:r>
              <w:rPr>
                <w:rFonts w:asciiTheme="majorBidi" w:hAnsiTheme="majorBidi" w:cstheme="majorBidi"/>
                <w:lang w:val="en-US"/>
              </w:rPr>
              <w:t>48</w:t>
            </w:r>
          </w:p>
        </w:tc>
        <w:tc>
          <w:tcPr>
            <w:tcW w:w="2338" w:type="dxa"/>
          </w:tcPr>
          <w:p w14:paraId="5ECFED77" w14:textId="510DB7AA" w:rsidR="00CB0983" w:rsidRDefault="00CB0983" w:rsidP="00E5171D">
            <w:pPr>
              <w:rPr>
                <w:rFonts w:asciiTheme="majorBidi" w:hAnsiTheme="majorBidi" w:cstheme="majorBidi"/>
                <w:lang w:val="en-US"/>
              </w:rPr>
            </w:pPr>
            <w:r>
              <w:rPr>
                <w:rFonts w:asciiTheme="majorBidi" w:hAnsiTheme="majorBidi" w:cstheme="majorBidi"/>
                <w:lang w:val="en-US"/>
              </w:rPr>
              <w:t>August 1990</w:t>
            </w:r>
          </w:p>
        </w:tc>
      </w:tr>
      <w:tr w:rsidR="00CB0983" w14:paraId="3948483F" w14:textId="77777777" w:rsidTr="00CB0983">
        <w:tc>
          <w:tcPr>
            <w:tcW w:w="2337" w:type="dxa"/>
          </w:tcPr>
          <w:p w14:paraId="6A6D7D43" w14:textId="0089FE7C" w:rsidR="00CB0983" w:rsidRDefault="00CB0983" w:rsidP="00E5171D">
            <w:pPr>
              <w:rPr>
                <w:rFonts w:asciiTheme="majorBidi" w:hAnsiTheme="majorBidi" w:cstheme="majorBidi"/>
                <w:lang w:val="en-US"/>
              </w:rPr>
            </w:pPr>
            <w:r>
              <w:rPr>
                <w:rFonts w:asciiTheme="majorBidi" w:hAnsiTheme="majorBidi" w:cstheme="majorBidi"/>
                <w:lang w:val="en-US"/>
              </w:rPr>
              <w:t>Group 6:</w:t>
            </w:r>
          </w:p>
        </w:tc>
        <w:tc>
          <w:tcPr>
            <w:tcW w:w="2337" w:type="dxa"/>
          </w:tcPr>
          <w:p w14:paraId="056B5127" w14:textId="15E9A391" w:rsidR="00CB0983" w:rsidRDefault="00CB0983" w:rsidP="00E5171D">
            <w:pPr>
              <w:rPr>
                <w:rFonts w:asciiTheme="majorBidi" w:hAnsiTheme="majorBidi" w:cstheme="majorBidi"/>
                <w:lang w:val="en-US"/>
              </w:rPr>
            </w:pPr>
            <w:r>
              <w:rPr>
                <w:rFonts w:asciiTheme="majorBidi" w:hAnsiTheme="majorBidi" w:cstheme="majorBidi"/>
                <w:lang w:val="en-US"/>
              </w:rPr>
              <w:t>49</w:t>
            </w:r>
          </w:p>
        </w:tc>
        <w:tc>
          <w:tcPr>
            <w:tcW w:w="2338" w:type="dxa"/>
          </w:tcPr>
          <w:p w14:paraId="01150888" w14:textId="0FD552F7" w:rsidR="00CB0983" w:rsidRDefault="00CB0983" w:rsidP="00E5171D">
            <w:pPr>
              <w:rPr>
                <w:rFonts w:asciiTheme="majorBidi" w:hAnsiTheme="majorBidi" w:cstheme="majorBidi"/>
                <w:lang w:val="en-US"/>
              </w:rPr>
            </w:pPr>
            <w:r>
              <w:rPr>
                <w:rFonts w:asciiTheme="majorBidi" w:hAnsiTheme="majorBidi" w:cstheme="majorBidi"/>
                <w:lang w:val="en-US"/>
              </w:rPr>
              <w:t>January 1991</w:t>
            </w:r>
          </w:p>
        </w:tc>
      </w:tr>
      <w:tr w:rsidR="00CB0983" w14:paraId="09A9ACAF" w14:textId="77777777" w:rsidTr="00CB0983">
        <w:tc>
          <w:tcPr>
            <w:tcW w:w="2337" w:type="dxa"/>
          </w:tcPr>
          <w:p w14:paraId="25087550" w14:textId="6668FABE" w:rsidR="00CB0983" w:rsidRDefault="00CB0983" w:rsidP="00E5171D">
            <w:pPr>
              <w:rPr>
                <w:rFonts w:asciiTheme="majorBidi" w:hAnsiTheme="majorBidi" w:cstheme="majorBidi"/>
                <w:lang w:val="en-US"/>
              </w:rPr>
            </w:pPr>
            <w:r>
              <w:rPr>
                <w:rFonts w:asciiTheme="majorBidi" w:hAnsiTheme="majorBidi" w:cstheme="majorBidi"/>
                <w:lang w:val="en-US"/>
              </w:rPr>
              <w:t>Group 7:</w:t>
            </w:r>
          </w:p>
        </w:tc>
        <w:tc>
          <w:tcPr>
            <w:tcW w:w="2337" w:type="dxa"/>
          </w:tcPr>
          <w:p w14:paraId="508946BE" w14:textId="65D54B1E" w:rsidR="00CB0983" w:rsidRDefault="00CB0983" w:rsidP="00E5171D">
            <w:pPr>
              <w:rPr>
                <w:rFonts w:asciiTheme="majorBidi" w:hAnsiTheme="majorBidi" w:cstheme="majorBidi"/>
                <w:lang w:val="en-US"/>
              </w:rPr>
            </w:pPr>
            <w:r>
              <w:rPr>
                <w:rFonts w:asciiTheme="majorBidi" w:hAnsiTheme="majorBidi" w:cstheme="majorBidi"/>
                <w:lang w:val="en-US"/>
              </w:rPr>
              <w:t>31</w:t>
            </w:r>
          </w:p>
        </w:tc>
        <w:tc>
          <w:tcPr>
            <w:tcW w:w="2338" w:type="dxa"/>
          </w:tcPr>
          <w:p w14:paraId="3D6BC835" w14:textId="7A37EF40" w:rsidR="00CB0983" w:rsidRDefault="00CB0983" w:rsidP="00E5171D">
            <w:pPr>
              <w:rPr>
                <w:rFonts w:asciiTheme="majorBidi" w:hAnsiTheme="majorBidi" w:cstheme="majorBidi"/>
                <w:lang w:val="en-US"/>
              </w:rPr>
            </w:pPr>
            <w:r>
              <w:rPr>
                <w:rFonts w:asciiTheme="majorBidi" w:hAnsiTheme="majorBidi" w:cstheme="majorBidi"/>
                <w:lang w:val="en-US"/>
              </w:rPr>
              <w:t>June 1991</w:t>
            </w:r>
          </w:p>
        </w:tc>
      </w:tr>
      <w:tr w:rsidR="00CB0983" w14:paraId="3A6F1C3D" w14:textId="77777777" w:rsidTr="00CB0983">
        <w:tc>
          <w:tcPr>
            <w:tcW w:w="2337" w:type="dxa"/>
          </w:tcPr>
          <w:p w14:paraId="4D525BDD" w14:textId="0D68E0C9" w:rsidR="00CB0983" w:rsidRDefault="00CB0983" w:rsidP="00E5171D">
            <w:pPr>
              <w:rPr>
                <w:rFonts w:asciiTheme="majorBidi" w:hAnsiTheme="majorBidi" w:cstheme="majorBidi"/>
                <w:lang w:val="en-US"/>
              </w:rPr>
            </w:pPr>
            <w:r>
              <w:rPr>
                <w:rFonts w:asciiTheme="majorBidi" w:hAnsiTheme="majorBidi" w:cstheme="majorBidi"/>
                <w:lang w:val="en-US"/>
              </w:rPr>
              <w:t>Group 8:</w:t>
            </w:r>
          </w:p>
        </w:tc>
        <w:tc>
          <w:tcPr>
            <w:tcW w:w="2337" w:type="dxa"/>
          </w:tcPr>
          <w:p w14:paraId="6B9B0027" w14:textId="675F882E" w:rsidR="00CB0983" w:rsidRDefault="00CB0983" w:rsidP="00E5171D">
            <w:pPr>
              <w:rPr>
                <w:rFonts w:asciiTheme="majorBidi" w:hAnsiTheme="majorBidi" w:cstheme="majorBidi"/>
                <w:lang w:val="en-US"/>
              </w:rPr>
            </w:pPr>
            <w:r>
              <w:rPr>
                <w:rFonts w:asciiTheme="majorBidi" w:hAnsiTheme="majorBidi" w:cstheme="majorBidi"/>
                <w:lang w:val="en-US"/>
              </w:rPr>
              <w:t>86</w:t>
            </w:r>
          </w:p>
        </w:tc>
        <w:tc>
          <w:tcPr>
            <w:tcW w:w="2338" w:type="dxa"/>
          </w:tcPr>
          <w:p w14:paraId="3461D453" w14:textId="14C6BD6F" w:rsidR="00CB0983" w:rsidRDefault="00CB0983" w:rsidP="00E5171D">
            <w:pPr>
              <w:rPr>
                <w:rFonts w:asciiTheme="majorBidi" w:hAnsiTheme="majorBidi" w:cstheme="majorBidi"/>
                <w:lang w:val="en-US"/>
              </w:rPr>
            </w:pPr>
            <w:r>
              <w:rPr>
                <w:rFonts w:asciiTheme="majorBidi" w:hAnsiTheme="majorBidi" w:cstheme="majorBidi"/>
                <w:lang w:val="en-US"/>
              </w:rPr>
              <w:t>November 1991</w:t>
            </w:r>
          </w:p>
        </w:tc>
      </w:tr>
      <w:tr w:rsidR="00CB0983" w14:paraId="647217B3" w14:textId="77777777" w:rsidTr="0016366F">
        <w:tc>
          <w:tcPr>
            <w:tcW w:w="7012" w:type="dxa"/>
            <w:gridSpan w:val="3"/>
          </w:tcPr>
          <w:p w14:paraId="210C003E" w14:textId="5E19319C" w:rsidR="00CB0983" w:rsidRDefault="00CB0983" w:rsidP="00CB0983">
            <w:pPr>
              <w:jc w:val="center"/>
              <w:rPr>
                <w:rFonts w:asciiTheme="majorBidi" w:hAnsiTheme="majorBidi" w:cstheme="majorBidi"/>
                <w:lang w:val="en-US"/>
              </w:rPr>
            </w:pPr>
            <w:r>
              <w:rPr>
                <w:rFonts w:asciiTheme="majorBidi" w:hAnsiTheme="majorBidi" w:cstheme="majorBidi"/>
                <w:lang w:val="en-US"/>
              </w:rPr>
              <w:t>Total: 699 instances</w:t>
            </w:r>
          </w:p>
        </w:tc>
      </w:tr>
    </w:tbl>
    <w:p w14:paraId="4C3770D2" w14:textId="77777777" w:rsidR="00CB0983" w:rsidRDefault="00CB0983" w:rsidP="00E5171D">
      <w:pPr>
        <w:rPr>
          <w:rFonts w:asciiTheme="majorBidi" w:hAnsiTheme="majorBidi" w:cstheme="majorBidi"/>
          <w:lang w:val="en-US"/>
        </w:rPr>
      </w:pPr>
    </w:p>
    <w:p w14:paraId="6B03747B" w14:textId="77777777" w:rsidR="00C72A61" w:rsidRDefault="00C72A61" w:rsidP="00C72A61">
      <w:pPr>
        <w:pStyle w:val="Heading1"/>
        <w:rPr>
          <w:lang w:val="en-US"/>
        </w:rPr>
      </w:pPr>
    </w:p>
    <w:p w14:paraId="3C901413" w14:textId="539D679B" w:rsidR="00C72A61" w:rsidRDefault="00AF6978" w:rsidP="00C72A61">
      <w:pPr>
        <w:pStyle w:val="Heading1"/>
        <w:rPr>
          <w:lang w:val="en-US"/>
        </w:rPr>
      </w:pPr>
      <w:bookmarkStart w:id="2" w:name="_Toc157803900"/>
      <w:r>
        <w:rPr>
          <w:lang w:val="en-US"/>
        </w:rPr>
        <w:t xml:space="preserve">3 </w:t>
      </w:r>
      <w:r w:rsidR="00C72A61" w:rsidRPr="00C72A61">
        <w:rPr>
          <w:lang w:val="en-US"/>
        </w:rPr>
        <w:t>Data Understanding</w:t>
      </w:r>
      <w:bookmarkEnd w:id="2"/>
    </w:p>
    <w:p w14:paraId="234B0DC1" w14:textId="77777777" w:rsidR="0016032C" w:rsidRPr="0016032C" w:rsidRDefault="0016032C" w:rsidP="0016032C">
      <w:pPr>
        <w:rPr>
          <w:lang w:val="en-US"/>
        </w:rPr>
      </w:pPr>
    </w:p>
    <w:p w14:paraId="22730708" w14:textId="7228200A" w:rsidR="00C72A61" w:rsidRDefault="00AF6978" w:rsidP="0016032C">
      <w:pPr>
        <w:pStyle w:val="Heading2"/>
        <w:rPr>
          <w:lang w:val="en-US"/>
        </w:rPr>
      </w:pPr>
      <w:bookmarkStart w:id="3" w:name="_Toc157803901"/>
      <w:r>
        <w:rPr>
          <w:lang w:val="en-US"/>
        </w:rPr>
        <w:t xml:space="preserve">3.1 </w:t>
      </w:r>
      <w:r w:rsidR="0016032C">
        <w:rPr>
          <w:lang w:val="en-US"/>
        </w:rPr>
        <w:t>Collect Data</w:t>
      </w:r>
      <w:bookmarkEnd w:id="3"/>
    </w:p>
    <w:p w14:paraId="78EC6451" w14:textId="61CA8B04" w:rsidR="0016032C" w:rsidRDefault="0016032C" w:rsidP="0016032C">
      <w:pPr>
        <w:rPr>
          <w:rFonts w:asciiTheme="majorBidi" w:hAnsiTheme="majorBidi" w:cstheme="majorBidi"/>
          <w:sz w:val="24"/>
          <w:szCs w:val="24"/>
          <w:lang w:val="en-US"/>
        </w:rPr>
      </w:pPr>
    </w:p>
    <w:p w14:paraId="769B776B" w14:textId="72D5256C" w:rsidR="0016032C" w:rsidRDefault="0016032C" w:rsidP="0016032C">
      <w:pPr>
        <w:rPr>
          <w:rFonts w:asciiTheme="majorBidi" w:hAnsiTheme="majorBidi" w:cstheme="majorBidi"/>
          <w:sz w:val="24"/>
          <w:szCs w:val="24"/>
          <w:lang w:val="en-US"/>
        </w:rPr>
      </w:pPr>
      <w:r>
        <w:rPr>
          <w:rFonts w:asciiTheme="majorBidi" w:hAnsiTheme="majorBidi" w:cstheme="majorBidi"/>
          <w:sz w:val="24"/>
          <w:szCs w:val="24"/>
          <w:lang w:val="en-US"/>
        </w:rPr>
        <w:t>We will be performing two types of classification on the caner dataset KNN (K-nearest neighbors) and Decision Tree (J48 or C4.5). For the KNN algorithm will be using numerical data to predict the class (2 for Benign, 4 for Malignant). We are going to use all nine features</w:t>
      </w:r>
      <w:r w:rsidR="0082028B">
        <w:rPr>
          <w:rFonts w:asciiTheme="majorBidi" w:hAnsiTheme="majorBidi" w:cstheme="majorBidi"/>
          <w:sz w:val="24"/>
          <w:szCs w:val="24"/>
          <w:lang w:val="en-US"/>
        </w:rPr>
        <w:t xml:space="preserve"> </w:t>
      </w:r>
      <w:r>
        <w:rPr>
          <w:rFonts w:asciiTheme="majorBidi" w:hAnsiTheme="majorBidi" w:cstheme="majorBidi"/>
          <w:sz w:val="24"/>
          <w:szCs w:val="24"/>
          <w:lang w:val="en-US"/>
        </w:rPr>
        <w:t>to perform KNN</w:t>
      </w:r>
      <w:r w:rsidR="0082028B">
        <w:rPr>
          <w:rFonts w:asciiTheme="majorBidi" w:hAnsiTheme="majorBidi" w:cstheme="majorBidi"/>
          <w:sz w:val="24"/>
          <w:szCs w:val="24"/>
          <w:lang w:val="en-US"/>
        </w:rPr>
        <w:t xml:space="preserve"> and exclude </w:t>
      </w:r>
      <w:r w:rsidR="00400330">
        <w:rPr>
          <w:rFonts w:asciiTheme="majorBidi" w:hAnsiTheme="majorBidi" w:cstheme="majorBidi"/>
          <w:sz w:val="24"/>
          <w:szCs w:val="24"/>
          <w:lang w:val="en-US"/>
        </w:rPr>
        <w:t xml:space="preserve">the </w:t>
      </w:r>
      <w:r w:rsidR="0082028B">
        <w:rPr>
          <w:rFonts w:asciiTheme="majorBidi" w:hAnsiTheme="majorBidi" w:cstheme="majorBidi"/>
          <w:sz w:val="24"/>
          <w:szCs w:val="24"/>
          <w:lang w:val="en-US"/>
        </w:rPr>
        <w:t>id</w:t>
      </w:r>
      <w:r w:rsidR="00400330">
        <w:rPr>
          <w:rFonts w:asciiTheme="majorBidi" w:hAnsiTheme="majorBidi" w:cstheme="majorBidi"/>
          <w:sz w:val="24"/>
          <w:szCs w:val="24"/>
          <w:lang w:val="en-US"/>
        </w:rPr>
        <w:t xml:space="preserve"> attribute </w:t>
      </w:r>
      <w:r w:rsidR="0082028B">
        <w:rPr>
          <w:rFonts w:asciiTheme="majorBidi" w:hAnsiTheme="majorBidi" w:cstheme="majorBidi"/>
          <w:sz w:val="24"/>
          <w:szCs w:val="24"/>
          <w:lang w:val="en-US"/>
        </w:rPr>
        <w:t xml:space="preserve">which </w:t>
      </w:r>
      <w:r w:rsidR="00400330">
        <w:rPr>
          <w:rFonts w:asciiTheme="majorBidi" w:hAnsiTheme="majorBidi" w:cstheme="majorBidi"/>
          <w:sz w:val="24"/>
          <w:szCs w:val="24"/>
          <w:lang w:val="en-US"/>
        </w:rPr>
        <w:t xml:space="preserve">is </w:t>
      </w:r>
      <w:r w:rsidR="0082028B">
        <w:rPr>
          <w:rFonts w:asciiTheme="majorBidi" w:hAnsiTheme="majorBidi" w:cstheme="majorBidi"/>
          <w:sz w:val="24"/>
          <w:szCs w:val="24"/>
          <w:lang w:val="en-US"/>
        </w:rPr>
        <w:t>irrelevant to find the Euclidean distance</w:t>
      </w:r>
      <w:r>
        <w:rPr>
          <w:rFonts w:asciiTheme="majorBidi" w:hAnsiTheme="majorBidi" w:cstheme="majorBidi"/>
          <w:sz w:val="24"/>
          <w:szCs w:val="24"/>
          <w:lang w:val="en-US"/>
        </w:rPr>
        <w:t xml:space="preserve">. For J48 </w:t>
      </w:r>
      <w:r w:rsidR="0082028B">
        <w:rPr>
          <w:rFonts w:asciiTheme="majorBidi" w:hAnsiTheme="majorBidi" w:cstheme="majorBidi"/>
          <w:sz w:val="24"/>
          <w:szCs w:val="24"/>
          <w:lang w:val="en-US"/>
        </w:rPr>
        <w:t xml:space="preserve">we will be using all 10 attributes except id. Class attribute is included to find entropy and </w:t>
      </w:r>
      <w:proofErr w:type="gramStart"/>
      <w:r w:rsidR="0082028B">
        <w:rPr>
          <w:rFonts w:asciiTheme="majorBidi" w:hAnsiTheme="majorBidi" w:cstheme="majorBidi"/>
          <w:sz w:val="24"/>
          <w:szCs w:val="24"/>
          <w:lang w:val="en-US"/>
        </w:rPr>
        <w:t>later on</w:t>
      </w:r>
      <w:proofErr w:type="gramEnd"/>
      <w:r w:rsidR="0082028B">
        <w:rPr>
          <w:rFonts w:asciiTheme="majorBidi" w:hAnsiTheme="majorBidi" w:cstheme="majorBidi"/>
          <w:sz w:val="24"/>
          <w:szCs w:val="24"/>
          <w:lang w:val="en-US"/>
        </w:rPr>
        <w:t xml:space="preserve"> calculate information gain for other features. </w:t>
      </w:r>
    </w:p>
    <w:p w14:paraId="1D11C877" w14:textId="77777777" w:rsidR="0082028B" w:rsidRDefault="0082028B" w:rsidP="0016032C">
      <w:pPr>
        <w:rPr>
          <w:rFonts w:asciiTheme="majorBidi" w:hAnsiTheme="majorBidi" w:cstheme="majorBidi"/>
          <w:sz w:val="24"/>
          <w:szCs w:val="24"/>
          <w:lang w:val="en-US"/>
        </w:rPr>
      </w:pPr>
    </w:p>
    <w:p w14:paraId="2AFEAB0E" w14:textId="73156E2E" w:rsidR="0082028B" w:rsidRDefault="00AF6978" w:rsidP="0082028B">
      <w:pPr>
        <w:pStyle w:val="Heading2"/>
        <w:rPr>
          <w:lang w:val="en-US"/>
        </w:rPr>
      </w:pPr>
      <w:bookmarkStart w:id="4" w:name="_Toc157803902"/>
      <w:r>
        <w:rPr>
          <w:lang w:val="en-US"/>
        </w:rPr>
        <w:t xml:space="preserve">3.2 </w:t>
      </w:r>
      <w:r w:rsidR="0082028B">
        <w:rPr>
          <w:lang w:val="en-US"/>
        </w:rPr>
        <w:t>Describe Data</w:t>
      </w:r>
      <w:bookmarkEnd w:id="4"/>
    </w:p>
    <w:p w14:paraId="3C5122E0" w14:textId="7BB92225" w:rsidR="0082028B" w:rsidRDefault="0082028B" w:rsidP="0082028B">
      <w:pPr>
        <w:rPr>
          <w:lang w:val="en-US"/>
        </w:rPr>
      </w:pPr>
    </w:p>
    <w:p w14:paraId="33BD0ABB" w14:textId="77777777" w:rsidR="00E77E41" w:rsidRPr="0082028B" w:rsidRDefault="0082028B" w:rsidP="0082028B">
      <w:pPr>
        <w:rPr>
          <w:lang w:val="en-US"/>
        </w:rPr>
      </w:pPr>
      <w:r>
        <w:rPr>
          <w:lang w:val="en-US"/>
        </w:rPr>
        <w:lastRenderedPageBreak/>
        <w:t xml:space="preserve">There are total of 11 attributes, nine features, one class attribute and one id attribute. Id attribute is playing any role in our calculations so we will ignore it completely. </w:t>
      </w:r>
    </w:p>
    <w:tbl>
      <w:tblPr>
        <w:tblStyle w:val="GridTable1Light"/>
        <w:tblW w:w="0" w:type="auto"/>
        <w:tblLook w:val="04A0" w:firstRow="1" w:lastRow="0" w:firstColumn="1" w:lastColumn="0" w:noHBand="0" w:noVBand="1"/>
      </w:tblPr>
      <w:tblGrid>
        <w:gridCol w:w="3116"/>
        <w:gridCol w:w="3117"/>
        <w:gridCol w:w="3117"/>
      </w:tblGrid>
      <w:tr w:rsidR="00E77E41" w14:paraId="33461B29" w14:textId="77777777" w:rsidTr="00E77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DDBF7D" w14:textId="1EAF750A" w:rsidR="00E77E41" w:rsidRDefault="00E77E41" w:rsidP="0082028B">
            <w:pPr>
              <w:rPr>
                <w:lang w:val="en-US"/>
              </w:rPr>
            </w:pPr>
            <w:r>
              <w:rPr>
                <w:lang w:val="en-US"/>
              </w:rPr>
              <w:t>Attributes</w:t>
            </w:r>
          </w:p>
        </w:tc>
        <w:tc>
          <w:tcPr>
            <w:tcW w:w="3117" w:type="dxa"/>
          </w:tcPr>
          <w:p w14:paraId="51080330" w14:textId="0626B725" w:rsidR="00E77E41" w:rsidRDefault="00E77E41" w:rsidP="0082028B">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3117" w:type="dxa"/>
          </w:tcPr>
          <w:p w14:paraId="3B6F2E0A" w14:textId="1319FD39" w:rsidR="00E77E41" w:rsidRDefault="00E77E41" w:rsidP="0082028B">
            <w:pPr>
              <w:cnfStyle w:val="100000000000" w:firstRow="1" w:lastRow="0" w:firstColumn="0" w:lastColumn="0" w:oddVBand="0" w:evenVBand="0" w:oddHBand="0" w:evenHBand="0" w:firstRowFirstColumn="0" w:firstRowLastColumn="0" w:lastRowFirstColumn="0" w:lastRowLastColumn="0"/>
              <w:rPr>
                <w:lang w:val="en-US"/>
              </w:rPr>
            </w:pPr>
            <w:r>
              <w:rPr>
                <w:lang w:val="en-US"/>
              </w:rPr>
              <w:t>Data Type</w:t>
            </w:r>
          </w:p>
        </w:tc>
      </w:tr>
      <w:tr w:rsidR="00E77E41" w14:paraId="3A63DD0C"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238CD275" w14:textId="48D83BA6" w:rsidR="00E77E41" w:rsidRDefault="00E77E41" w:rsidP="0082028B">
            <w:pPr>
              <w:rPr>
                <w:lang w:val="en-US"/>
              </w:rPr>
            </w:pPr>
            <w:r w:rsidRPr="00E77E41">
              <w:rPr>
                <w:lang w:val="en-US"/>
              </w:rPr>
              <w:t>clump thickness</w:t>
            </w:r>
          </w:p>
        </w:tc>
        <w:tc>
          <w:tcPr>
            <w:tcW w:w="3117" w:type="dxa"/>
          </w:tcPr>
          <w:p w14:paraId="6C728ED2" w14:textId="7A0CB439" w:rsidR="00E77E41" w:rsidRDefault="0037062E"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indicating grouping of cancer cells in multilayer</w:t>
            </w:r>
          </w:p>
        </w:tc>
        <w:tc>
          <w:tcPr>
            <w:tcW w:w="3117" w:type="dxa"/>
          </w:tcPr>
          <w:p w14:paraId="01DDF099" w14:textId="7333469B"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Numeric </w:t>
            </w:r>
          </w:p>
        </w:tc>
      </w:tr>
      <w:tr w:rsidR="00E77E41" w14:paraId="69469C6A"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2423E96F" w14:textId="6C8302BA" w:rsidR="00E77E41" w:rsidRDefault="00E77E41" w:rsidP="0082028B">
            <w:pPr>
              <w:rPr>
                <w:lang w:val="en-US"/>
              </w:rPr>
            </w:pPr>
            <w:r w:rsidRPr="00E77E41">
              <w:rPr>
                <w:lang w:val="en-US"/>
              </w:rPr>
              <w:t>Uniformity of Cell Size</w:t>
            </w:r>
          </w:p>
        </w:tc>
        <w:tc>
          <w:tcPr>
            <w:tcW w:w="3117" w:type="dxa"/>
          </w:tcPr>
          <w:p w14:paraId="10BF0A2A" w14:textId="1EB10047" w:rsidR="00E77E41" w:rsidRDefault="0037062E"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indicating metastasis to lymph nodes</w:t>
            </w:r>
          </w:p>
        </w:tc>
        <w:tc>
          <w:tcPr>
            <w:tcW w:w="3117" w:type="dxa"/>
          </w:tcPr>
          <w:p w14:paraId="0BF5A1A3" w14:textId="4D8986E2"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325EF5EE"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54EB832C" w14:textId="3727C55D" w:rsidR="00E77E41" w:rsidRDefault="00E77E41" w:rsidP="0082028B">
            <w:pPr>
              <w:rPr>
                <w:lang w:val="en-US"/>
              </w:rPr>
            </w:pPr>
            <w:r w:rsidRPr="00E77E41">
              <w:rPr>
                <w:lang w:val="en-US"/>
              </w:rPr>
              <w:t>Uniformity of Cell Shape</w:t>
            </w:r>
          </w:p>
        </w:tc>
        <w:tc>
          <w:tcPr>
            <w:tcW w:w="3117" w:type="dxa"/>
          </w:tcPr>
          <w:p w14:paraId="6A1401B4" w14:textId="6579F3AF" w:rsidR="00E77E41" w:rsidRDefault="0037062E"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identifying cancerous cells of varying size</w:t>
            </w:r>
          </w:p>
        </w:tc>
        <w:tc>
          <w:tcPr>
            <w:tcW w:w="3117" w:type="dxa"/>
          </w:tcPr>
          <w:p w14:paraId="1C92449D" w14:textId="30087860"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5BDF13D0"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000D7C76" w14:textId="61E21EF0" w:rsidR="00E77E41" w:rsidRDefault="00E77E41" w:rsidP="0082028B">
            <w:pPr>
              <w:rPr>
                <w:lang w:val="en-US"/>
              </w:rPr>
            </w:pPr>
            <w:r w:rsidRPr="00E77E41">
              <w:rPr>
                <w:lang w:val="en-US"/>
              </w:rPr>
              <w:t>Marginal Adhesion</w:t>
            </w:r>
          </w:p>
        </w:tc>
        <w:tc>
          <w:tcPr>
            <w:tcW w:w="3117" w:type="dxa"/>
          </w:tcPr>
          <w:p w14:paraId="206C7BE8" w14:textId="515D5591" w:rsidR="00E77E41" w:rsidRDefault="0037062E"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 xml:space="preserve">suggesting loss of adhesion. </w:t>
            </w:r>
            <w:r w:rsidRPr="0037062E">
              <w:rPr>
                <w:rFonts w:ascii="Arial" w:hAnsi="Arial" w:cs="Arial"/>
                <w:color w:val="222222"/>
                <w:sz w:val="21"/>
                <w:szCs w:val="21"/>
                <w:shd w:val="clear" w:color="auto" w:fill="FFFFFF"/>
              </w:rPr>
              <w:t>a sign of malignancy. Retention of adhesion becomes an indication of malignancy as cancerous cells typically lose this property</w:t>
            </w:r>
          </w:p>
        </w:tc>
        <w:tc>
          <w:tcPr>
            <w:tcW w:w="3117" w:type="dxa"/>
          </w:tcPr>
          <w:p w14:paraId="7CDA403B" w14:textId="4FFEC068"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1FCE47F5"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1808007C" w14:textId="63467E08" w:rsidR="00E77E41" w:rsidRDefault="00E77E41" w:rsidP="0082028B">
            <w:pPr>
              <w:rPr>
                <w:lang w:val="en-US"/>
              </w:rPr>
            </w:pPr>
            <w:r w:rsidRPr="00E77E41">
              <w:rPr>
                <w:lang w:val="en-US"/>
              </w:rPr>
              <w:t>Single Epithelial Cell Size</w:t>
            </w:r>
            <w:r w:rsidR="0037062E">
              <w:rPr>
                <w:lang w:val="en-US"/>
              </w:rPr>
              <w:t xml:space="preserve"> (SECS)</w:t>
            </w:r>
          </w:p>
        </w:tc>
        <w:tc>
          <w:tcPr>
            <w:tcW w:w="3117" w:type="dxa"/>
          </w:tcPr>
          <w:p w14:paraId="06075A6F" w14:textId="1BCCA5A1"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if the SECS become larger, it may be a malignant cell</w:t>
            </w:r>
          </w:p>
        </w:tc>
        <w:tc>
          <w:tcPr>
            <w:tcW w:w="3117" w:type="dxa"/>
          </w:tcPr>
          <w:p w14:paraId="63250F71" w14:textId="7B284532"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0B736240"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47AB36AE" w14:textId="3B33BF93" w:rsidR="00E77E41" w:rsidRDefault="00E77E41" w:rsidP="00E77E41">
            <w:pPr>
              <w:rPr>
                <w:lang w:val="en-US"/>
              </w:rPr>
            </w:pPr>
            <w:r w:rsidRPr="00E77E41">
              <w:rPr>
                <w:lang w:val="en-US"/>
              </w:rPr>
              <w:t>Bare Nuclei</w:t>
            </w:r>
          </w:p>
        </w:tc>
        <w:tc>
          <w:tcPr>
            <w:tcW w:w="3117" w:type="dxa"/>
          </w:tcPr>
          <w:p w14:paraId="0E5D7F4A" w14:textId="4159055D"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without cytoplasm coating, found in benign tumors</w:t>
            </w:r>
          </w:p>
        </w:tc>
        <w:tc>
          <w:tcPr>
            <w:tcW w:w="3117" w:type="dxa"/>
          </w:tcPr>
          <w:p w14:paraId="33E8F7B3" w14:textId="52F39330"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31F75444"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648CEB05" w14:textId="5B3EC4A5" w:rsidR="00E77E41" w:rsidRDefault="00E77E41" w:rsidP="0082028B">
            <w:pPr>
              <w:rPr>
                <w:lang w:val="en-US"/>
              </w:rPr>
            </w:pPr>
            <w:r w:rsidRPr="00E77E41">
              <w:rPr>
                <w:lang w:val="en-US"/>
              </w:rPr>
              <w:t>Bland Chromatin</w:t>
            </w:r>
          </w:p>
        </w:tc>
        <w:tc>
          <w:tcPr>
            <w:tcW w:w="3117" w:type="dxa"/>
          </w:tcPr>
          <w:p w14:paraId="0D20FA62" w14:textId="1A2090EE"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usually found in benign cells</w:t>
            </w:r>
          </w:p>
        </w:tc>
        <w:tc>
          <w:tcPr>
            <w:tcW w:w="3117" w:type="dxa"/>
          </w:tcPr>
          <w:p w14:paraId="453233BB" w14:textId="6562745F"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5C3ED3F2"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78688B8B" w14:textId="2A730D57" w:rsidR="00E77E41" w:rsidRDefault="00E77E41" w:rsidP="0082028B">
            <w:pPr>
              <w:rPr>
                <w:lang w:val="en-US"/>
              </w:rPr>
            </w:pPr>
            <w:r w:rsidRPr="00E77E41">
              <w:rPr>
                <w:lang w:val="en-US"/>
              </w:rPr>
              <w:t>Normal Nucleoli</w:t>
            </w:r>
          </w:p>
        </w:tc>
        <w:tc>
          <w:tcPr>
            <w:tcW w:w="3117" w:type="dxa"/>
          </w:tcPr>
          <w:p w14:paraId="5DBE4157" w14:textId="71BBBB33"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generally, very small in benign cells</w:t>
            </w:r>
          </w:p>
        </w:tc>
        <w:tc>
          <w:tcPr>
            <w:tcW w:w="3117" w:type="dxa"/>
          </w:tcPr>
          <w:p w14:paraId="66DD8B88" w14:textId="0D175BD9"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5D5A44B3"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7155C832" w14:textId="60A00570" w:rsidR="00E77E41" w:rsidRDefault="00E77E41" w:rsidP="0082028B">
            <w:pPr>
              <w:rPr>
                <w:lang w:val="en-US"/>
              </w:rPr>
            </w:pPr>
            <w:r w:rsidRPr="00E77E41">
              <w:rPr>
                <w:lang w:val="en-US"/>
              </w:rPr>
              <w:t>Mitoses</w:t>
            </w:r>
          </w:p>
        </w:tc>
        <w:tc>
          <w:tcPr>
            <w:tcW w:w="3117" w:type="dxa"/>
          </w:tcPr>
          <w:p w14:paraId="02EE2BD7" w14:textId="462A7269"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color w:val="222222"/>
                <w:sz w:val="21"/>
                <w:szCs w:val="21"/>
                <w:shd w:val="clear" w:color="auto" w:fill="FFFFFF"/>
              </w:rPr>
              <w:t>the process in cell division by which the nucleus divides</w:t>
            </w:r>
          </w:p>
        </w:tc>
        <w:tc>
          <w:tcPr>
            <w:tcW w:w="3117" w:type="dxa"/>
          </w:tcPr>
          <w:p w14:paraId="06148C62" w14:textId="542B468F"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Numeric</w:t>
            </w:r>
          </w:p>
        </w:tc>
      </w:tr>
      <w:tr w:rsidR="00E77E41" w14:paraId="5EC50F16" w14:textId="77777777" w:rsidTr="00E77E41">
        <w:tc>
          <w:tcPr>
            <w:cnfStyle w:val="001000000000" w:firstRow="0" w:lastRow="0" w:firstColumn="1" w:lastColumn="0" w:oddVBand="0" w:evenVBand="0" w:oddHBand="0" w:evenHBand="0" w:firstRowFirstColumn="0" w:firstRowLastColumn="0" w:lastRowFirstColumn="0" w:lastRowLastColumn="0"/>
            <w:tcW w:w="3116" w:type="dxa"/>
          </w:tcPr>
          <w:p w14:paraId="6B0A613B" w14:textId="064C3AA6" w:rsidR="00E77E41" w:rsidRDefault="00E77E41" w:rsidP="0082028B">
            <w:pPr>
              <w:rPr>
                <w:lang w:val="en-US"/>
              </w:rPr>
            </w:pPr>
            <w:r>
              <w:rPr>
                <w:lang w:val="en-US"/>
              </w:rPr>
              <w:t>Class</w:t>
            </w:r>
          </w:p>
        </w:tc>
        <w:tc>
          <w:tcPr>
            <w:tcW w:w="3117" w:type="dxa"/>
          </w:tcPr>
          <w:p w14:paraId="0840F9AA" w14:textId="7C2F43F2" w:rsidR="00E77E41" w:rsidRDefault="00B57A58"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Benign tumors (non-cancerous 2) malignant tumors (cancerous 4) </w:t>
            </w:r>
          </w:p>
        </w:tc>
        <w:tc>
          <w:tcPr>
            <w:tcW w:w="3117" w:type="dxa"/>
          </w:tcPr>
          <w:p w14:paraId="3FB6B185" w14:textId="081ECB7E" w:rsidR="00E77E41" w:rsidRDefault="00E77E41" w:rsidP="0082028B">
            <w:pPr>
              <w:cnfStyle w:val="000000000000" w:firstRow="0" w:lastRow="0" w:firstColumn="0" w:lastColumn="0" w:oddVBand="0" w:evenVBand="0" w:oddHBand="0" w:evenHBand="0" w:firstRowFirstColumn="0" w:firstRowLastColumn="0" w:lastRowFirstColumn="0" w:lastRowLastColumn="0"/>
              <w:rPr>
                <w:lang w:val="en-US"/>
              </w:rPr>
            </w:pPr>
            <w:r>
              <w:rPr>
                <w:lang w:val="en-US"/>
              </w:rPr>
              <w:t>Nominal</w:t>
            </w:r>
          </w:p>
        </w:tc>
      </w:tr>
    </w:tbl>
    <w:p w14:paraId="014C8869" w14:textId="77777777" w:rsidR="00733653" w:rsidRDefault="00733653" w:rsidP="0082028B">
      <w:pPr>
        <w:rPr>
          <w:rFonts w:asciiTheme="majorBidi" w:hAnsiTheme="majorBidi" w:cstheme="majorBidi"/>
          <w:sz w:val="24"/>
          <w:szCs w:val="24"/>
          <w:lang w:val="en-US"/>
        </w:rPr>
      </w:pPr>
    </w:p>
    <w:p w14:paraId="2BCAB0EB" w14:textId="48A65CE6" w:rsidR="00733653" w:rsidRDefault="00AF6978" w:rsidP="00733653">
      <w:pPr>
        <w:pStyle w:val="Heading2"/>
        <w:rPr>
          <w:lang w:val="en-US"/>
        </w:rPr>
      </w:pPr>
      <w:bookmarkStart w:id="5" w:name="_Toc157803903"/>
      <w:r>
        <w:rPr>
          <w:lang w:val="en-US"/>
        </w:rPr>
        <w:t xml:space="preserve">3.3 </w:t>
      </w:r>
      <w:r w:rsidR="00733653">
        <w:rPr>
          <w:lang w:val="en-US"/>
        </w:rPr>
        <w:t>Explore Data</w:t>
      </w:r>
      <w:bookmarkEnd w:id="5"/>
    </w:p>
    <w:p w14:paraId="70AFEE1E" w14:textId="77777777" w:rsidR="00733653" w:rsidRDefault="00733653" w:rsidP="0082028B">
      <w:pPr>
        <w:rPr>
          <w:rFonts w:asciiTheme="majorBidi" w:hAnsiTheme="majorBidi" w:cstheme="majorBidi"/>
          <w:sz w:val="24"/>
          <w:szCs w:val="24"/>
          <w:lang w:val="en-US"/>
        </w:rPr>
      </w:pPr>
    </w:p>
    <w:p w14:paraId="788AF346" w14:textId="77777777" w:rsidR="00733653" w:rsidRDefault="00733653" w:rsidP="0082028B">
      <w:pPr>
        <w:rPr>
          <w:rFonts w:asciiTheme="majorBidi" w:hAnsiTheme="majorBidi" w:cstheme="majorBidi"/>
          <w:sz w:val="24"/>
          <w:szCs w:val="24"/>
          <w:lang w:val="en-US"/>
        </w:rPr>
      </w:pPr>
    </w:p>
    <w:p w14:paraId="773CA6B3" w14:textId="77777777" w:rsidR="00733653" w:rsidRDefault="00592475" w:rsidP="0082028B">
      <w:pPr>
        <w:rPr>
          <w:rFonts w:asciiTheme="majorBidi" w:hAnsiTheme="majorBidi" w:cstheme="majorBidi"/>
          <w:sz w:val="24"/>
          <w:szCs w:val="24"/>
          <w:lang w:val="en-US"/>
        </w:rPr>
      </w:pPr>
      <w:r w:rsidRPr="00733653">
        <w:rPr>
          <w:rFonts w:asciiTheme="majorBidi" w:hAnsiTheme="majorBidi" w:cstheme="majorBidi"/>
          <w:b/>
          <w:bCs/>
          <w:sz w:val="24"/>
          <w:szCs w:val="24"/>
          <w:lang w:val="en-US"/>
        </w:rPr>
        <w:t xml:space="preserve">Histogram </w:t>
      </w:r>
      <w:r w:rsidR="00AF0A68" w:rsidRPr="00733653">
        <w:rPr>
          <w:rFonts w:asciiTheme="majorBidi" w:hAnsiTheme="majorBidi" w:cstheme="majorBidi"/>
          <w:b/>
          <w:bCs/>
          <w:sz w:val="24"/>
          <w:szCs w:val="24"/>
          <w:lang w:val="en-US"/>
        </w:rPr>
        <w:t>of Mitoses:</w:t>
      </w:r>
    </w:p>
    <w:p w14:paraId="2C3931CD" w14:textId="05A3C802" w:rsidR="00592475" w:rsidRDefault="00AF0A68" w:rsidP="0082028B">
      <w:pPr>
        <w:rPr>
          <w:rFonts w:asciiTheme="majorBidi" w:hAnsiTheme="majorBidi" w:cstheme="majorBidi"/>
          <w:sz w:val="24"/>
          <w:szCs w:val="24"/>
          <w:lang w:val="en-US"/>
        </w:rPr>
      </w:pPr>
      <w:r>
        <w:rPr>
          <w:rFonts w:asciiTheme="majorBidi" w:hAnsiTheme="majorBidi" w:cstheme="majorBidi"/>
          <w:sz w:val="24"/>
          <w:szCs w:val="24"/>
          <w:lang w:val="en-US"/>
        </w:rPr>
        <w:t xml:space="preserve"> Mitoses is the process of cell division, cells become cancerous when they have unusual and high mitosis. The below chart shows cancerous patients with high mitosis.</w:t>
      </w:r>
    </w:p>
    <w:p w14:paraId="416CE750" w14:textId="77777777" w:rsidR="00AF0A68" w:rsidRDefault="00AF0A68" w:rsidP="0082028B">
      <w:pPr>
        <w:rPr>
          <w:rFonts w:asciiTheme="majorBidi" w:hAnsiTheme="majorBidi" w:cstheme="majorBidi"/>
          <w:sz w:val="24"/>
          <w:szCs w:val="24"/>
          <w:lang w:val="en-US"/>
        </w:rPr>
      </w:pPr>
    </w:p>
    <w:p w14:paraId="091E6F00" w14:textId="1A5E486B" w:rsidR="00D20478" w:rsidRDefault="00AF0A68" w:rsidP="00AF0A68">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593990F3" wp14:editId="47947926">
            <wp:extent cx="3672840" cy="4290060"/>
            <wp:effectExtent l="0" t="0" r="3810" b="0"/>
            <wp:docPr id="7432789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2840" cy="4290060"/>
                    </a:xfrm>
                    <a:prstGeom prst="rect">
                      <a:avLst/>
                    </a:prstGeom>
                    <a:noFill/>
                    <a:ln>
                      <a:noFill/>
                    </a:ln>
                  </pic:spPr>
                </pic:pic>
              </a:graphicData>
            </a:graphic>
          </wp:inline>
        </w:drawing>
      </w:r>
    </w:p>
    <w:p w14:paraId="3FE059C8" w14:textId="77777777" w:rsidR="00AF0A68" w:rsidRDefault="00AF0A68" w:rsidP="00AF0A68">
      <w:pPr>
        <w:rPr>
          <w:rFonts w:asciiTheme="majorBidi" w:hAnsiTheme="majorBidi" w:cstheme="majorBidi"/>
          <w:sz w:val="24"/>
          <w:szCs w:val="24"/>
          <w:lang w:val="en-US"/>
        </w:rPr>
      </w:pPr>
    </w:p>
    <w:p w14:paraId="0464886F" w14:textId="77777777" w:rsidR="00AF0A68" w:rsidRDefault="00AF0A68" w:rsidP="00AF0A68">
      <w:pPr>
        <w:rPr>
          <w:rFonts w:asciiTheme="majorBidi" w:hAnsiTheme="majorBidi" w:cstheme="majorBidi"/>
          <w:sz w:val="24"/>
          <w:szCs w:val="24"/>
          <w:lang w:val="en-US"/>
        </w:rPr>
      </w:pPr>
    </w:p>
    <w:p w14:paraId="72C27366" w14:textId="77777777" w:rsidR="00AF0A68" w:rsidRDefault="00AF0A68" w:rsidP="00AF0A68">
      <w:pPr>
        <w:rPr>
          <w:rFonts w:asciiTheme="majorBidi" w:hAnsiTheme="majorBidi" w:cstheme="majorBidi"/>
          <w:sz w:val="24"/>
          <w:szCs w:val="24"/>
          <w:lang w:val="en-US"/>
        </w:rPr>
      </w:pPr>
    </w:p>
    <w:p w14:paraId="2A68AEC9" w14:textId="77777777" w:rsidR="00AF0A68" w:rsidRDefault="00AF0A68" w:rsidP="00AF0A68">
      <w:pPr>
        <w:rPr>
          <w:rFonts w:asciiTheme="majorBidi" w:hAnsiTheme="majorBidi" w:cstheme="majorBidi"/>
          <w:sz w:val="24"/>
          <w:szCs w:val="24"/>
          <w:lang w:val="en-US"/>
        </w:rPr>
      </w:pPr>
    </w:p>
    <w:p w14:paraId="3BFF3C1E" w14:textId="77777777" w:rsidR="00AF0A68" w:rsidRDefault="00AF0A68" w:rsidP="00AF0A68">
      <w:pPr>
        <w:rPr>
          <w:rFonts w:asciiTheme="majorBidi" w:hAnsiTheme="majorBidi" w:cstheme="majorBidi"/>
          <w:sz w:val="24"/>
          <w:szCs w:val="24"/>
          <w:lang w:val="en-US"/>
        </w:rPr>
      </w:pPr>
    </w:p>
    <w:p w14:paraId="1766A101" w14:textId="77777777" w:rsidR="00AF0A68" w:rsidRDefault="00AF0A68" w:rsidP="00E5171D">
      <w:pPr>
        <w:rPr>
          <w:rFonts w:asciiTheme="majorBidi" w:hAnsiTheme="majorBidi" w:cstheme="majorBidi"/>
          <w:sz w:val="24"/>
          <w:szCs w:val="24"/>
          <w:lang w:val="en-US"/>
        </w:rPr>
      </w:pPr>
    </w:p>
    <w:p w14:paraId="21295F65" w14:textId="4C17F9FC" w:rsidR="00592475" w:rsidRDefault="00556EDC" w:rsidP="00556EDC">
      <w:pPr>
        <w:rPr>
          <w:rFonts w:asciiTheme="majorBidi" w:hAnsiTheme="majorBidi" w:cstheme="majorBidi"/>
          <w:b/>
          <w:bCs/>
          <w:lang w:val="en-US"/>
        </w:rPr>
      </w:pPr>
      <w:r>
        <w:rPr>
          <w:rFonts w:asciiTheme="majorBidi" w:hAnsiTheme="majorBidi" w:cstheme="majorBidi"/>
          <w:b/>
          <w:bCs/>
          <w:lang w:val="en-US"/>
        </w:rPr>
        <w:t xml:space="preserve">Clump Thickness (as X) and Mitoses </w:t>
      </w:r>
      <w:proofErr w:type="gramStart"/>
      <w:r>
        <w:rPr>
          <w:rFonts w:asciiTheme="majorBidi" w:hAnsiTheme="majorBidi" w:cstheme="majorBidi"/>
          <w:b/>
          <w:bCs/>
          <w:lang w:val="en-US"/>
        </w:rPr>
        <w:t>( as</w:t>
      </w:r>
      <w:proofErr w:type="gramEnd"/>
      <w:r>
        <w:rPr>
          <w:rFonts w:asciiTheme="majorBidi" w:hAnsiTheme="majorBidi" w:cstheme="majorBidi"/>
          <w:b/>
          <w:bCs/>
          <w:lang w:val="en-US"/>
        </w:rPr>
        <w:t xml:space="preserve"> Y)</w:t>
      </w:r>
      <w:r w:rsidR="00592475" w:rsidRPr="00733653">
        <w:rPr>
          <w:rFonts w:asciiTheme="majorBidi" w:hAnsiTheme="majorBidi" w:cstheme="majorBidi"/>
          <w:b/>
          <w:bCs/>
          <w:lang w:val="en-US"/>
        </w:rPr>
        <w:t xml:space="preserve">: </w:t>
      </w:r>
    </w:p>
    <w:p w14:paraId="3B261299" w14:textId="32DDB599" w:rsidR="00556EDC" w:rsidRDefault="00556EDC" w:rsidP="00556EDC">
      <w:pPr>
        <w:rPr>
          <w:rFonts w:asciiTheme="majorBidi" w:hAnsiTheme="majorBidi" w:cstheme="majorBidi"/>
          <w:sz w:val="24"/>
          <w:szCs w:val="24"/>
          <w:lang w:val="en-US"/>
        </w:rPr>
      </w:pPr>
      <w:r>
        <w:rPr>
          <w:rFonts w:asciiTheme="majorBidi" w:hAnsiTheme="majorBidi" w:cstheme="majorBidi"/>
          <w:sz w:val="24"/>
          <w:szCs w:val="24"/>
          <w:lang w:val="en-US"/>
        </w:rPr>
        <w:t>Figure below shows the relationship between clump thickness and Mitoses. In the picture we can see that the abnormal clumps have unusual and high mitoses indicating cancer.</w:t>
      </w:r>
    </w:p>
    <w:p w14:paraId="6F3AF5D6" w14:textId="1E068C56" w:rsidR="00556EDC" w:rsidRPr="00556EDC" w:rsidRDefault="00556EDC" w:rsidP="00556EDC">
      <w:pPr>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22F30A4A" wp14:editId="7C47EFB5">
            <wp:extent cx="5943600" cy="3346450"/>
            <wp:effectExtent l="0" t="0" r="0" b="6350"/>
            <wp:docPr id="13933804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05E5C329" w14:textId="77777777" w:rsidR="00D20478" w:rsidRDefault="00D20478" w:rsidP="00E5171D">
      <w:pPr>
        <w:rPr>
          <w:lang w:val="en-US"/>
        </w:rPr>
      </w:pPr>
    </w:p>
    <w:p w14:paraId="6B9F291B" w14:textId="77777777" w:rsidR="003B2CF1" w:rsidRPr="003B2CF1" w:rsidRDefault="003B2CF1" w:rsidP="00E5171D">
      <w:pPr>
        <w:rPr>
          <w:rFonts w:asciiTheme="majorBidi" w:hAnsiTheme="majorBidi" w:cstheme="majorBidi"/>
          <w:b/>
          <w:bCs/>
          <w:sz w:val="24"/>
          <w:szCs w:val="24"/>
          <w:lang w:val="en-US"/>
        </w:rPr>
      </w:pPr>
    </w:p>
    <w:p w14:paraId="0B3B0BC7" w14:textId="1179B6E8" w:rsidR="003B2CF1" w:rsidRDefault="003B2CF1" w:rsidP="00E5171D">
      <w:pPr>
        <w:rPr>
          <w:rFonts w:asciiTheme="majorBidi" w:hAnsiTheme="majorBidi" w:cstheme="majorBidi"/>
          <w:b/>
          <w:bCs/>
          <w:sz w:val="24"/>
          <w:szCs w:val="24"/>
          <w:lang w:val="en-US"/>
        </w:rPr>
      </w:pPr>
      <w:r w:rsidRPr="003B2CF1">
        <w:rPr>
          <w:rFonts w:asciiTheme="majorBidi" w:hAnsiTheme="majorBidi" w:cstheme="majorBidi"/>
          <w:b/>
          <w:bCs/>
          <w:sz w:val="24"/>
          <w:szCs w:val="24"/>
          <w:lang w:val="en-US"/>
        </w:rPr>
        <w:t>SECS (as X) vs Clump Thickness (as Y)</w:t>
      </w:r>
    </w:p>
    <w:p w14:paraId="2EBA426C" w14:textId="1C508793" w:rsidR="00444BEF" w:rsidRPr="00444BEF" w:rsidRDefault="00444BEF" w:rsidP="00E5171D">
      <w:pPr>
        <w:rPr>
          <w:rFonts w:asciiTheme="majorBidi" w:hAnsiTheme="majorBidi" w:cstheme="majorBidi"/>
          <w:sz w:val="24"/>
          <w:szCs w:val="24"/>
          <w:lang w:val="en-US"/>
        </w:rPr>
      </w:pPr>
      <w:r>
        <w:rPr>
          <w:rFonts w:asciiTheme="majorBidi" w:hAnsiTheme="majorBidi" w:cstheme="majorBidi"/>
          <w:sz w:val="24"/>
          <w:szCs w:val="24"/>
          <w:lang w:val="en-US"/>
        </w:rPr>
        <w:t xml:space="preserve">Figure below shows relationship between Single Epithelial Cell Size (SECS) and Clump Thickness. We can see thick clumps have more </w:t>
      </w:r>
      <w:proofErr w:type="gramStart"/>
      <w:r>
        <w:rPr>
          <w:rFonts w:asciiTheme="majorBidi" w:hAnsiTheme="majorBidi" w:cstheme="majorBidi"/>
          <w:sz w:val="24"/>
          <w:szCs w:val="24"/>
          <w:lang w:val="en-US"/>
        </w:rPr>
        <w:t>SECS</w:t>
      </w:r>
      <w:proofErr w:type="gramEnd"/>
      <w:r>
        <w:rPr>
          <w:rFonts w:asciiTheme="majorBidi" w:hAnsiTheme="majorBidi" w:cstheme="majorBidi"/>
          <w:sz w:val="24"/>
          <w:szCs w:val="24"/>
          <w:lang w:val="en-US"/>
        </w:rPr>
        <w:t xml:space="preserve"> one of malignant indication. </w:t>
      </w:r>
    </w:p>
    <w:p w14:paraId="1BB86A20" w14:textId="1FA76AD7" w:rsidR="003B2CF1" w:rsidRPr="003B2CF1" w:rsidRDefault="00444BEF" w:rsidP="00E5171D">
      <w:pPr>
        <w:rPr>
          <w:rFonts w:asciiTheme="majorBidi" w:hAnsiTheme="majorBidi" w:cstheme="majorBidi"/>
          <w:b/>
          <w:bCs/>
          <w:sz w:val="24"/>
          <w:szCs w:val="24"/>
          <w:lang w:val="en-US"/>
        </w:rPr>
      </w:pPr>
      <w:r>
        <w:rPr>
          <w:rFonts w:asciiTheme="majorBidi" w:hAnsiTheme="majorBidi" w:cstheme="majorBidi"/>
          <w:b/>
          <w:bCs/>
          <w:noProof/>
          <w:sz w:val="24"/>
          <w:szCs w:val="24"/>
          <w:lang w:val="en-US"/>
        </w:rPr>
        <w:lastRenderedPageBreak/>
        <w:drawing>
          <wp:inline distT="0" distB="0" distL="0" distR="0" wp14:anchorId="0328C64C" wp14:editId="715331B9">
            <wp:extent cx="5938520" cy="4495800"/>
            <wp:effectExtent l="0" t="0" r="5080" b="0"/>
            <wp:docPr id="12348898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495800"/>
                    </a:xfrm>
                    <a:prstGeom prst="rect">
                      <a:avLst/>
                    </a:prstGeom>
                    <a:noFill/>
                    <a:ln>
                      <a:noFill/>
                    </a:ln>
                  </pic:spPr>
                </pic:pic>
              </a:graphicData>
            </a:graphic>
          </wp:inline>
        </w:drawing>
      </w:r>
    </w:p>
    <w:p w14:paraId="1E227B42" w14:textId="77777777" w:rsidR="003B2CF1" w:rsidRPr="00E5171D" w:rsidRDefault="003B2CF1" w:rsidP="00E5171D">
      <w:pPr>
        <w:rPr>
          <w:lang w:val="en-US"/>
        </w:rPr>
      </w:pPr>
    </w:p>
    <w:p w14:paraId="21EEBC0A" w14:textId="77777777" w:rsidR="00733653" w:rsidRDefault="00D20478" w:rsidP="00D20478">
      <w:pPr>
        <w:rPr>
          <w:rFonts w:asciiTheme="majorBidi" w:hAnsiTheme="majorBidi" w:cstheme="majorBidi"/>
          <w:sz w:val="24"/>
          <w:szCs w:val="24"/>
          <w:lang w:val="en-US"/>
        </w:rPr>
      </w:pPr>
      <w:r w:rsidRPr="00733653">
        <w:rPr>
          <w:rFonts w:asciiTheme="majorBidi" w:hAnsiTheme="majorBidi" w:cstheme="majorBidi"/>
          <w:b/>
          <w:bCs/>
          <w:sz w:val="24"/>
          <w:szCs w:val="24"/>
          <w:lang w:val="en-US"/>
        </w:rPr>
        <w:t>Class bar plot</w:t>
      </w:r>
      <w:r w:rsidR="00733653">
        <w:rPr>
          <w:rFonts w:asciiTheme="majorBidi" w:hAnsiTheme="majorBidi" w:cstheme="majorBidi"/>
          <w:b/>
          <w:bCs/>
          <w:sz w:val="24"/>
          <w:szCs w:val="24"/>
          <w:lang w:val="en-US"/>
        </w:rPr>
        <w:t>:</w:t>
      </w:r>
      <w:r>
        <w:rPr>
          <w:rFonts w:asciiTheme="majorBidi" w:hAnsiTheme="majorBidi" w:cstheme="majorBidi"/>
          <w:sz w:val="24"/>
          <w:szCs w:val="24"/>
          <w:lang w:val="en-US"/>
        </w:rPr>
        <w:t xml:space="preserve"> </w:t>
      </w:r>
    </w:p>
    <w:p w14:paraId="6B61B251" w14:textId="6CD42726" w:rsidR="00D20478" w:rsidRPr="00D20478" w:rsidRDefault="00D20478" w:rsidP="00D20478">
      <w:pPr>
        <w:rPr>
          <w:rFonts w:asciiTheme="majorBidi" w:hAnsiTheme="majorBidi" w:cstheme="majorBidi"/>
          <w:sz w:val="24"/>
          <w:szCs w:val="24"/>
          <w:lang w:val="en-US"/>
        </w:rPr>
      </w:pPr>
      <w:r>
        <w:rPr>
          <w:rFonts w:asciiTheme="majorBidi" w:hAnsiTheme="majorBidi" w:cstheme="majorBidi"/>
          <w:sz w:val="24"/>
          <w:szCs w:val="24"/>
          <w:lang w:val="en-US"/>
        </w:rPr>
        <w:t xml:space="preserve">shows number positive (malignant labeled 4) and negative (benign labeled 2) breast cancer patients. In our case out of </w:t>
      </w:r>
      <w:r w:rsidR="000C3893">
        <w:rPr>
          <w:rFonts w:asciiTheme="majorBidi" w:hAnsiTheme="majorBidi" w:cstheme="majorBidi"/>
          <w:sz w:val="24"/>
          <w:szCs w:val="24"/>
          <w:lang w:val="en-US"/>
        </w:rPr>
        <w:t xml:space="preserve">699 patients 241 of them are positive and 458 of them are negative. </w:t>
      </w:r>
    </w:p>
    <w:p w14:paraId="29FE7CAA" w14:textId="14861AAF" w:rsidR="005F7A10" w:rsidRPr="005F7A10" w:rsidRDefault="00D20478" w:rsidP="00D20478">
      <w:pPr>
        <w:spacing w:after="120"/>
        <w:rPr>
          <w:lang w:val="en-US"/>
        </w:rPr>
      </w:pPr>
      <w:r>
        <w:rPr>
          <w:noProof/>
          <w:lang w:val="en-US"/>
        </w:rPr>
        <w:lastRenderedPageBreak/>
        <w:drawing>
          <wp:inline distT="0" distB="0" distL="0" distR="0" wp14:anchorId="56B66C0C" wp14:editId="1558736B">
            <wp:extent cx="3543300" cy="3116580"/>
            <wp:effectExtent l="0" t="0" r="0" b="7620"/>
            <wp:docPr id="17017762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3116580"/>
                    </a:xfrm>
                    <a:prstGeom prst="rect">
                      <a:avLst/>
                    </a:prstGeom>
                    <a:noFill/>
                    <a:ln>
                      <a:noFill/>
                    </a:ln>
                  </pic:spPr>
                </pic:pic>
              </a:graphicData>
            </a:graphic>
          </wp:inline>
        </w:drawing>
      </w:r>
    </w:p>
    <w:p w14:paraId="0A9BA245" w14:textId="13F3557A" w:rsidR="005F7A10" w:rsidRDefault="00733653" w:rsidP="005F7A10">
      <w:pPr>
        <w:rPr>
          <w:rFonts w:asciiTheme="majorBidi" w:hAnsiTheme="majorBidi" w:cstheme="majorBidi"/>
          <w:sz w:val="24"/>
          <w:szCs w:val="24"/>
          <w:lang w:val="en-US"/>
        </w:rPr>
      </w:pPr>
      <w:r>
        <w:rPr>
          <w:rFonts w:asciiTheme="majorBidi" w:hAnsiTheme="majorBidi" w:cstheme="majorBidi"/>
          <w:sz w:val="24"/>
          <w:szCs w:val="24"/>
          <w:lang w:val="en-US"/>
        </w:rPr>
        <w:t xml:space="preserve"> </w:t>
      </w:r>
    </w:p>
    <w:p w14:paraId="0D8C93BD" w14:textId="634D4DB4" w:rsidR="005F7A10" w:rsidRDefault="00AF6978" w:rsidP="00733653">
      <w:pPr>
        <w:pStyle w:val="Heading2"/>
        <w:rPr>
          <w:lang w:val="en-US"/>
        </w:rPr>
      </w:pPr>
      <w:bookmarkStart w:id="6" w:name="_Toc157803904"/>
      <w:r>
        <w:rPr>
          <w:lang w:val="en-US"/>
        </w:rPr>
        <w:t xml:space="preserve">3.4 </w:t>
      </w:r>
      <w:r w:rsidR="00733653">
        <w:rPr>
          <w:lang w:val="en-US"/>
        </w:rPr>
        <w:t>Verify Data Quality</w:t>
      </w:r>
      <w:bookmarkEnd w:id="6"/>
      <w:r w:rsidR="00733653">
        <w:rPr>
          <w:lang w:val="en-US"/>
        </w:rPr>
        <w:t xml:space="preserve"> </w:t>
      </w:r>
    </w:p>
    <w:p w14:paraId="6F44B9D0" w14:textId="77777777" w:rsidR="00733653" w:rsidRDefault="00733653" w:rsidP="00733653">
      <w:pPr>
        <w:rPr>
          <w:lang w:val="en-US"/>
        </w:rPr>
      </w:pPr>
    </w:p>
    <w:p w14:paraId="239D7A7A" w14:textId="3EDD72EF" w:rsidR="00733653" w:rsidRDefault="00733653" w:rsidP="00733653">
      <w:pPr>
        <w:pStyle w:val="ListParagraph"/>
        <w:numPr>
          <w:ilvl w:val="0"/>
          <w:numId w:val="3"/>
        </w:numPr>
        <w:rPr>
          <w:lang w:val="en-US"/>
        </w:rPr>
      </w:pPr>
      <w:r>
        <w:rPr>
          <w:lang w:val="en-US"/>
        </w:rPr>
        <w:t xml:space="preserve">Missing Data: Feature Bare Nuclei contains missing data. Which is going to be an issue for KNN classification. There are serval strategies for handling </w:t>
      </w:r>
      <w:r w:rsidR="00FE4AB8">
        <w:rPr>
          <w:lang w:val="en-US"/>
        </w:rPr>
        <w:t xml:space="preserve">numeric missing data. Which will be explained in the Data Preparation section. </w:t>
      </w:r>
    </w:p>
    <w:p w14:paraId="52EE8954" w14:textId="78194BA8" w:rsidR="00FE4AB8" w:rsidRDefault="00FE4AB8" w:rsidP="00733653">
      <w:pPr>
        <w:pStyle w:val="ListParagraph"/>
        <w:numPr>
          <w:ilvl w:val="0"/>
          <w:numId w:val="3"/>
        </w:numPr>
        <w:rPr>
          <w:lang w:val="en-US"/>
        </w:rPr>
      </w:pPr>
      <w:r>
        <w:rPr>
          <w:lang w:val="en-US"/>
        </w:rPr>
        <w:t xml:space="preserve">Duplicate Instances: Duplicate instances can affect classification and cause issues such as overfitting which model performs well on training set but poorly on test set or underfitting which perform poorly on both training set and testing set. We can remove duplicates in Weka using RemoveDuplicates filter. The Following figure show sample duplicate instances highlighted in light red. </w:t>
      </w:r>
    </w:p>
    <w:p w14:paraId="524C5E3B" w14:textId="27414470" w:rsidR="00FE4AB8" w:rsidRDefault="00FE4AB8" w:rsidP="00FE4AB8">
      <w:pPr>
        <w:pStyle w:val="ListParagraph"/>
        <w:rPr>
          <w:lang w:val="en-US"/>
        </w:rPr>
      </w:pPr>
      <w:r>
        <w:rPr>
          <w:noProof/>
          <w:lang w:val="en-US"/>
        </w:rPr>
        <w:drawing>
          <wp:inline distT="0" distB="0" distL="0" distR="0" wp14:anchorId="748ADADC" wp14:editId="20D09099">
            <wp:extent cx="4288529" cy="2712720"/>
            <wp:effectExtent l="0" t="0" r="0" b="0"/>
            <wp:docPr id="1193610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18727" cy="2731822"/>
                    </a:xfrm>
                    <a:prstGeom prst="rect">
                      <a:avLst/>
                    </a:prstGeom>
                    <a:noFill/>
                    <a:ln>
                      <a:noFill/>
                    </a:ln>
                  </pic:spPr>
                </pic:pic>
              </a:graphicData>
            </a:graphic>
          </wp:inline>
        </w:drawing>
      </w:r>
    </w:p>
    <w:p w14:paraId="16862030" w14:textId="77777777" w:rsidR="00FE4AB8" w:rsidRDefault="00FE4AB8" w:rsidP="00FE4AB8">
      <w:pPr>
        <w:pStyle w:val="ListParagraph"/>
        <w:rPr>
          <w:lang w:val="en-US"/>
        </w:rPr>
      </w:pPr>
    </w:p>
    <w:p w14:paraId="79286293" w14:textId="77777777" w:rsidR="00FE4AB8" w:rsidRDefault="00FE4AB8" w:rsidP="00FE4AB8">
      <w:pPr>
        <w:pStyle w:val="ListParagraph"/>
        <w:rPr>
          <w:lang w:val="en-US"/>
        </w:rPr>
      </w:pPr>
    </w:p>
    <w:p w14:paraId="370AC17D" w14:textId="46AD25E3" w:rsidR="00FE4AB8" w:rsidRPr="00FE4AB8" w:rsidRDefault="00FE4AB8" w:rsidP="00733653">
      <w:pPr>
        <w:pStyle w:val="ListParagraph"/>
        <w:numPr>
          <w:ilvl w:val="0"/>
          <w:numId w:val="3"/>
        </w:numPr>
      </w:pPr>
      <w:r w:rsidRPr="00FE4AB8">
        <w:t>Invalid data: no invalid data found in an</w:t>
      </w:r>
      <w:r>
        <w:t xml:space="preserve">y feature. </w:t>
      </w:r>
    </w:p>
    <w:p w14:paraId="293F43D4" w14:textId="77777777" w:rsidR="005F7A10" w:rsidRPr="00FE4AB8" w:rsidRDefault="005F7A10" w:rsidP="005F7A10">
      <w:pPr>
        <w:rPr>
          <w:rFonts w:asciiTheme="majorBidi" w:hAnsiTheme="majorBidi" w:cstheme="majorBidi"/>
          <w:sz w:val="24"/>
          <w:szCs w:val="24"/>
        </w:rPr>
      </w:pPr>
    </w:p>
    <w:p w14:paraId="2A592E01" w14:textId="77777777" w:rsidR="005F7A10" w:rsidRPr="00FE4AB8" w:rsidRDefault="005F7A10" w:rsidP="005F7A10">
      <w:pPr>
        <w:rPr>
          <w:rFonts w:asciiTheme="majorBidi" w:hAnsiTheme="majorBidi" w:cstheme="majorBidi"/>
          <w:sz w:val="24"/>
          <w:szCs w:val="24"/>
        </w:rPr>
      </w:pPr>
    </w:p>
    <w:p w14:paraId="0A0F021E" w14:textId="77777777" w:rsidR="005F7A10" w:rsidRPr="00FE4AB8" w:rsidRDefault="005F7A10" w:rsidP="005F7A10">
      <w:pPr>
        <w:rPr>
          <w:rFonts w:asciiTheme="majorBidi" w:hAnsiTheme="majorBidi" w:cstheme="majorBidi"/>
          <w:sz w:val="24"/>
          <w:szCs w:val="24"/>
        </w:rPr>
      </w:pPr>
    </w:p>
    <w:p w14:paraId="782B17F9" w14:textId="77777777" w:rsidR="005F7A10" w:rsidRPr="00FE4AB8" w:rsidRDefault="005F7A10" w:rsidP="005F7A10">
      <w:pPr>
        <w:rPr>
          <w:rFonts w:asciiTheme="majorBidi" w:hAnsiTheme="majorBidi" w:cstheme="majorBidi"/>
          <w:sz w:val="24"/>
          <w:szCs w:val="24"/>
        </w:rPr>
      </w:pPr>
    </w:p>
    <w:p w14:paraId="44B06013" w14:textId="77777777" w:rsidR="005F7A10" w:rsidRPr="00FE4AB8" w:rsidRDefault="005F7A10" w:rsidP="005F7A10">
      <w:pPr>
        <w:rPr>
          <w:rFonts w:asciiTheme="majorBidi" w:hAnsiTheme="majorBidi" w:cstheme="majorBidi"/>
          <w:sz w:val="24"/>
          <w:szCs w:val="24"/>
        </w:rPr>
      </w:pPr>
    </w:p>
    <w:p w14:paraId="0BC95BFF" w14:textId="63ADE873" w:rsidR="005F7A10" w:rsidRPr="00FE4AB8" w:rsidRDefault="00AF6978" w:rsidP="00FE4AB8">
      <w:pPr>
        <w:pStyle w:val="Heading1"/>
      </w:pPr>
      <w:bookmarkStart w:id="7" w:name="_Toc157803905"/>
      <w:r>
        <w:t xml:space="preserve">4 </w:t>
      </w:r>
      <w:r w:rsidR="00FE4AB8">
        <w:t>Data Preparation</w:t>
      </w:r>
      <w:bookmarkEnd w:id="7"/>
      <w:r w:rsidR="00FE4AB8">
        <w:t xml:space="preserve"> </w:t>
      </w:r>
    </w:p>
    <w:p w14:paraId="5C48600A" w14:textId="77777777" w:rsidR="005F7A10" w:rsidRPr="00FE4AB8" w:rsidRDefault="005F7A10" w:rsidP="005F7A10">
      <w:pPr>
        <w:rPr>
          <w:rFonts w:asciiTheme="majorBidi" w:hAnsiTheme="majorBidi" w:cstheme="majorBidi"/>
          <w:sz w:val="24"/>
          <w:szCs w:val="24"/>
        </w:rPr>
      </w:pPr>
    </w:p>
    <w:p w14:paraId="14D14209" w14:textId="72E8EEBE" w:rsidR="005F7A10" w:rsidRDefault="00AF6978" w:rsidP="00AA467F">
      <w:pPr>
        <w:pStyle w:val="Heading2"/>
      </w:pPr>
      <w:bookmarkStart w:id="8" w:name="_Toc157803906"/>
      <w:r>
        <w:t xml:space="preserve">4.1 </w:t>
      </w:r>
      <w:r w:rsidR="00AA467F">
        <w:t>Select Data</w:t>
      </w:r>
      <w:bookmarkEnd w:id="8"/>
    </w:p>
    <w:p w14:paraId="2D0667FF" w14:textId="77777777" w:rsidR="00AA467F" w:rsidRPr="00AA467F" w:rsidRDefault="00AA467F" w:rsidP="00AA467F"/>
    <w:p w14:paraId="7DA5F8D9" w14:textId="17CE8BD9" w:rsidR="00E776DC" w:rsidRDefault="00AA467F" w:rsidP="00E776DC">
      <w:pPr>
        <w:rPr>
          <w:rFonts w:asciiTheme="majorBidi" w:hAnsiTheme="majorBidi" w:cstheme="majorBidi"/>
          <w:sz w:val="24"/>
          <w:szCs w:val="24"/>
        </w:rPr>
      </w:pPr>
      <w:r>
        <w:rPr>
          <w:rFonts w:asciiTheme="majorBidi" w:hAnsiTheme="majorBidi" w:cstheme="majorBidi"/>
          <w:sz w:val="24"/>
          <w:szCs w:val="24"/>
        </w:rPr>
        <w:t>We are going to select features with missing values, or invalid values. Which in our case on</w:t>
      </w:r>
      <w:r w:rsidR="009E1695">
        <w:rPr>
          <w:rFonts w:asciiTheme="majorBidi" w:hAnsiTheme="majorBidi" w:cstheme="majorBidi"/>
          <w:sz w:val="24"/>
          <w:szCs w:val="24"/>
        </w:rPr>
        <w:t xml:space="preserve">ly Bare Nuclei feature has missing values. We are also going to normalize numeric value features </w:t>
      </w:r>
      <w:r w:rsidR="00E776DC">
        <w:rPr>
          <w:rFonts w:asciiTheme="majorBidi" w:hAnsiTheme="majorBidi" w:cstheme="majorBidi"/>
          <w:sz w:val="24"/>
          <w:szCs w:val="24"/>
        </w:rPr>
        <w:t xml:space="preserve">for better result and </w:t>
      </w:r>
      <w:r w:rsidR="009E1695">
        <w:rPr>
          <w:rFonts w:asciiTheme="majorBidi" w:hAnsiTheme="majorBidi" w:cstheme="majorBidi"/>
          <w:sz w:val="24"/>
          <w:szCs w:val="24"/>
        </w:rPr>
        <w:t>to</w:t>
      </w:r>
      <w:r w:rsidR="00E776DC">
        <w:rPr>
          <w:rFonts w:asciiTheme="majorBidi" w:hAnsiTheme="majorBidi" w:cstheme="majorBidi"/>
          <w:sz w:val="24"/>
          <w:szCs w:val="24"/>
        </w:rPr>
        <w:t xml:space="preserve"> make it more compatible with </w:t>
      </w:r>
      <w:r w:rsidR="009E1695">
        <w:rPr>
          <w:rFonts w:asciiTheme="majorBidi" w:hAnsiTheme="majorBidi" w:cstheme="majorBidi"/>
          <w:sz w:val="24"/>
          <w:szCs w:val="24"/>
        </w:rPr>
        <w:t xml:space="preserve"> K-NN classification.</w:t>
      </w:r>
      <w:r w:rsidR="00E776DC">
        <w:rPr>
          <w:rFonts w:asciiTheme="majorBidi" w:hAnsiTheme="majorBidi" w:cstheme="majorBidi"/>
          <w:sz w:val="24"/>
          <w:szCs w:val="24"/>
        </w:rPr>
        <w:t xml:space="preserve"> Duplicates instances also need to be removed to prevent an overfitting  or underfitting models.</w:t>
      </w:r>
    </w:p>
    <w:p w14:paraId="17043C51" w14:textId="77777777" w:rsidR="00E776DC" w:rsidRDefault="00E776DC" w:rsidP="00E776DC">
      <w:pPr>
        <w:rPr>
          <w:rFonts w:asciiTheme="majorBidi" w:hAnsiTheme="majorBidi" w:cstheme="majorBidi"/>
          <w:sz w:val="24"/>
          <w:szCs w:val="24"/>
        </w:rPr>
      </w:pPr>
    </w:p>
    <w:p w14:paraId="6FF15761" w14:textId="19CD641B" w:rsidR="009E1695" w:rsidRDefault="00AF6978" w:rsidP="009E1695">
      <w:pPr>
        <w:pStyle w:val="Heading2"/>
      </w:pPr>
      <w:bookmarkStart w:id="9" w:name="_Toc157803907"/>
      <w:r>
        <w:t xml:space="preserve">4.2 </w:t>
      </w:r>
      <w:r w:rsidR="009E1695">
        <w:t>Clean Data</w:t>
      </w:r>
      <w:bookmarkEnd w:id="9"/>
    </w:p>
    <w:p w14:paraId="1CBD2562" w14:textId="77777777" w:rsidR="00E776DC" w:rsidRDefault="00E776DC" w:rsidP="00E776DC"/>
    <w:p w14:paraId="65BB95DF" w14:textId="77777777" w:rsidR="00E73C24" w:rsidRDefault="00E73C24" w:rsidP="00E73C24">
      <w:pPr>
        <w:pStyle w:val="ListParagraph"/>
      </w:pPr>
    </w:p>
    <w:p w14:paraId="663B53EF" w14:textId="0E65765A" w:rsidR="00E73C24" w:rsidRPr="00E73C24" w:rsidRDefault="00E73C24" w:rsidP="00E73C24">
      <w:pPr>
        <w:pStyle w:val="ListParagraph"/>
        <w:numPr>
          <w:ilvl w:val="0"/>
          <w:numId w:val="3"/>
        </w:numPr>
        <w:rPr>
          <w:rFonts w:asciiTheme="majorBidi" w:hAnsiTheme="majorBidi" w:cstheme="majorBidi"/>
          <w:sz w:val="24"/>
          <w:szCs w:val="24"/>
        </w:rPr>
      </w:pPr>
      <w:r w:rsidRPr="00E73C24">
        <w:rPr>
          <w:rFonts w:asciiTheme="majorBidi" w:hAnsiTheme="majorBidi" w:cstheme="majorBidi"/>
          <w:sz w:val="24"/>
          <w:szCs w:val="24"/>
        </w:rPr>
        <w:t xml:space="preserve">In data cleaning, it is crucial to identify features containing missing, invalid, or incomplete values. In our dataset, most features consist of numerical discrete values, and fortunately, there are no incomplete or invalid entries. However, the "Bare Nuclei" attribute has 16 missing values. Various strategies exist to handle missing values, such as excluding instances or filling them with the mean, median, or mode. None of these strategies are deemed efficient for our dataset. Removing duplicate instances before classification is </w:t>
      </w:r>
      <w:proofErr w:type="gramStart"/>
      <w:r w:rsidRPr="00E73C24">
        <w:rPr>
          <w:rFonts w:asciiTheme="majorBidi" w:hAnsiTheme="majorBidi" w:cstheme="majorBidi"/>
          <w:sz w:val="24"/>
          <w:szCs w:val="24"/>
        </w:rPr>
        <w:t>necessary, but</w:t>
      </w:r>
      <w:proofErr w:type="gramEnd"/>
      <w:r w:rsidRPr="00E73C24">
        <w:rPr>
          <w:rFonts w:asciiTheme="majorBidi" w:hAnsiTheme="majorBidi" w:cstheme="majorBidi"/>
          <w:sz w:val="24"/>
          <w:szCs w:val="24"/>
        </w:rPr>
        <w:t xml:space="preserve"> eliminating 16 instances with missing values would significantly impact the classification algorithm. Filling missing values with the mode, mean, or median is also unsuitable, as it may lead to overfitting or underfitting the model. To address this issue, we will explore the values of other attributes, particularly Mitoses, Class, Marginal Adhesion, and Single Epithelial Cell Size (SECS). These features are directly interconnected and can aid in filling the missing values for "Bare Nuclei."</w:t>
      </w:r>
    </w:p>
    <w:p w14:paraId="1964B909" w14:textId="77777777" w:rsidR="00E73C24" w:rsidRDefault="00E73C24" w:rsidP="00E73C24">
      <w:pPr>
        <w:pStyle w:val="Heading2"/>
      </w:pPr>
    </w:p>
    <w:p w14:paraId="35F1E59D" w14:textId="2D3F8226" w:rsidR="00E73C24" w:rsidRPr="00E73C24" w:rsidRDefault="00AF6978" w:rsidP="00E73C24">
      <w:pPr>
        <w:pStyle w:val="Heading2"/>
      </w:pPr>
      <w:bookmarkStart w:id="10" w:name="_Toc157803908"/>
      <w:r>
        <w:t xml:space="preserve">4.3 </w:t>
      </w:r>
      <w:r w:rsidR="00E73C24" w:rsidRPr="00E73C24">
        <w:t>Construct Data</w:t>
      </w:r>
      <w:bookmarkEnd w:id="10"/>
    </w:p>
    <w:p w14:paraId="1F5636F8" w14:textId="4E7D5DBE" w:rsidR="00E776DC" w:rsidRDefault="003F1A7D" w:rsidP="00E73C24">
      <w:pPr>
        <w:pStyle w:val="ListParagraph"/>
        <w:numPr>
          <w:ilvl w:val="0"/>
          <w:numId w:val="3"/>
        </w:numPr>
        <w:rPr>
          <w:rFonts w:asciiTheme="majorBidi" w:hAnsiTheme="majorBidi" w:cstheme="majorBidi"/>
          <w:sz w:val="24"/>
          <w:szCs w:val="24"/>
        </w:rPr>
      </w:pPr>
      <w:r w:rsidRPr="00E73C24">
        <w:rPr>
          <w:rFonts w:asciiTheme="majorBidi" w:hAnsiTheme="majorBidi" w:cstheme="majorBidi"/>
          <w:sz w:val="24"/>
          <w:szCs w:val="24"/>
        </w:rPr>
        <w:t xml:space="preserve">To address missing values in the "Bare Nuclei" feature, my initial approach involves considering the class values. Patients with malignant tumors tend to exhibit higher values for the "Bare Nuclei" feature. Another critical factor considered is the examination of values for features such as </w:t>
      </w:r>
      <w:r w:rsidR="00AF6978">
        <w:rPr>
          <w:rFonts w:asciiTheme="majorBidi" w:hAnsiTheme="majorBidi" w:cstheme="majorBidi"/>
          <w:sz w:val="24"/>
          <w:szCs w:val="24"/>
        </w:rPr>
        <w:t xml:space="preserve">Clump Thickness, Uniformity of Cell Shape, </w:t>
      </w:r>
      <w:r w:rsidRPr="00E73C24">
        <w:rPr>
          <w:rFonts w:asciiTheme="majorBidi" w:hAnsiTheme="majorBidi" w:cstheme="majorBidi"/>
          <w:sz w:val="24"/>
          <w:szCs w:val="24"/>
        </w:rPr>
        <w:t xml:space="preserve">Mitoses, Single Epithelial Cell Size, and Marginal Adhesion. Cancerous tumors typically display elevated values in these features. Consequently, if the values for these features are high, I will assign missing "Bare Nuclei" values within the range of 6 to 10. Conversely, if </w:t>
      </w:r>
      <w:proofErr w:type="gramStart"/>
      <w:r w:rsidRPr="00E73C24">
        <w:rPr>
          <w:rFonts w:asciiTheme="majorBidi" w:hAnsiTheme="majorBidi" w:cstheme="majorBidi"/>
          <w:sz w:val="24"/>
          <w:szCs w:val="24"/>
        </w:rPr>
        <w:t>the majority of</w:t>
      </w:r>
      <w:proofErr w:type="gramEnd"/>
      <w:r w:rsidRPr="00E73C24">
        <w:rPr>
          <w:rFonts w:asciiTheme="majorBidi" w:hAnsiTheme="majorBidi" w:cstheme="majorBidi"/>
          <w:sz w:val="24"/>
          <w:szCs w:val="24"/>
        </w:rPr>
        <w:t xml:space="preserve"> values for these features are low, I will assign values between 1 to 5.</w:t>
      </w:r>
      <w:r w:rsidR="00D31A89">
        <w:rPr>
          <w:rFonts w:asciiTheme="majorBidi" w:hAnsiTheme="majorBidi" w:cstheme="majorBidi"/>
          <w:sz w:val="24"/>
          <w:szCs w:val="24"/>
        </w:rPr>
        <w:t xml:space="preserve"> For example: if the value of class is 2 and  the value of Mitoses is 1, value of Single Epithelial is 2, value of  Marginal Adhesion is 4 and class is 2, I am going to assign Bare Nuclei a value of 3. </w:t>
      </w:r>
      <w:r w:rsidR="0003391D">
        <w:rPr>
          <w:rFonts w:asciiTheme="majorBidi" w:hAnsiTheme="majorBidi" w:cstheme="majorBidi"/>
          <w:sz w:val="24"/>
          <w:szCs w:val="24"/>
        </w:rPr>
        <w:t xml:space="preserve">After filling the missing </w:t>
      </w:r>
      <w:proofErr w:type="gramStart"/>
      <w:r w:rsidR="0003391D">
        <w:rPr>
          <w:rFonts w:asciiTheme="majorBidi" w:hAnsiTheme="majorBidi" w:cstheme="majorBidi"/>
          <w:sz w:val="24"/>
          <w:szCs w:val="24"/>
        </w:rPr>
        <w:t>data</w:t>
      </w:r>
      <w:proofErr w:type="gramEnd"/>
      <w:r w:rsidR="0003391D">
        <w:rPr>
          <w:rFonts w:asciiTheme="majorBidi" w:hAnsiTheme="majorBidi" w:cstheme="majorBidi"/>
          <w:sz w:val="24"/>
          <w:szCs w:val="24"/>
        </w:rPr>
        <w:t xml:space="preserve"> we need to remove duplicates, which can be done in Weka through </w:t>
      </w:r>
      <w:r w:rsidR="0003391D" w:rsidRPr="0003391D">
        <w:rPr>
          <w:rFonts w:asciiTheme="majorBidi" w:hAnsiTheme="majorBidi" w:cstheme="majorBidi"/>
          <w:i/>
          <w:iCs/>
          <w:sz w:val="24"/>
          <w:szCs w:val="24"/>
        </w:rPr>
        <w:t>RemoveDuplicates</w:t>
      </w:r>
      <w:r w:rsidR="0003391D">
        <w:rPr>
          <w:rFonts w:asciiTheme="majorBidi" w:hAnsiTheme="majorBidi" w:cstheme="majorBidi"/>
          <w:sz w:val="24"/>
          <w:szCs w:val="24"/>
        </w:rPr>
        <w:t xml:space="preserve"> filter. </w:t>
      </w:r>
    </w:p>
    <w:p w14:paraId="59F7FF93" w14:textId="77777777" w:rsidR="00E73C24" w:rsidRDefault="00E73C24" w:rsidP="00E73C24">
      <w:pPr>
        <w:rPr>
          <w:rFonts w:asciiTheme="majorBidi" w:hAnsiTheme="majorBidi" w:cstheme="majorBidi"/>
          <w:sz w:val="24"/>
          <w:szCs w:val="24"/>
        </w:rPr>
      </w:pPr>
    </w:p>
    <w:p w14:paraId="2541FBB9" w14:textId="77777777" w:rsidR="00E73C24" w:rsidRDefault="00E73C24" w:rsidP="00E73C24">
      <w:pPr>
        <w:rPr>
          <w:rFonts w:asciiTheme="majorBidi" w:hAnsiTheme="majorBidi" w:cstheme="majorBidi"/>
          <w:sz w:val="24"/>
          <w:szCs w:val="24"/>
        </w:rPr>
      </w:pPr>
    </w:p>
    <w:p w14:paraId="5A5BB613" w14:textId="1CC3B31B" w:rsidR="00E73C24" w:rsidRDefault="00AF6978" w:rsidP="00E73C24">
      <w:pPr>
        <w:pStyle w:val="Heading2"/>
      </w:pPr>
      <w:bookmarkStart w:id="11" w:name="_Toc157803909"/>
      <w:r>
        <w:t xml:space="preserve">4.4 </w:t>
      </w:r>
      <w:r w:rsidR="00E73C24">
        <w:t>Integrate Data</w:t>
      </w:r>
      <w:bookmarkEnd w:id="11"/>
    </w:p>
    <w:p w14:paraId="39C10349" w14:textId="14727E49" w:rsidR="00E73C24" w:rsidRDefault="00E73C24" w:rsidP="00E73C24">
      <w:pPr>
        <w:pStyle w:val="ListParagraph"/>
        <w:numPr>
          <w:ilvl w:val="0"/>
          <w:numId w:val="3"/>
        </w:numPr>
        <w:rPr>
          <w:rFonts w:asciiTheme="majorBidi" w:hAnsiTheme="majorBidi" w:cstheme="majorBidi"/>
          <w:sz w:val="24"/>
          <w:szCs w:val="24"/>
        </w:rPr>
      </w:pPr>
      <w:r w:rsidRPr="00E73C24">
        <w:rPr>
          <w:rFonts w:asciiTheme="majorBidi" w:hAnsiTheme="majorBidi" w:cstheme="majorBidi"/>
          <w:sz w:val="24"/>
          <w:szCs w:val="24"/>
        </w:rPr>
        <w:t xml:space="preserve">Missing values in </w:t>
      </w:r>
      <w:r w:rsidRPr="00E73C24">
        <w:rPr>
          <w:rFonts w:asciiTheme="majorBidi" w:hAnsiTheme="majorBidi" w:cstheme="majorBidi"/>
          <w:i/>
          <w:iCs/>
          <w:sz w:val="24"/>
          <w:szCs w:val="24"/>
        </w:rPr>
        <w:t>Bare Nuclei</w:t>
      </w:r>
      <w:r w:rsidRPr="00E73C24">
        <w:rPr>
          <w:rFonts w:asciiTheme="majorBidi" w:hAnsiTheme="majorBidi" w:cstheme="majorBidi"/>
          <w:sz w:val="24"/>
          <w:szCs w:val="24"/>
        </w:rPr>
        <w:t xml:space="preserve"> </w:t>
      </w:r>
      <w:r>
        <w:rPr>
          <w:rFonts w:asciiTheme="majorBidi" w:hAnsiTheme="majorBidi" w:cstheme="majorBidi"/>
          <w:sz w:val="24"/>
          <w:szCs w:val="24"/>
        </w:rPr>
        <w:t xml:space="preserve">is filled based </w:t>
      </w:r>
      <w:r w:rsidR="00D31A89">
        <w:rPr>
          <w:rFonts w:asciiTheme="majorBidi" w:hAnsiTheme="majorBidi" w:cstheme="majorBidi"/>
          <w:sz w:val="24"/>
          <w:szCs w:val="24"/>
        </w:rPr>
        <w:t xml:space="preserve">on the values of adjacent features such as Mitoses, SECS, Marginal </w:t>
      </w:r>
      <w:proofErr w:type="gramStart"/>
      <w:r w:rsidR="00D31A89">
        <w:rPr>
          <w:rFonts w:asciiTheme="majorBidi" w:hAnsiTheme="majorBidi" w:cstheme="majorBidi"/>
          <w:sz w:val="24"/>
          <w:szCs w:val="24"/>
        </w:rPr>
        <w:t>Adhesion</w:t>
      </w:r>
      <w:proofErr w:type="gramEnd"/>
      <w:r w:rsidR="00D31A89">
        <w:rPr>
          <w:rFonts w:asciiTheme="majorBidi" w:hAnsiTheme="majorBidi" w:cstheme="majorBidi"/>
          <w:sz w:val="24"/>
          <w:szCs w:val="24"/>
        </w:rPr>
        <w:t xml:space="preserve"> and class. All the 16 missing values of Bare Nuclei attribute are filled, and the data set is ready for classification. </w:t>
      </w:r>
    </w:p>
    <w:p w14:paraId="2D62BA2D" w14:textId="77777777" w:rsidR="00D31A89" w:rsidRDefault="00D31A89" w:rsidP="00D31A89">
      <w:pPr>
        <w:pStyle w:val="Heading2"/>
      </w:pPr>
    </w:p>
    <w:p w14:paraId="19AD6708" w14:textId="387253B1" w:rsidR="00D31A89" w:rsidRDefault="00AF6978" w:rsidP="00D31A89">
      <w:pPr>
        <w:pStyle w:val="Heading2"/>
      </w:pPr>
      <w:bookmarkStart w:id="12" w:name="_Toc157803910"/>
      <w:r>
        <w:t xml:space="preserve">4.5 </w:t>
      </w:r>
      <w:r w:rsidR="00D31A89">
        <w:t>Format Data</w:t>
      </w:r>
      <w:bookmarkEnd w:id="12"/>
    </w:p>
    <w:p w14:paraId="5F7540B7" w14:textId="77777777" w:rsidR="002B539A" w:rsidRDefault="00796948" w:rsidP="002B539A">
      <w:pPr>
        <w:pStyle w:val="ListParagraph"/>
        <w:keepNext/>
        <w:numPr>
          <w:ilvl w:val="0"/>
          <w:numId w:val="3"/>
        </w:numPr>
      </w:pPr>
      <w:r>
        <w:t xml:space="preserve">We can perform J48 and K-NN classification algorithm on the data set. However, features </w:t>
      </w:r>
      <w:r w:rsidR="002B539A">
        <w:t xml:space="preserve">might </w:t>
      </w:r>
      <w:r>
        <w:t xml:space="preserve">have low cardinality, it can cause algorithm such as K-NN to not perform very well, therefore I </w:t>
      </w:r>
      <w:r w:rsidR="002B539A">
        <w:t xml:space="preserve">use both normalized and original data set for the classification. Figure below shows normalized </w:t>
      </w:r>
      <w:r w:rsidR="002B539A">
        <w:lastRenderedPageBreak/>
        <w:t xml:space="preserve">value and not-normalized </w:t>
      </w:r>
      <w:proofErr w:type="gramStart"/>
      <w:r w:rsidR="002B539A">
        <w:t>ones</w:t>
      </w:r>
      <w:proofErr w:type="gramEnd"/>
      <w:r w:rsidR="002B539A">
        <w:t xml:space="preserve"> side by side.</w:t>
      </w:r>
      <w:r w:rsidR="002B539A">
        <w:rPr>
          <w:noProof/>
        </w:rPr>
        <w:drawing>
          <wp:inline distT="0" distB="0" distL="0" distR="0" wp14:anchorId="365BC5B5" wp14:editId="2B9C28A8">
            <wp:extent cx="5162550" cy="2806700"/>
            <wp:effectExtent l="0" t="0" r="0" b="0"/>
            <wp:docPr id="21294352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1278" cy="2854938"/>
                    </a:xfrm>
                    <a:prstGeom prst="rect">
                      <a:avLst/>
                    </a:prstGeom>
                    <a:noFill/>
                    <a:ln>
                      <a:noFill/>
                    </a:ln>
                  </pic:spPr>
                </pic:pic>
              </a:graphicData>
            </a:graphic>
          </wp:inline>
        </w:drawing>
      </w:r>
    </w:p>
    <w:p w14:paraId="1A085A41" w14:textId="7D0CAAEB" w:rsidR="005F7A10" w:rsidRPr="00FE4AB8" w:rsidRDefault="002B539A" w:rsidP="002B539A">
      <w:pPr>
        <w:pStyle w:val="Caption"/>
        <w:ind w:left="720"/>
        <w:rPr>
          <w:rFonts w:asciiTheme="majorBidi" w:hAnsiTheme="majorBidi" w:cstheme="majorBidi"/>
          <w:sz w:val="24"/>
          <w:szCs w:val="24"/>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Original data set and </w:t>
      </w:r>
      <w:proofErr w:type="spellStart"/>
      <w:r>
        <w:rPr>
          <w:lang w:val="en-US"/>
        </w:rPr>
        <w:t>normailzed</w:t>
      </w:r>
      <w:proofErr w:type="spellEnd"/>
      <w:r>
        <w:rPr>
          <w:lang w:val="en-US"/>
        </w:rPr>
        <w:t xml:space="preserve"> </w:t>
      </w:r>
      <w:proofErr w:type="spellStart"/>
      <w:r>
        <w:rPr>
          <w:lang w:val="en-US"/>
        </w:rPr>
        <w:t>veriosn</w:t>
      </w:r>
      <w:proofErr w:type="spellEnd"/>
      <w:r>
        <w:rPr>
          <w:lang w:val="en-US"/>
        </w:rPr>
        <w:t xml:space="preserve"> of </w:t>
      </w:r>
      <w:proofErr w:type="gramStart"/>
      <w:r>
        <w:rPr>
          <w:lang w:val="en-US"/>
        </w:rPr>
        <w:t>it</w:t>
      </w:r>
      <w:proofErr w:type="gramEnd"/>
    </w:p>
    <w:p w14:paraId="48896363" w14:textId="7071F778" w:rsidR="005F7A10" w:rsidRDefault="002B539A" w:rsidP="002B539A">
      <w:pPr>
        <w:pStyle w:val="Heading1"/>
      </w:pPr>
      <w:bookmarkStart w:id="13" w:name="_Toc157803911"/>
      <w:r>
        <w:t>5 Modeling</w:t>
      </w:r>
      <w:bookmarkEnd w:id="13"/>
    </w:p>
    <w:p w14:paraId="0F64114F" w14:textId="77777777" w:rsidR="002B539A" w:rsidRDefault="002B539A" w:rsidP="002B539A"/>
    <w:p w14:paraId="1904E56E" w14:textId="62A51603" w:rsidR="002B539A" w:rsidRDefault="00AF6978" w:rsidP="002B539A">
      <w:pPr>
        <w:pStyle w:val="Heading2"/>
      </w:pPr>
      <w:bookmarkStart w:id="14" w:name="_Toc157803912"/>
      <w:r>
        <w:t xml:space="preserve">5.1 </w:t>
      </w:r>
      <w:r w:rsidR="002B539A">
        <w:t>K-NN</w:t>
      </w:r>
      <w:bookmarkEnd w:id="14"/>
    </w:p>
    <w:p w14:paraId="641F839B" w14:textId="77777777" w:rsidR="0075596A" w:rsidRPr="0075596A" w:rsidRDefault="0075596A" w:rsidP="0075596A"/>
    <w:p w14:paraId="76234023" w14:textId="5CF7CD4D" w:rsidR="0075596A" w:rsidRDefault="0075596A" w:rsidP="0075596A">
      <w:r>
        <w:t>K = 3</w:t>
      </w:r>
    </w:p>
    <w:p w14:paraId="1830FE6F" w14:textId="4CEF631F" w:rsidR="0075596A" w:rsidRDefault="0075596A" w:rsidP="0075596A">
      <w:r>
        <w:rPr>
          <w:noProof/>
        </w:rPr>
        <w:drawing>
          <wp:inline distT="0" distB="0" distL="0" distR="0" wp14:anchorId="08037562" wp14:editId="528876D9">
            <wp:extent cx="2951480" cy="1153160"/>
            <wp:effectExtent l="0" t="0" r="1270" b="8890"/>
            <wp:docPr id="5698168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480" cy="1153160"/>
                    </a:xfrm>
                    <a:prstGeom prst="rect">
                      <a:avLst/>
                    </a:prstGeom>
                    <a:noFill/>
                    <a:ln>
                      <a:noFill/>
                    </a:ln>
                  </pic:spPr>
                </pic:pic>
              </a:graphicData>
            </a:graphic>
          </wp:inline>
        </w:drawing>
      </w:r>
    </w:p>
    <w:p w14:paraId="64F9C612" w14:textId="77777777" w:rsidR="0075596A" w:rsidRDefault="0075596A" w:rsidP="0075596A"/>
    <w:p w14:paraId="29CAB648" w14:textId="66672770" w:rsidR="0075596A" w:rsidRDefault="0075596A" w:rsidP="0075596A">
      <w:r>
        <w:t>K = 5</w:t>
      </w:r>
    </w:p>
    <w:p w14:paraId="0332404A" w14:textId="0529E231" w:rsidR="0075596A" w:rsidRDefault="0075596A" w:rsidP="0075596A">
      <w:r>
        <w:rPr>
          <w:noProof/>
        </w:rPr>
        <w:drawing>
          <wp:inline distT="0" distB="0" distL="0" distR="0" wp14:anchorId="15404D5A" wp14:editId="4D7E665D">
            <wp:extent cx="2514600" cy="1168400"/>
            <wp:effectExtent l="0" t="0" r="0" b="0"/>
            <wp:docPr id="1450377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168400"/>
                    </a:xfrm>
                    <a:prstGeom prst="rect">
                      <a:avLst/>
                    </a:prstGeom>
                    <a:noFill/>
                    <a:ln>
                      <a:noFill/>
                    </a:ln>
                  </pic:spPr>
                </pic:pic>
              </a:graphicData>
            </a:graphic>
          </wp:inline>
        </w:drawing>
      </w:r>
    </w:p>
    <w:p w14:paraId="05084C16" w14:textId="77777777" w:rsidR="0075596A" w:rsidRDefault="0075596A" w:rsidP="0075596A"/>
    <w:p w14:paraId="17D5575B" w14:textId="5ED8C7DF" w:rsidR="0075596A" w:rsidRDefault="0075596A" w:rsidP="0075596A">
      <w:r>
        <w:lastRenderedPageBreak/>
        <w:t>K = 7</w:t>
      </w:r>
    </w:p>
    <w:p w14:paraId="5804EF68" w14:textId="3A68A67E" w:rsidR="0075596A" w:rsidRDefault="0075596A" w:rsidP="0075596A">
      <w:r>
        <w:rPr>
          <w:noProof/>
        </w:rPr>
        <w:drawing>
          <wp:inline distT="0" distB="0" distL="0" distR="0" wp14:anchorId="43149B4E" wp14:editId="326A7DCB">
            <wp:extent cx="2875280" cy="1188720"/>
            <wp:effectExtent l="0" t="0" r="1270" b="0"/>
            <wp:docPr id="9716862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5280" cy="1188720"/>
                    </a:xfrm>
                    <a:prstGeom prst="rect">
                      <a:avLst/>
                    </a:prstGeom>
                    <a:noFill/>
                    <a:ln>
                      <a:noFill/>
                    </a:ln>
                  </pic:spPr>
                </pic:pic>
              </a:graphicData>
            </a:graphic>
          </wp:inline>
        </w:drawing>
      </w:r>
    </w:p>
    <w:p w14:paraId="251FB275" w14:textId="77777777" w:rsidR="0075596A" w:rsidRDefault="0075596A" w:rsidP="0075596A"/>
    <w:p w14:paraId="4FEE554E" w14:textId="257A82C4" w:rsidR="0075596A" w:rsidRDefault="0075596A" w:rsidP="0075596A">
      <w:r>
        <w:t>K = 9</w:t>
      </w:r>
    </w:p>
    <w:p w14:paraId="1AA942CF" w14:textId="308B6ACA" w:rsidR="0075596A" w:rsidRDefault="0075596A" w:rsidP="0075596A">
      <w:r>
        <w:rPr>
          <w:noProof/>
        </w:rPr>
        <w:drawing>
          <wp:inline distT="0" distB="0" distL="0" distR="0" wp14:anchorId="06952F62" wp14:editId="2871CB27">
            <wp:extent cx="2661920" cy="1137920"/>
            <wp:effectExtent l="0" t="0" r="5080" b="5080"/>
            <wp:docPr id="19328047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920" cy="1137920"/>
                    </a:xfrm>
                    <a:prstGeom prst="rect">
                      <a:avLst/>
                    </a:prstGeom>
                    <a:noFill/>
                    <a:ln>
                      <a:noFill/>
                    </a:ln>
                  </pic:spPr>
                </pic:pic>
              </a:graphicData>
            </a:graphic>
          </wp:inline>
        </w:drawing>
      </w:r>
    </w:p>
    <w:p w14:paraId="7F686C84" w14:textId="561762A5" w:rsidR="0075596A" w:rsidRDefault="0075596A" w:rsidP="0075596A">
      <w:r>
        <w:t>K = 11</w:t>
      </w:r>
    </w:p>
    <w:p w14:paraId="04D7C927" w14:textId="4B183DFB" w:rsidR="0075596A" w:rsidRDefault="0075596A" w:rsidP="0075596A">
      <w:r>
        <w:rPr>
          <w:noProof/>
        </w:rPr>
        <w:drawing>
          <wp:inline distT="0" distB="0" distL="0" distR="0" wp14:anchorId="25FC39D4" wp14:editId="58944497">
            <wp:extent cx="2804160" cy="975360"/>
            <wp:effectExtent l="0" t="0" r="0" b="0"/>
            <wp:docPr id="6762475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975360"/>
                    </a:xfrm>
                    <a:prstGeom prst="rect">
                      <a:avLst/>
                    </a:prstGeom>
                    <a:noFill/>
                    <a:ln>
                      <a:noFill/>
                    </a:ln>
                  </pic:spPr>
                </pic:pic>
              </a:graphicData>
            </a:graphic>
          </wp:inline>
        </w:drawing>
      </w:r>
    </w:p>
    <w:p w14:paraId="57350253" w14:textId="77777777" w:rsidR="0075596A" w:rsidRDefault="0075596A" w:rsidP="0075596A"/>
    <w:p w14:paraId="514A8B2A" w14:textId="1D8C0206" w:rsidR="0075596A" w:rsidRDefault="0075596A" w:rsidP="0075596A">
      <w:r>
        <w:t>K = 13</w:t>
      </w:r>
    </w:p>
    <w:p w14:paraId="036A97BD" w14:textId="6D9930E5" w:rsidR="0075596A" w:rsidRDefault="0075596A" w:rsidP="0075596A">
      <w:r>
        <w:rPr>
          <w:noProof/>
        </w:rPr>
        <w:drawing>
          <wp:inline distT="0" distB="0" distL="0" distR="0" wp14:anchorId="1F22C456" wp14:editId="08BD9F69">
            <wp:extent cx="2636520" cy="1122680"/>
            <wp:effectExtent l="0" t="0" r="0" b="1270"/>
            <wp:docPr id="2125314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6520" cy="1122680"/>
                    </a:xfrm>
                    <a:prstGeom prst="rect">
                      <a:avLst/>
                    </a:prstGeom>
                    <a:noFill/>
                    <a:ln>
                      <a:noFill/>
                    </a:ln>
                  </pic:spPr>
                </pic:pic>
              </a:graphicData>
            </a:graphic>
          </wp:inline>
        </w:drawing>
      </w:r>
    </w:p>
    <w:p w14:paraId="74CA2B4D" w14:textId="77777777" w:rsidR="0075596A" w:rsidRDefault="0075596A" w:rsidP="0075596A"/>
    <w:p w14:paraId="1EF7AC10" w14:textId="37471361" w:rsidR="0075596A" w:rsidRDefault="0075596A" w:rsidP="0075596A">
      <w:r>
        <w:t>K = 15</w:t>
      </w:r>
    </w:p>
    <w:p w14:paraId="106A3FE0" w14:textId="385A0084" w:rsidR="0075596A" w:rsidRDefault="0075596A" w:rsidP="0075596A">
      <w:r>
        <w:rPr>
          <w:noProof/>
        </w:rPr>
        <w:lastRenderedPageBreak/>
        <w:drawing>
          <wp:inline distT="0" distB="0" distL="0" distR="0" wp14:anchorId="5EFA74C0" wp14:editId="523AE46D">
            <wp:extent cx="2971800" cy="1122680"/>
            <wp:effectExtent l="0" t="0" r="0" b="1270"/>
            <wp:docPr id="116474338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122680"/>
                    </a:xfrm>
                    <a:prstGeom prst="rect">
                      <a:avLst/>
                    </a:prstGeom>
                    <a:noFill/>
                    <a:ln>
                      <a:noFill/>
                    </a:ln>
                  </pic:spPr>
                </pic:pic>
              </a:graphicData>
            </a:graphic>
          </wp:inline>
        </w:drawing>
      </w:r>
    </w:p>
    <w:p w14:paraId="7CE0CE12" w14:textId="77777777" w:rsidR="0075596A" w:rsidRDefault="0075596A" w:rsidP="0075596A"/>
    <w:p w14:paraId="7CB81D8F" w14:textId="77777777" w:rsidR="0075596A" w:rsidRDefault="0075596A" w:rsidP="0075596A"/>
    <w:p w14:paraId="0D4E229C" w14:textId="316995CB" w:rsidR="0075596A" w:rsidRDefault="0075596A" w:rsidP="0075596A">
      <w:r>
        <w:t xml:space="preserve">For the K-NN classification with K (number of neighbors) equal to 9 gives the highest percentage of correctly classified instances. With 95.207% accuracy and with relative absolute accuracy error of 15.7238%. </w:t>
      </w:r>
    </w:p>
    <w:p w14:paraId="4E6B0C66" w14:textId="77777777" w:rsidR="0075596A" w:rsidRDefault="0075596A" w:rsidP="0075596A"/>
    <w:p w14:paraId="30223FF1" w14:textId="77777777" w:rsidR="0075596A" w:rsidRDefault="0075596A" w:rsidP="0075596A"/>
    <w:p w14:paraId="55DEFED5" w14:textId="77777777" w:rsidR="003700A6" w:rsidRDefault="003700A6" w:rsidP="0075596A"/>
    <w:p w14:paraId="32FAE96F" w14:textId="77777777" w:rsidR="003700A6" w:rsidRDefault="003700A6" w:rsidP="0075596A"/>
    <w:p w14:paraId="6FFDC806" w14:textId="77777777" w:rsidR="003700A6" w:rsidRDefault="003700A6" w:rsidP="0075596A"/>
    <w:p w14:paraId="00788B53" w14:textId="77777777" w:rsidR="003700A6" w:rsidRDefault="003700A6" w:rsidP="0075596A"/>
    <w:p w14:paraId="4B4488BA" w14:textId="23C2997F" w:rsidR="003700A6" w:rsidRDefault="00AF6978" w:rsidP="00AF6978">
      <w:pPr>
        <w:pStyle w:val="Heading2"/>
      </w:pPr>
      <w:bookmarkStart w:id="15" w:name="_Toc157803913"/>
      <w:r>
        <w:t xml:space="preserve">5.2 </w:t>
      </w:r>
      <w:r w:rsidR="003700A6">
        <w:t>Decision Tree (J48 || C4.5)</w:t>
      </w:r>
      <w:bookmarkEnd w:id="15"/>
    </w:p>
    <w:p w14:paraId="3F8EE8E1" w14:textId="21A54A6F" w:rsidR="002B539A" w:rsidRPr="002B539A" w:rsidRDefault="00705393" w:rsidP="002B539A">
      <w:r w:rsidRPr="00705393">
        <w:t xml:space="preserve">The highest accuracy achieved with the J48 algorithm is 92.3747 percent. This accuracy can be attained by setting the seed value to 1, the </w:t>
      </w:r>
      <w:proofErr w:type="spellStart"/>
      <w:r w:rsidRPr="00705393">
        <w:t>minNumObj</w:t>
      </w:r>
      <w:proofErr w:type="spellEnd"/>
      <w:r w:rsidRPr="00705393">
        <w:t xml:space="preserve"> property to 22, and the unpruned property to true. The figure below depicts the uniform cell size as the root node with the highest information gain. The node undergoes further splitting; if the uniform cell size is greater than 3 (right branch), it indicates a malignant tumor (4). If the value is less than or equal to three, the algorithm examines the Bare Nuclei node. If the Bare Nuclei value is less than or equal to two, it is identified as a benign tumor (2). If the value of Bare Nuclei is greater than two, the algorithm then considers the clump thickness feature. If the value of clump thickness is less than or equal to three, it is labeled as a benign tumor (2); otherwise, it is classified as a malignant tumor (4).</w:t>
      </w:r>
    </w:p>
    <w:p w14:paraId="51D8FF99" w14:textId="34B67BB7" w:rsidR="005F7A10" w:rsidRPr="00FE4AB8" w:rsidRDefault="003700A6" w:rsidP="005F7A10">
      <w:pPr>
        <w:rPr>
          <w:rFonts w:asciiTheme="majorBidi" w:hAnsiTheme="majorBidi" w:cstheme="majorBidi"/>
          <w:sz w:val="24"/>
          <w:szCs w:val="24"/>
        </w:rPr>
      </w:pPr>
      <w:r>
        <w:rPr>
          <w:noProof/>
        </w:rPr>
        <w:lastRenderedPageBreak/>
        <w:drawing>
          <wp:inline distT="0" distB="0" distL="0" distR="0" wp14:anchorId="57B4FCD0" wp14:editId="3A82163E">
            <wp:extent cx="6243320" cy="2702560"/>
            <wp:effectExtent l="0" t="0" r="5080" b="2540"/>
            <wp:docPr id="827819964" name="Picture 20" descr="A network of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19964" name="Picture 20" descr="A network of lines and dots&#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5398" cy="2712117"/>
                    </a:xfrm>
                    <a:prstGeom prst="rect">
                      <a:avLst/>
                    </a:prstGeom>
                    <a:noFill/>
                    <a:ln>
                      <a:noFill/>
                    </a:ln>
                  </pic:spPr>
                </pic:pic>
              </a:graphicData>
            </a:graphic>
          </wp:inline>
        </w:drawing>
      </w:r>
    </w:p>
    <w:p w14:paraId="01184E17" w14:textId="77777777" w:rsidR="005F7A10" w:rsidRDefault="005F7A10" w:rsidP="005F7A10">
      <w:pPr>
        <w:rPr>
          <w:rFonts w:asciiTheme="majorBidi" w:hAnsiTheme="majorBidi" w:cstheme="majorBidi"/>
          <w:sz w:val="24"/>
          <w:szCs w:val="24"/>
        </w:rPr>
      </w:pPr>
    </w:p>
    <w:p w14:paraId="77F743D9" w14:textId="77777777" w:rsidR="00705393" w:rsidRDefault="00705393" w:rsidP="005F7A10">
      <w:pPr>
        <w:rPr>
          <w:rFonts w:asciiTheme="majorBidi" w:hAnsiTheme="majorBidi" w:cstheme="majorBidi"/>
          <w:sz w:val="24"/>
          <w:szCs w:val="24"/>
        </w:rPr>
      </w:pPr>
    </w:p>
    <w:p w14:paraId="40181086" w14:textId="77777777" w:rsidR="00DA7597" w:rsidRDefault="00DA7597" w:rsidP="005F7A10">
      <w:pPr>
        <w:rPr>
          <w:rFonts w:asciiTheme="majorBidi" w:hAnsiTheme="majorBidi" w:cstheme="majorBidi"/>
          <w:sz w:val="24"/>
          <w:szCs w:val="24"/>
        </w:rPr>
      </w:pPr>
    </w:p>
    <w:p w14:paraId="5E2E7C5C" w14:textId="77777777" w:rsidR="00DA7597" w:rsidRDefault="00DA7597" w:rsidP="005F7A10">
      <w:pPr>
        <w:rPr>
          <w:rFonts w:asciiTheme="majorBidi" w:hAnsiTheme="majorBidi" w:cstheme="majorBidi"/>
          <w:sz w:val="24"/>
          <w:szCs w:val="24"/>
        </w:rPr>
      </w:pPr>
    </w:p>
    <w:p w14:paraId="334E88FE" w14:textId="75D68CCA" w:rsidR="00DA7597" w:rsidRDefault="00AF6978" w:rsidP="00AF6978">
      <w:pPr>
        <w:pStyle w:val="Heading1"/>
      </w:pPr>
      <w:bookmarkStart w:id="16" w:name="_Toc157803914"/>
      <w:r>
        <w:t>6 Comparison of Results</w:t>
      </w:r>
      <w:bookmarkEnd w:id="16"/>
    </w:p>
    <w:p w14:paraId="76719CB4" w14:textId="2C363300"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J48 and K-NN comparison </w:t>
      </w:r>
    </w:p>
    <w:tbl>
      <w:tblPr>
        <w:tblStyle w:val="TableGrid"/>
        <w:tblW w:w="0" w:type="auto"/>
        <w:tblInd w:w="-289" w:type="dxa"/>
        <w:tblLook w:val="04A0" w:firstRow="1" w:lastRow="0" w:firstColumn="1" w:lastColumn="0" w:noHBand="0" w:noVBand="1"/>
      </w:tblPr>
      <w:tblGrid>
        <w:gridCol w:w="2127"/>
        <w:gridCol w:w="1278"/>
        <w:gridCol w:w="1558"/>
        <w:gridCol w:w="1558"/>
        <w:gridCol w:w="1559"/>
        <w:gridCol w:w="1559"/>
      </w:tblGrid>
      <w:tr w:rsidR="00705393" w14:paraId="7CB329F9" w14:textId="77777777" w:rsidTr="005E3F18">
        <w:tc>
          <w:tcPr>
            <w:tcW w:w="2127" w:type="dxa"/>
          </w:tcPr>
          <w:p w14:paraId="39D0EF6A" w14:textId="60D6A255"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Algorithm </w:t>
            </w:r>
          </w:p>
        </w:tc>
        <w:tc>
          <w:tcPr>
            <w:tcW w:w="1278" w:type="dxa"/>
          </w:tcPr>
          <w:p w14:paraId="1F7D7C78" w14:textId="76391D95"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Accuracy </w:t>
            </w:r>
          </w:p>
        </w:tc>
        <w:tc>
          <w:tcPr>
            <w:tcW w:w="1558" w:type="dxa"/>
          </w:tcPr>
          <w:p w14:paraId="2C1CBB98" w14:textId="27D1E615"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Precision </w:t>
            </w:r>
          </w:p>
        </w:tc>
        <w:tc>
          <w:tcPr>
            <w:tcW w:w="1558" w:type="dxa"/>
          </w:tcPr>
          <w:p w14:paraId="6555924E" w14:textId="28659761"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Sensitivity </w:t>
            </w:r>
          </w:p>
        </w:tc>
        <w:tc>
          <w:tcPr>
            <w:tcW w:w="1559" w:type="dxa"/>
          </w:tcPr>
          <w:p w14:paraId="1EDA9D3E" w14:textId="6A604540"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Specificity </w:t>
            </w:r>
          </w:p>
        </w:tc>
        <w:tc>
          <w:tcPr>
            <w:tcW w:w="1559" w:type="dxa"/>
          </w:tcPr>
          <w:p w14:paraId="43CF245F" w14:textId="7F935FC9" w:rsidR="00705393" w:rsidRDefault="00705393" w:rsidP="005F7A10">
            <w:pPr>
              <w:rPr>
                <w:rFonts w:asciiTheme="majorBidi" w:hAnsiTheme="majorBidi" w:cstheme="majorBidi"/>
                <w:sz w:val="24"/>
                <w:szCs w:val="24"/>
              </w:rPr>
            </w:pPr>
            <w:r>
              <w:rPr>
                <w:rFonts w:asciiTheme="majorBidi" w:hAnsiTheme="majorBidi" w:cstheme="majorBidi"/>
                <w:sz w:val="24"/>
                <w:szCs w:val="24"/>
              </w:rPr>
              <w:t xml:space="preserve">F1 measure </w:t>
            </w:r>
          </w:p>
        </w:tc>
      </w:tr>
      <w:tr w:rsidR="00705393" w14:paraId="40087603" w14:textId="77777777" w:rsidTr="005E3F18">
        <w:tc>
          <w:tcPr>
            <w:tcW w:w="2127" w:type="dxa"/>
          </w:tcPr>
          <w:p w14:paraId="325197BB" w14:textId="77777777" w:rsidR="00705393" w:rsidRDefault="00705393" w:rsidP="005F7A10">
            <w:pPr>
              <w:rPr>
                <w:rFonts w:asciiTheme="majorBidi" w:hAnsiTheme="majorBidi" w:cstheme="majorBidi"/>
                <w:sz w:val="24"/>
                <w:szCs w:val="24"/>
              </w:rPr>
            </w:pPr>
            <w:r>
              <w:rPr>
                <w:rFonts w:asciiTheme="majorBidi" w:hAnsiTheme="majorBidi" w:cstheme="majorBidi"/>
                <w:sz w:val="24"/>
                <w:szCs w:val="24"/>
              </w:rPr>
              <w:t>K-NN</w:t>
            </w:r>
          </w:p>
          <w:p w14:paraId="005E3105" w14:textId="52DD014E" w:rsidR="005E3F18" w:rsidRDefault="005E3F18" w:rsidP="005F7A10">
            <w:pPr>
              <w:rPr>
                <w:rFonts w:asciiTheme="majorBidi" w:hAnsiTheme="majorBidi" w:cstheme="majorBidi"/>
                <w:sz w:val="24"/>
                <w:szCs w:val="24"/>
              </w:rPr>
            </w:pPr>
            <w:r>
              <w:rPr>
                <w:rFonts w:asciiTheme="majorBidi" w:hAnsiTheme="majorBidi" w:cstheme="majorBidi"/>
                <w:sz w:val="24"/>
                <w:szCs w:val="24"/>
              </w:rPr>
              <w:t>K = 9</w:t>
            </w:r>
          </w:p>
        </w:tc>
        <w:tc>
          <w:tcPr>
            <w:tcW w:w="1278" w:type="dxa"/>
          </w:tcPr>
          <w:p w14:paraId="388B2E29" w14:textId="2BD5A7CE" w:rsidR="00705393" w:rsidRDefault="005E3F18" w:rsidP="005F7A10">
            <w:pPr>
              <w:rPr>
                <w:rFonts w:asciiTheme="majorBidi" w:hAnsiTheme="majorBidi" w:cstheme="majorBidi"/>
                <w:sz w:val="24"/>
                <w:szCs w:val="24"/>
              </w:rPr>
            </w:pPr>
            <w:r>
              <w:rPr>
                <w:rFonts w:asciiTheme="majorBidi" w:hAnsiTheme="majorBidi" w:cstheme="majorBidi"/>
                <w:sz w:val="24"/>
                <w:szCs w:val="24"/>
              </w:rPr>
              <w:t>95.207</w:t>
            </w:r>
          </w:p>
        </w:tc>
        <w:tc>
          <w:tcPr>
            <w:tcW w:w="1558" w:type="dxa"/>
          </w:tcPr>
          <w:p w14:paraId="4E76AE37" w14:textId="09F8903B" w:rsidR="00705393" w:rsidRDefault="005E3F18" w:rsidP="005F7A10">
            <w:pPr>
              <w:rPr>
                <w:rFonts w:asciiTheme="majorBidi" w:hAnsiTheme="majorBidi" w:cstheme="majorBidi"/>
                <w:sz w:val="24"/>
                <w:szCs w:val="24"/>
              </w:rPr>
            </w:pPr>
            <w:r>
              <w:rPr>
                <w:rFonts w:asciiTheme="majorBidi" w:hAnsiTheme="majorBidi" w:cstheme="majorBidi"/>
                <w:sz w:val="24"/>
                <w:szCs w:val="24"/>
              </w:rPr>
              <w:t>0.95</w:t>
            </w:r>
          </w:p>
        </w:tc>
        <w:tc>
          <w:tcPr>
            <w:tcW w:w="1558" w:type="dxa"/>
          </w:tcPr>
          <w:p w14:paraId="3A065B9B" w14:textId="26396020" w:rsidR="00705393" w:rsidRDefault="005E3F18" w:rsidP="005F7A10">
            <w:pPr>
              <w:rPr>
                <w:rFonts w:asciiTheme="majorBidi" w:hAnsiTheme="majorBidi" w:cstheme="majorBidi"/>
                <w:sz w:val="24"/>
                <w:szCs w:val="24"/>
              </w:rPr>
            </w:pPr>
            <w:r>
              <w:rPr>
                <w:rFonts w:asciiTheme="majorBidi" w:hAnsiTheme="majorBidi" w:cstheme="majorBidi"/>
                <w:sz w:val="24"/>
                <w:szCs w:val="24"/>
              </w:rPr>
              <w:t>0.95</w:t>
            </w:r>
          </w:p>
        </w:tc>
        <w:tc>
          <w:tcPr>
            <w:tcW w:w="1559" w:type="dxa"/>
          </w:tcPr>
          <w:p w14:paraId="20F52B2B" w14:textId="3F8625C7" w:rsidR="00705393" w:rsidRDefault="005E3F18" w:rsidP="005F7A10">
            <w:pPr>
              <w:rPr>
                <w:rFonts w:asciiTheme="majorBidi" w:hAnsiTheme="majorBidi" w:cstheme="majorBidi"/>
                <w:sz w:val="24"/>
                <w:szCs w:val="24"/>
              </w:rPr>
            </w:pPr>
            <w:r>
              <w:rPr>
                <w:rFonts w:asciiTheme="majorBidi" w:hAnsiTheme="majorBidi" w:cstheme="majorBidi"/>
                <w:sz w:val="24"/>
                <w:szCs w:val="24"/>
              </w:rPr>
              <w:t>0.9</w:t>
            </w:r>
            <w:r w:rsidR="00DA7597">
              <w:rPr>
                <w:rFonts w:asciiTheme="majorBidi" w:hAnsiTheme="majorBidi" w:cstheme="majorBidi"/>
                <w:sz w:val="24"/>
                <w:szCs w:val="24"/>
              </w:rPr>
              <w:t>54</w:t>
            </w:r>
          </w:p>
        </w:tc>
        <w:tc>
          <w:tcPr>
            <w:tcW w:w="1559" w:type="dxa"/>
          </w:tcPr>
          <w:p w14:paraId="7885CCA3" w14:textId="20CAAC60" w:rsidR="00705393" w:rsidRDefault="005E3F18" w:rsidP="005F7A10">
            <w:pPr>
              <w:rPr>
                <w:rFonts w:asciiTheme="majorBidi" w:hAnsiTheme="majorBidi" w:cstheme="majorBidi"/>
                <w:sz w:val="24"/>
                <w:szCs w:val="24"/>
              </w:rPr>
            </w:pPr>
            <w:r>
              <w:rPr>
                <w:rFonts w:asciiTheme="majorBidi" w:hAnsiTheme="majorBidi" w:cstheme="majorBidi"/>
                <w:sz w:val="24"/>
                <w:szCs w:val="24"/>
              </w:rPr>
              <w:t>0.95</w:t>
            </w:r>
          </w:p>
        </w:tc>
      </w:tr>
      <w:tr w:rsidR="00705393" w14:paraId="27FBD54E" w14:textId="77777777" w:rsidTr="005E3F18">
        <w:tc>
          <w:tcPr>
            <w:tcW w:w="2127" w:type="dxa"/>
          </w:tcPr>
          <w:p w14:paraId="11B66443" w14:textId="77777777" w:rsidR="00705393" w:rsidRDefault="00705393" w:rsidP="005F7A10">
            <w:pPr>
              <w:rPr>
                <w:rFonts w:asciiTheme="majorBidi" w:hAnsiTheme="majorBidi" w:cstheme="majorBidi"/>
                <w:sz w:val="24"/>
                <w:szCs w:val="24"/>
              </w:rPr>
            </w:pPr>
            <w:r>
              <w:rPr>
                <w:rFonts w:asciiTheme="majorBidi" w:hAnsiTheme="majorBidi" w:cstheme="majorBidi"/>
                <w:sz w:val="24"/>
                <w:szCs w:val="24"/>
              </w:rPr>
              <w:t>J48</w:t>
            </w:r>
          </w:p>
          <w:p w14:paraId="7FCB1C5D" w14:textId="77777777" w:rsidR="005E3F18" w:rsidRDefault="005E3F18" w:rsidP="005F7A10">
            <w:pPr>
              <w:rPr>
                <w:rFonts w:asciiTheme="majorBidi" w:hAnsiTheme="majorBidi" w:cstheme="majorBidi"/>
                <w:sz w:val="24"/>
                <w:szCs w:val="24"/>
              </w:rPr>
            </w:pPr>
            <w:proofErr w:type="spellStart"/>
            <w:r>
              <w:rPr>
                <w:rFonts w:asciiTheme="majorBidi" w:hAnsiTheme="majorBidi" w:cstheme="majorBidi"/>
                <w:sz w:val="24"/>
                <w:szCs w:val="24"/>
              </w:rPr>
              <w:t>minNumObj</w:t>
            </w:r>
            <w:proofErr w:type="spellEnd"/>
            <w:r>
              <w:rPr>
                <w:rFonts w:asciiTheme="majorBidi" w:hAnsiTheme="majorBidi" w:cstheme="majorBidi"/>
                <w:sz w:val="24"/>
                <w:szCs w:val="24"/>
              </w:rPr>
              <w:t xml:space="preserve"> = 22</w:t>
            </w:r>
          </w:p>
          <w:p w14:paraId="1FA4210A" w14:textId="219F5095" w:rsidR="005E3F18" w:rsidRDefault="005E3F18" w:rsidP="005F7A10">
            <w:pPr>
              <w:rPr>
                <w:rFonts w:asciiTheme="majorBidi" w:hAnsiTheme="majorBidi" w:cstheme="majorBidi"/>
                <w:sz w:val="24"/>
                <w:szCs w:val="24"/>
              </w:rPr>
            </w:pPr>
            <w:r>
              <w:rPr>
                <w:rFonts w:asciiTheme="majorBidi" w:hAnsiTheme="majorBidi" w:cstheme="majorBidi"/>
                <w:sz w:val="24"/>
                <w:szCs w:val="24"/>
              </w:rPr>
              <w:t>unpruned = True</w:t>
            </w:r>
          </w:p>
        </w:tc>
        <w:tc>
          <w:tcPr>
            <w:tcW w:w="1278" w:type="dxa"/>
          </w:tcPr>
          <w:p w14:paraId="76944F33" w14:textId="119FD63B" w:rsidR="00705393" w:rsidRDefault="005E3F18" w:rsidP="005F7A10">
            <w:pPr>
              <w:rPr>
                <w:rFonts w:asciiTheme="majorBidi" w:hAnsiTheme="majorBidi" w:cstheme="majorBidi"/>
                <w:sz w:val="24"/>
                <w:szCs w:val="24"/>
              </w:rPr>
            </w:pPr>
            <w:r>
              <w:rPr>
                <w:rFonts w:asciiTheme="majorBidi" w:hAnsiTheme="majorBidi" w:cstheme="majorBidi"/>
                <w:sz w:val="24"/>
                <w:szCs w:val="24"/>
              </w:rPr>
              <w:t>92.3747</w:t>
            </w:r>
          </w:p>
        </w:tc>
        <w:tc>
          <w:tcPr>
            <w:tcW w:w="1558" w:type="dxa"/>
          </w:tcPr>
          <w:p w14:paraId="32AF5E2D" w14:textId="5212F165" w:rsidR="00705393" w:rsidRDefault="005E3F18" w:rsidP="005F7A10">
            <w:pPr>
              <w:rPr>
                <w:rFonts w:asciiTheme="majorBidi" w:hAnsiTheme="majorBidi" w:cstheme="majorBidi"/>
                <w:sz w:val="24"/>
                <w:szCs w:val="24"/>
              </w:rPr>
            </w:pPr>
            <w:r>
              <w:rPr>
                <w:rFonts w:asciiTheme="majorBidi" w:hAnsiTheme="majorBidi" w:cstheme="majorBidi"/>
                <w:sz w:val="24"/>
                <w:szCs w:val="24"/>
              </w:rPr>
              <w:t>0.931</w:t>
            </w:r>
          </w:p>
        </w:tc>
        <w:tc>
          <w:tcPr>
            <w:tcW w:w="1558" w:type="dxa"/>
          </w:tcPr>
          <w:p w14:paraId="0CBCA790" w14:textId="1FF08076" w:rsidR="00705393" w:rsidRDefault="005E3F18" w:rsidP="005F7A10">
            <w:pPr>
              <w:rPr>
                <w:rFonts w:asciiTheme="majorBidi" w:hAnsiTheme="majorBidi" w:cstheme="majorBidi"/>
                <w:sz w:val="24"/>
                <w:szCs w:val="24"/>
              </w:rPr>
            </w:pPr>
            <w:r>
              <w:rPr>
                <w:rFonts w:asciiTheme="majorBidi" w:hAnsiTheme="majorBidi" w:cstheme="majorBidi"/>
                <w:sz w:val="24"/>
                <w:szCs w:val="24"/>
              </w:rPr>
              <w:t>0.91</w:t>
            </w:r>
          </w:p>
        </w:tc>
        <w:tc>
          <w:tcPr>
            <w:tcW w:w="1559" w:type="dxa"/>
          </w:tcPr>
          <w:p w14:paraId="3C74F02B" w14:textId="0A71207C" w:rsidR="00705393" w:rsidRDefault="005E3F18" w:rsidP="005F7A10">
            <w:pPr>
              <w:rPr>
                <w:rFonts w:asciiTheme="majorBidi" w:hAnsiTheme="majorBidi" w:cstheme="majorBidi"/>
                <w:sz w:val="24"/>
                <w:szCs w:val="24"/>
              </w:rPr>
            </w:pPr>
            <w:r>
              <w:rPr>
                <w:rFonts w:asciiTheme="majorBidi" w:hAnsiTheme="majorBidi" w:cstheme="majorBidi"/>
                <w:sz w:val="24"/>
                <w:szCs w:val="24"/>
              </w:rPr>
              <w:t>0.94</w:t>
            </w:r>
          </w:p>
        </w:tc>
        <w:tc>
          <w:tcPr>
            <w:tcW w:w="1559" w:type="dxa"/>
          </w:tcPr>
          <w:p w14:paraId="6D2E6594" w14:textId="4C007859" w:rsidR="00705393" w:rsidRDefault="005E3F18" w:rsidP="005F7A10">
            <w:pPr>
              <w:rPr>
                <w:rFonts w:asciiTheme="majorBidi" w:hAnsiTheme="majorBidi" w:cstheme="majorBidi"/>
                <w:sz w:val="24"/>
                <w:szCs w:val="24"/>
              </w:rPr>
            </w:pPr>
            <w:r>
              <w:rPr>
                <w:rFonts w:asciiTheme="majorBidi" w:hAnsiTheme="majorBidi" w:cstheme="majorBidi"/>
                <w:sz w:val="24"/>
                <w:szCs w:val="24"/>
              </w:rPr>
              <w:t>0.920</w:t>
            </w:r>
          </w:p>
        </w:tc>
      </w:tr>
    </w:tbl>
    <w:p w14:paraId="1D967D0A" w14:textId="77777777" w:rsidR="00705393" w:rsidRDefault="00705393" w:rsidP="005F7A10">
      <w:pPr>
        <w:rPr>
          <w:rFonts w:asciiTheme="majorBidi" w:hAnsiTheme="majorBidi" w:cstheme="majorBidi"/>
          <w:sz w:val="24"/>
          <w:szCs w:val="24"/>
        </w:rPr>
      </w:pPr>
    </w:p>
    <w:p w14:paraId="686D5DE4" w14:textId="77777777" w:rsidR="00705393" w:rsidRDefault="00705393" w:rsidP="005F7A10">
      <w:pPr>
        <w:rPr>
          <w:rFonts w:asciiTheme="majorBidi" w:hAnsiTheme="majorBidi" w:cstheme="majorBidi"/>
          <w:sz w:val="24"/>
          <w:szCs w:val="24"/>
        </w:rPr>
      </w:pPr>
    </w:p>
    <w:p w14:paraId="06E31859" w14:textId="75B4F9C2" w:rsidR="00DA7597" w:rsidRDefault="00AF6978" w:rsidP="00DA7597">
      <w:pPr>
        <w:pStyle w:val="Heading1"/>
      </w:pPr>
      <w:bookmarkStart w:id="17" w:name="_Toc157803915"/>
      <w:r>
        <w:t xml:space="preserve">7 </w:t>
      </w:r>
      <w:r w:rsidR="00DA7597">
        <w:t>Conclusion</w:t>
      </w:r>
      <w:bookmarkEnd w:id="17"/>
    </w:p>
    <w:p w14:paraId="2ED39A01" w14:textId="77777777" w:rsidR="00AF6978" w:rsidRPr="00AF6978" w:rsidRDefault="00AF6978" w:rsidP="00AF6978">
      <w:pPr>
        <w:rPr>
          <w:rFonts w:asciiTheme="majorBidi" w:hAnsiTheme="majorBidi" w:cstheme="majorBidi"/>
          <w:sz w:val="24"/>
          <w:szCs w:val="24"/>
        </w:rPr>
      </w:pPr>
      <w:r w:rsidRPr="00AF6978">
        <w:rPr>
          <w:rFonts w:asciiTheme="majorBidi" w:hAnsiTheme="majorBidi" w:cstheme="majorBidi"/>
          <w:sz w:val="24"/>
          <w:szCs w:val="24"/>
        </w:rPr>
        <w:t>In this report, we have followed the CRISP-DM (Cross Industry Standard Process - Data Mining) methodology to execute two machine learning classification algorithms (J48 and KNN) for classifying the Wisconsin breast cancer dataset. The K-Nearest Neighbor algorithm demonstrated the highest accuracy at 95.2%. It is crucial to preprocess (clean) the data before applying the algorithm.</w:t>
      </w:r>
    </w:p>
    <w:p w14:paraId="06C7DAD4" w14:textId="77777777" w:rsidR="00AF6978" w:rsidRPr="00AF6978" w:rsidRDefault="00AF6978" w:rsidP="00AF6978">
      <w:pPr>
        <w:rPr>
          <w:rFonts w:asciiTheme="majorBidi" w:hAnsiTheme="majorBidi" w:cstheme="majorBidi"/>
          <w:sz w:val="24"/>
          <w:szCs w:val="24"/>
        </w:rPr>
      </w:pPr>
    </w:p>
    <w:p w14:paraId="3C22AEEA" w14:textId="77777777" w:rsidR="00AF6978" w:rsidRPr="00AF6978" w:rsidRDefault="00AF6978" w:rsidP="00AF6978">
      <w:pPr>
        <w:rPr>
          <w:rFonts w:asciiTheme="majorBidi" w:hAnsiTheme="majorBidi" w:cstheme="majorBidi"/>
          <w:sz w:val="24"/>
          <w:szCs w:val="24"/>
        </w:rPr>
      </w:pPr>
      <w:r w:rsidRPr="00AF6978">
        <w:rPr>
          <w:rFonts w:asciiTheme="majorBidi" w:hAnsiTheme="majorBidi" w:cstheme="majorBidi"/>
          <w:sz w:val="24"/>
          <w:szCs w:val="24"/>
        </w:rPr>
        <w:lastRenderedPageBreak/>
        <w:t>In our Wisconsin breast cancer dataset, there are nine features with one class attribute. The "Bare Nuclei" feature was the only attribute that contained 16 missing values. To address these missing values, I examined its adjacent attributes and compared all of them with the class. It was determined that Malignant (4) tumors exhibit elevated values for clump thickness, Mitoses, and SECS, as well as the same pattern for other features. Based on this analysis, missing values were filled, and the dataset was modeled using both K-NN and J48 algorithms.</w:t>
      </w:r>
    </w:p>
    <w:p w14:paraId="199D0DD1" w14:textId="77777777" w:rsidR="00AF6978" w:rsidRPr="00AF6978" w:rsidRDefault="00AF6978" w:rsidP="00AF6978">
      <w:pPr>
        <w:rPr>
          <w:rFonts w:asciiTheme="majorBidi" w:hAnsiTheme="majorBidi" w:cstheme="majorBidi"/>
          <w:sz w:val="24"/>
          <w:szCs w:val="24"/>
        </w:rPr>
      </w:pPr>
    </w:p>
    <w:p w14:paraId="3927D75A" w14:textId="77777777" w:rsidR="00AF6978" w:rsidRPr="00AF6978" w:rsidRDefault="00AF6978" w:rsidP="00AF6978">
      <w:pPr>
        <w:rPr>
          <w:rFonts w:asciiTheme="majorBidi" w:hAnsiTheme="majorBidi" w:cstheme="majorBidi"/>
          <w:sz w:val="24"/>
          <w:szCs w:val="24"/>
        </w:rPr>
      </w:pPr>
    </w:p>
    <w:p w14:paraId="487D7C06" w14:textId="77777777" w:rsidR="00AF6978" w:rsidRPr="00AF6978" w:rsidRDefault="00AF6978" w:rsidP="00AF6978">
      <w:pPr>
        <w:rPr>
          <w:rFonts w:asciiTheme="majorBidi" w:hAnsiTheme="majorBidi" w:cstheme="majorBidi"/>
          <w:sz w:val="24"/>
          <w:szCs w:val="24"/>
        </w:rPr>
      </w:pPr>
    </w:p>
    <w:p w14:paraId="110BD457" w14:textId="77777777" w:rsidR="00AF6978" w:rsidRPr="00AF6978" w:rsidRDefault="00AF6978" w:rsidP="00AF6978">
      <w:pPr>
        <w:rPr>
          <w:rFonts w:asciiTheme="majorBidi" w:hAnsiTheme="majorBidi" w:cstheme="majorBidi"/>
          <w:sz w:val="24"/>
          <w:szCs w:val="24"/>
        </w:rPr>
      </w:pPr>
    </w:p>
    <w:p w14:paraId="0DDDBF23" w14:textId="77777777" w:rsidR="00AF6978" w:rsidRPr="00AF6978" w:rsidRDefault="00AF6978" w:rsidP="00AF6978">
      <w:pPr>
        <w:rPr>
          <w:rFonts w:asciiTheme="majorBidi" w:hAnsiTheme="majorBidi" w:cstheme="majorBidi"/>
          <w:sz w:val="24"/>
          <w:szCs w:val="24"/>
        </w:rPr>
      </w:pPr>
    </w:p>
    <w:p w14:paraId="45203013" w14:textId="747575CC" w:rsidR="00DA7597" w:rsidRPr="00DA7597" w:rsidRDefault="00DA7597" w:rsidP="00DA7597">
      <w:pPr>
        <w:rPr>
          <w:rFonts w:asciiTheme="majorBidi" w:hAnsiTheme="majorBidi" w:cstheme="majorBidi"/>
          <w:sz w:val="24"/>
          <w:szCs w:val="24"/>
        </w:rPr>
      </w:pPr>
    </w:p>
    <w:sectPr w:rsidR="00DA7597" w:rsidRPr="00DA75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FBA"/>
    <w:multiLevelType w:val="hybridMultilevel"/>
    <w:tmpl w:val="7F0C7F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EC0538"/>
    <w:multiLevelType w:val="hybridMultilevel"/>
    <w:tmpl w:val="10F043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7566C24"/>
    <w:multiLevelType w:val="hybridMultilevel"/>
    <w:tmpl w:val="00F2C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08582359">
    <w:abstractNumId w:val="0"/>
  </w:num>
  <w:num w:numId="2" w16cid:durableId="84305154">
    <w:abstractNumId w:val="2"/>
  </w:num>
  <w:num w:numId="3" w16cid:durableId="61020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50"/>
    <w:rsid w:val="0003391D"/>
    <w:rsid w:val="000C3893"/>
    <w:rsid w:val="000E5595"/>
    <w:rsid w:val="0016032C"/>
    <w:rsid w:val="001F7F41"/>
    <w:rsid w:val="002B539A"/>
    <w:rsid w:val="003700A6"/>
    <w:rsid w:val="0037062E"/>
    <w:rsid w:val="003B2CF1"/>
    <w:rsid w:val="003E52CD"/>
    <w:rsid w:val="003F1A7D"/>
    <w:rsid w:val="003F6FD9"/>
    <w:rsid w:val="00400330"/>
    <w:rsid w:val="00444BEF"/>
    <w:rsid w:val="00556EDC"/>
    <w:rsid w:val="00592475"/>
    <w:rsid w:val="00592D09"/>
    <w:rsid w:val="005E3F18"/>
    <w:rsid w:val="005E4942"/>
    <w:rsid w:val="005F7A10"/>
    <w:rsid w:val="00705393"/>
    <w:rsid w:val="00733653"/>
    <w:rsid w:val="0075596A"/>
    <w:rsid w:val="00796948"/>
    <w:rsid w:val="007B74EE"/>
    <w:rsid w:val="0082028B"/>
    <w:rsid w:val="00876B1E"/>
    <w:rsid w:val="008F7BA8"/>
    <w:rsid w:val="00941705"/>
    <w:rsid w:val="00942D52"/>
    <w:rsid w:val="009B06B2"/>
    <w:rsid w:val="009E1695"/>
    <w:rsid w:val="00AA467F"/>
    <w:rsid w:val="00AF0A68"/>
    <w:rsid w:val="00AF6978"/>
    <w:rsid w:val="00B57A58"/>
    <w:rsid w:val="00B9607C"/>
    <w:rsid w:val="00BF5B12"/>
    <w:rsid w:val="00C45E49"/>
    <w:rsid w:val="00C72A61"/>
    <w:rsid w:val="00CB0983"/>
    <w:rsid w:val="00CF615F"/>
    <w:rsid w:val="00CF6BDD"/>
    <w:rsid w:val="00D20478"/>
    <w:rsid w:val="00D31A89"/>
    <w:rsid w:val="00D50799"/>
    <w:rsid w:val="00DA7597"/>
    <w:rsid w:val="00DB4967"/>
    <w:rsid w:val="00E31450"/>
    <w:rsid w:val="00E5171D"/>
    <w:rsid w:val="00E73C24"/>
    <w:rsid w:val="00E776DC"/>
    <w:rsid w:val="00E77E41"/>
    <w:rsid w:val="00FE4A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6EC5"/>
  <w15:chartTrackingRefBased/>
  <w15:docId w15:val="{8079F362-6AB4-412B-BD23-1899A7A5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4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45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0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032C"/>
    <w:pPr>
      <w:ind w:left="720"/>
      <w:contextualSpacing/>
    </w:pPr>
  </w:style>
  <w:style w:type="character" w:customStyle="1" w:styleId="Heading2Char">
    <w:name w:val="Heading 2 Char"/>
    <w:basedOn w:val="DefaultParagraphFont"/>
    <w:link w:val="Heading2"/>
    <w:uiPriority w:val="9"/>
    <w:rsid w:val="0016032C"/>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E77E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
    <w:name w:val="Grid Table 1 Light"/>
    <w:basedOn w:val="TableNormal"/>
    <w:uiPriority w:val="46"/>
    <w:rsid w:val="00E77E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733653"/>
    <w:pPr>
      <w:outlineLvl w:val="9"/>
    </w:pPr>
    <w:rPr>
      <w:kern w:val="0"/>
      <w:lang w:val="en-US"/>
      <w14:ligatures w14:val="none"/>
    </w:rPr>
  </w:style>
  <w:style w:type="paragraph" w:styleId="TOC1">
    <w:name w:val="toc 1"/>
    <w:basedOn w:val="Normal"/>
    <w:next w:val="Normal"/>
    <w:autoRedefine/>
    <w:uiPriority w:val="39"/>
    <w:unhideWhenUsed/>
    <w:rsid w:val="00733653"/>
    <w:pPr>
      <w:spacing w:after="100"/>
    </w:pPr>
  </w:style>
  <w:style w:type="paragraph" w:styleId="TOC2">
    <w:name w:val="toc 2"/>
    <w:basedOn w:val="Normal"/>
    <w:next w:val="Normal"/>
    <w:autoRedefine/>
    <w:uiPriority w:val="39"/>
    <w:unhideWhenUsed/>
    <w:rsid w:val="00733653"/>
    <w:pPr>
      <w:spacing w:after="100"/>
      <w:ind w:left="220"/>
    </w:pPr>
  </w:style>
  <w:style w:type="character" w:styleId="Hyperlink">
    <w:name w:val="Hyperlink"/>
    <w:basedOn w:val="DefaultParagraphFont"/>
    <w:uiPriority w:val="99"/>
    <w:unhideWhenUsed/>
    <w:rsid w:val="00733653"/>
    <w:rPr>
      <w:color w:val="0563C1" w:themeColor="hyperlink"/>
      <w:u w:val="single"/>
    </w:rPr>
  </w:style>
  <w:style w:type="paragraph" w:styleId="Caption">
    <w:name w:val="caption"/>
    <w:basedOn w:val="Normal"/>
    <w:next w:val="Normal"/>
    <w:uiPriority w:val="35"/>
    <w:unhideWhenUsed/>
    <w:qFormat/>
    <w:rsid w:val="002B539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87F54-2464-4124-8C3A-B18309A3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16</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 Yosufi</dc:creator>
  <cp:keywords/>
  <dc:description/>
  <cp:lastModifiedBy>Hasibullah Yosufi</cp:lastModifiedBy>
  <cp:revision>5</cp:revision>
  <dcterms:created xsi:type="dcterms:W3CDTF">2024-02-03T03:16:00Z</dcterms:created>
  <dcterms:modified xsi:type="dcterms:W3CDTF">2024-02-09T19:08:00Z</dcterms:modified>
</cp:coreProperties>
</file>