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Ролі:</w:t>
        <w:br w:type="textWrapping"/>
        <w:tab/>
        <w:t xml:space="preserve">Адміністратор: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Адміністратор може редагувати список лікарів.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Адміністратор може додати нового лікаря.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Адміністратор може видалити лікаря.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Адміністратор може редагувати список користувачів.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Адміністратор може редагувати користувача для видалення.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Лікар:</w:t>
        <w:tab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Лікар може редагувати інформацію про себе.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Лікар може редагувати своє власне ім'я (прізвисько).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Лікар може редагувати пароль.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Лікар може редагувати свій графік.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Лікар може додати робочий день.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Лікар може зняти робочий день.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Лікар може відредагувати прийом до нього.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Лікар може підтвердити прийом.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Лікар може скасувати прийом.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Лікар може поспілкуватися з пацієнтом (користувачем).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Користувач(Студент):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може редагувати інформацію про себе.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може редагувати своє власне ім'я (псевдонім).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може редагувати свій пароль.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вибирає прийом до лікаря.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може поспілкуватися з лікарем.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може додати коментар про лікаря.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Гість(Незареєстрований користувач):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Гість може зареєструватися в системі.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Гість може поспілкуватися з лікарем.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/>
    </w:pPr>
    <w:r w:rsidDel="00000000" w:rsidR="00000000" w:rsidRPr="00000000">
      <w:rPr>
        <w:sz w:val="28"/>
        <w:szCs w:val="28"/>
        <w:rtl w:val="0"/>
      </w:rPr>
      <w:t xml:space="preserve">User story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