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838" w:rsidRPr="00EC0838" w:rsidRDefault="00EC0838" w:rsidP="00EC0838">
      <w:pPr>
        <w:pStyle w:val="Heading1"/>
        <w:jc w:val="center"/>
        <w:rPr>
          <w:b/>
          <w:sz w:val="40"/>
        </w:rPr>
      </w:pPr>
      <w:r w:rsidRPr="00EC0838">
        <w:rPr>
          <w:b/>
          <w:sz w:val="40"/>
        </w:rPr>
        <w:t>Artificial Intelligence and Machine Learning Fundamentals</w:t>
      </w:r>
    </w:p>
    <w:p w:rsidR="00587A29" w:rsidRDefault="00587A29" w:rsidP="00587A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C0367" w:rsidRDefault="00587A29" w:rsidP="00DC0367">
      <w:pPr>
        <w:autoSpaceDE w:val="0"/>
        <w:autoSpaceDN w:val="0"/>
        <w:adjustRightInd w:val="0"/>
        <w:spacing w:after="0" w:line="240" w:lineRule="auto"/>
        <w:rPr>
          <w:rFonts w:cs="OpenSans-Semibold"/>
          <w:sz w:val="24"/>
          <w:szCs w:val="24"/>
          <w:lang w:val="en-GB"/>
        </w:rPr>
      </w:pPr>
      <w:r w:rsidRPr="000F487C">
        <w:rPr>
          <w:rFonts w:cstheme="minorHAnsi"/>
          <w:b/>
          <w:sz w:val="24"/>
          <w:szCs w:val="24"/>
        </w:rPr>
        <w:t xml:space="preserve">Activity </w:t>
      </w:r>
      <w:r w:rsidR="005F6971">
        <w:rPr>
          <w:rFonts w:cstheme="minorHAnsi"/>
          <w:b/>
          <w:sz w:val="24"/>
          <w:szCs w:val="24"/>
        </w:rPr>
        <w:t>1</w:t>
      </w:r>
      <w:r w:rsidR="00B408C9">
        <w:rPr>
          <w:rFonts w:cstheme="minorHAnsi"/>
          <w:b/>
          <w:sz w:val="24"/>
          <w:szCs w:val="24"/>
        </w:rPr>
        <w:t>1</w:t>
      </w:r>
      <w:r w:rsidRPr="000F487C">
        <w:rPr>
          <w:rFonts w:cstheme="minorHAnsi"/>
          <w:sz w:val="24"/>
          <w:szCs w:val="24"/>
        </w:rPr>
        <w:t xml:space="preserve">: </w:t>
      </w:r>
      <w:r w:rsidR="00B408C9" w:rsidRPr="00B408C9">
        <w:rPr>
          <w:rFonts w:cs="OpenSans-Semibold"/>
          <w:sz w:val="24"/>
          <w:szCs w:val="24"/>
          <w:lang w:val="en-GB"/>
        </w:rPr>
        <w:t>Random Forest Classification for Your Car Rental Company</w:t>
      </w:r>
    </w:p>
    <w:p w:rsidR="00DC0367" w:rsidRPr="00DC0367" w:rsidRDefault="00DC0367" w:rsidP="00DC0367">
      <w:pPr>
        <w:autoSpaceDE w:val="0"/>
        <w:autoSpaceDN w:val="0"/>
        <w:adjustRightInd w:val="0"/>
        <w:spacing w:after="0" w:line="240" w:lineRule="auto"/>
        <w:rPr>
          <w:rFonts w:cs="OpenSans-Semibold"/>
          <w:sz w:val="24"/>
          <w:szCs w:val="24"/>
          <w:lang w:val="en-GB"/>
        </w:rPr>
      </w:pPr>
    </w:p>
    <w:p w:rsidR="00B408C9" w:rsidRPr="00B408C9" w:rsidRDefault="00B408C9" w:rsidP="00B408C9">
      <w:p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B408C9">
        <w:rPr>
          <w:rFonts w:cs="Lora-Regular"/>
          <w:color w:val="000000"/>
          <w:sz w:val="24"/>
          <w:szCs w:val="24"/>
          <w:lang w:val="en-GB"/>
        </w:rPr>
        <w:t>In this section, we will optimize your classifier so that you satisfy your clients more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B408C9">
        <w:rPr>
          <w:rFonts w:cs="Lora-Regular"/>
          <w:color w:val="000000"/>
          <w:sz w:val="24"/>
          <w:szCs w:val="24"/>
          <w:lang w:val="en-GB"/>
        </w:rPr>
        <w:t>when selecting future cars for your car fleet. We will be performing random forest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B408C9">
        <w:rPr>
          <w:rFonts w:cs="Lora-Regular"/>
          <w:color w:val="000000"/>
          <w:sz w:val="24"/>
          <w:szCs w:val="24"/>
          <w:lang w:val="en-GB"/>
        </w:rPr>
        <w:t>and Extreme random forest classification on the car dealership dataset that you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B408C9">
        <w:rPr>
          <w:rFonts w:cs="Lora-Regular"/>
          <w:color w:val="000000"/>
          <w:sz w:val="24"/>
          <w:szCs w:val="24"/>
          <w:lang w:val="en-GB"/>
        </w:rPr>
        <w:t>worked on in previous activity of this lesson. Suggest further improvements for the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B408C9">
        <w:rPr>
          <w:rFonts w:cs="Lora-Regular"/>
          <w:color w:val="000000"/>
          <w:sz w:val="24"/>
          <w:szCs w:val="24"/>
          <w:lang w:val="en-GB"/>
        </w:rPr>
        <w:t>model to improve the performance of the classifier:</w:t>
      </w:r>
    </w:p>
    <w:p w:rsidR="00B408C9" w:rsidRDefault="00B408C9" w:rsidP="00B408C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B408C9">
        <w:rPr>
          <w:rFonts w:cs="Lora-Regular"/>
          <w:color w:val="000000"/>
          <w:sz w:val="24"/>
          <w:szCs w:val="24"/>
          <w:lang w:val="en-GB"/>
        </w:rPr>
        <w:t>Follow steps 1 to 5 of previous activity.</w:t>
      </w:r>
    </w:p>
    <w:p w:rsidR="00B408C9" w:rsidRDefault="00B408C9" w:rsidP="00B408C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B408C9">
        <w:rPr>
          <w:rFonts w:cs="Lora-Regular"/>
          <w:color w:val="000000"/>
          <w:sz w:val="24"/>
          <w:szCs w:val="24"/>
          <w:lang w:val="en-GB"/>
        </w:rPr>
        <w:t xml:space="preserve">If you are using </w:t>
      </w:r>
      <w:proofErr w:type="spellStart"/>
      <w:r w:rsidRPr="00B408C9">
        <w:rPr>
          <w:rFonts w:cs="Lora-Regular"/>
          <w:color w:val="000000"/>
          <w:sz w:val="24"/>
          <w:szCs w:val="24"/>
          <w:lang w:val="en-GB"/>
        </w:rPr>
        <w:t>IPython</w:t>
      </w:r>
      <w:proofErr w:type="spellEnd"/>
      <w:r w:rsidRPr="00B408C9">
        <w:rPr>
          <w:rFonts w:cs="Lora-Regular"/>
          <w:color w:val="000000"/>
          <w:sz w:val="24"/>
          <w:szCs w:val="24"/>
          <w:lang w:val="en-GB"/>
        </w:rPr>
        <w:t>, your variables may already be accessible in your</w:t>
      </w:r>
      <w:r w:rsidRPr="00B408C9"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B408C9">
        <w:rPr>
          <w:rFonts w:cs="Lora-Regular"/>
          <w:color w:val="000000"/>
          <w:sz w:val="24"/>
          <w:szCs w:val="24"/>
          <w:lang w:val="en-GB"/>
        </w:rPr>
        <w:t>console.</w:t>
      </w:r>
    </w:p>
    <w:p w:rsidR="00B408C9" w:rsidRDefault="00B408C9" w:rsidP="00B408C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B408C9">
        <w:rPr>
          <w:rFonts w:cs="Lora-Regular"/>
          <w:color w:val="000000"/>
          <w:sz w:val="24"/>
          <w:szCs w:val="24"/>
          <w:lang w:val="en-GB"/>
        </w:rPr>
        <w:t>Create a random forest and an extremely randomized trees classifier and train</w:t>
      </w:r>
      <w:r w:rsidRPr="00B408C9"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B408C9">
        <w:rPr>
          <w:rFonts w:cs="Lora-Regular"/>
          <w:color w:val="000000"/>
          <w:sz w:val="24"/>
          <w:szCs w:val="24"/>
          <w:lang w:val="en-GB"/>
        </w:rPr>
        <w:t>the models.</w:t>
      </w:r>
    </w:p>
    <w:p w:rsidR="00B408C9" w:rsidRDefault="00B408C9" w:rsidP="00B408C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B408C9">
        <w:rPr>
          <w:rFonts w:cs="Lora-Regular"/>
          <w:color w:val="000000"/>
          <w:sz w:val="24"/>
          <w:szCs w:val="24"/>
          <w:lang w:val="en-GB"/>
        </w:rPr>
        <w:t>Estimate how well the two models perform on the test data. We can also</w:t>
      </w:r>
      <w:r w:rsidRPr="00B408C9"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B408C9">
        <w:rPr>
          <w:rFonts w:cs="Lora-Regular"/>
          <w:color w:val="000000"/>
          <w:sz w:val="24"/>
          <w:szCs w:val="24"/>
          <w:lang w:val="en-GB"/>
        </w:rPr>
        <w:t>calculate the accuracy scores.</w:t>
      </w:r>
    </w:p>
    <w:p w:rsidR="00B408C9" w:rsidRDefault="00B408C9" w:rsidP="00B408C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B408C9">
        <w:rPr>
          <w:rFonts w:cs="Lora-Regular"/>
          <w:color w:val="000000"/>
          <w:sz w:val="24"/>
          <w:szCs w:val="24"/>
          <w:lang w:val="en-GB"/>
        </w:rPr>
        <w:t>As a first optimization technique, let's see which features more important and</w:t>
      </w:r>
      <w:r w:rsidRPr="00B408C9"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B408C9">
        <w:rPr>
          <w:rFonts w:cs="Lora-Regular"/>
          <w:color w:val="000000"/>
          <w:sz w:val="24"/>
          <w:szCs w:val="24"/>
          <w:lang w:val="en-GB"/>
        </w:rPr>
        <w:t>which features are less important. Due to randomization, removing the least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B408C9">
        <w:rPr>
          <w:rFonts w:cs="Lora-Regular"/>
          <w:color w:val="000000"/>
          <w:sz w:val="24"/>
          <w:szCs w:val="24"/>
          <w:lang w:val="en-GB"/>
        </w:rPr>
        <w:t>important features may reduce the random noise in the model.</w:t>
      </w:r>
    </w:p>
    <w:p w:rsidR="00B408C9" w:rsidRDefault="00B408C9" w:rsidP="00B408C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B408C9">
        <w:rPr>
          <w:rFonts w:cs="Lora-Regular"/>
          <w:color w:val="000000"/>
          <w:sz w:val="24"/>
          <w:szCs w:val="24"/>
          <w:lang w:val="en-GB"/>
        </w:rPr>
        <w:t>Remove the third feature from the model and retrain the classifier. Compare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B408C9">
        <w:rPr>
          <w:rFonts w:cs="Lora-Regular"/>
          <w:color w:val="000000"/>
          <w:sz w:val="24"/>
          <w:szCs w:val="24"/>
          <w:lang w:val="en-GB"/>
        </w:rPr>
        <w:t>how well the new models fare compared to the original ones.</w:t>
      </w:r>
    </w:p>
    <w:p w:rsidR="00B408C9" w:rsidRPr="00B408C9" w:rsidRDefault="00B408C9" w:rsidP="00B408C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B408C9">
        <w:rPr>
          <w:rFonts w:cs="Lora-Regular"/>
          <w:color w:val="000000"/>
          <w:sz w:val="24"/>
          <w:szCs w:val="24"/>
          <w:lang w:val="en-GB"/>
        </w:rPr>
        <w:t>Tweak the parameterization of the classifiers a bit more.</w:t>
      </w:r>
    </w:p>
    <w:p w:rsidR="00B408C9" w:rsidRDefault="00B408C9" w:rsidP="00B408C9">
      <w:p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</w:p>
    <w:p w:rsidR="002C726A" w:rsidRPr="002C726A" w:rsidRDefault="00B408C9" w:rsidP="00B408C9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B408C9">
        <w:rPr>
          <w:rFonts w:cs="Lora-Regular"/>
          <w:color w:val="000000"/>
          <w:sz w:val="24"/>
          <w:szCs w:val="24"/>
          <w:highlight w:val="lightGray"/>
          <w:lang w:val="en-GB"/>
        </w:rPr>
        <w:t>Note that we reduced the amount of nondeterminism by allowing the maximum</w:t>
      </w:r>
      <w:r w:rsidRPr="00B408C9">
        <w:rPr>
          <w:rFonts w:cs="Lora-Regular"/>
          <w:color w:val="000000"/>
          <w:sz w:val="24"/>
          <w:szCs w:val="24"/>
          <w:highlight w:val="lightGray"/>
          <w:lang w:val="en-GB"/>
        </w:rPr>
        <w:t xml:space="preserve"> </w:t>
      </w:r>
      <w:r w:rsidRPr="00B408C9">
        <w:rPr>
          <w:rFonts w:cs="Lora-Regular"/>
          <w:color w:val="000000"/>
          <w:sz w:val="24"/>
          <w:szCs w:val="24"/>
          <w:highlight w:val="lightGray"/>
          <w:lang w:val="en-GB"/>
        </w:rPr>
        <w:t>number of features to go up to this could eventually lead to some degree of</w:t>
      </w:r>
      <w:r w:rsidRPr="00B408C9">
        <w:rPr>
          <w:rFonts w:cs="Lora-Regular"/>
          <w:color w:val="000000"/>
          <w:sz w:val="24"/>
          <w:szCs w:val="24"/>
          <w:highlight w:val="lightGray"/>
          <w:lang w:val="en-GB"/>
        </w:rPr>
        <w:t xml:space="preserve"> </w:t>
      </w:r>
      <w:r w:rsidRPr="00B408C9">
        <w:rPr>
          <w:rFonts w:cs="Lora-Regular"/>
          <w:color w:val="000000"/>
          <w:sz w:val="24"/>
          <w:szCs w:val="24"/>
          <w:highlight w:val="lightGray"/>
          <w:lang w:val="en-GB"/>
        </w:rPr>
        <w:t>overfitting.</w:t>
      </w:r>
      <w:bookmarkStart w:id="0" w:name="_GoBack"/>
      <w:bookmarkEnd w:id="0"/>
    </w:p>
    <w:sectPr w:rsidR="002C726A" w:rsidRPr="002C726A" w:rsidSect="0018620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BC7" w:rsidRDefault="00280BC7" w:rsidP="00280BC7">
      <w:pPr>
        <w:spacing w:after="0" w:line="240" w:lineRule="auto"/>
      </w:pPr>
      <w:r>
        <w:separator/>
      </w:r>
    </w:p>
  </w:endnote>
  <w:end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ans-Semi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ra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BC7" w:rsidRDefault="00280BC7" w:rsidP="00280BC7">
      <w:pPr>
        <w:spacing w:after="0" w:line="240" w:lineRule="auto"/>
      </w:pPr>
      <w:r>
        <w:separator/>
      </w:r>
    </w:p>
  </w:footnote>
  <w:foot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BC7" w:rsidRDefault="00280BC7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6AFB703" wp14:editId="0E0CCEC0">
          <wp:simplePos x="0" y="0"/>
          <wp:positionH relativeFrom="margin">
            <wp:align>right</wp:align>
          </wp:positionH>
          <wp:positionV relativeFrom="paragraph">
            <wp:posOffset>-635</wp:posOffset>
          </wp:positionV>
          <wp:extent cx="1144988" cy="40454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ackt 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155" t="33669" r="16473" b="32672"/>
                  <a:stretch/>
                </pic:blipFill>
                <pic:spPr bwMode="auto">
                  <a:xfrm>
                    <a:off x="0" y="0"/>
                    <a:ext cx="1144988" cy="4045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12FA3"/>
    <w:multiLevelType w:val="hybridMultilevel"/>
    <w:tmpl w:val="C79A1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B7B54"/>
    <w:multiLevelType w:val="hybridMultilevel"/>
    <w:tmpl w:val="DE5E6B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91239"/>
    <w:multiLevelType w:val="hybridMultilevel"/>
    <w:tmpl w:val="804A22A8"/>
    <w:lvl w:ilvl="0" w:tplc="CF6C224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0046E"/>
    <w:multiLevelType w:val="hybridMultilevel"/>
    <w:tmpl w:val="BD948B36"/>
    <w:lvl w:ilvl="0" w:tplc="3C784C1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A131A"/>
    <w:multiLevelType w:val="hybridMultilevel"/>
    <w:tmpl w:val="371A35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B3547"/>
    <w:multiLevelType w:val="hybridMultilevel"/>
    <w:tmpl w:val="35B493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05332"/>
    <w:multiLevelType w:val="hybridMultilevel"/>
    <w:tmpl w:val="A734E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93702"/>
    <w:multiLevelType w:val="hybridMultilevel"/>
    <w:tmpl w:val="31A86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155FBC"/>
    <w:multiLevelType w:val="hybridMultilevel"/>
    <w:tmpl w:val="050E49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D0D52"/>
    <w:multiLevelType w:val="hybridMultilevel"/>
    <w:tmpl w:val="6EA668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F4D1A"/>
    <w:multiLevelType w:val="hybridMultilevel"/>
    <w:tmpl w:val="38D0D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A31651"/>
    <w:multiLevelType w:val="hybridMultilevel"/>
    <w:tmpl w:val="A9BE56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746C6"/>
    <w:multiLevelType w:val="hybridMultilevel"/>
    <w:tmpl w:val="DB7836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526A8E"/>
    <w:multiLevelType w:val="hybridMultilevel"/>
    <w:tmpl w:val="33F48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B82048"/>
    <w:multiLevelType w:val="hybridMultilevel"/>
    <w:tmpl w:val="7DB407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022289"/>
    <w:multiLevelType w:val="hybridMultilevel"/>
    <w:tmpl w:val="FD484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4A1238"/>
    <w:multiLevelType w:val="hybridMultilevel"/>
    <w:tmpl w:val="6E66CD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131E14"/>
    <w:multiLevelType w:val="hybridMultilevel"/>
    <w:tmpl w:val="349800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D1BB8"/>
    <w:multiLevelType w:val="hybridMultilevel"/>
    <w:tmpl w:val="819A78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3"/>
  </w:num>
  <w:num w:numId="4">
    <w:abstractNumId w:val="12"/>
  </w:num>
  <w:num w:numId="5">
    <w:abstractNumId w:val="7"/>
  </w:num>
  <w:num w:numId="6">
    <w:abstractNumId w:val="0"/>
  </w:num>
  <w:num w:numId="7">
    <w:abstractNumId w:val="6"/>
  </w:num>
  <w:num w:numId="8">
    <w:abstractNumId w:val="18"/>
  </w:num>
  <w:num w:numId="9">
    <w:abstractNumId w:val="4"/>
  </w:num>
  <w:num w:numId="10">
    <w:abstractNumId w:val="17"/>
  </w:num>
  <w:num w:numId="11">
    <w:abstractNumId w:val="3"/>
  </w:num>
  <w:num w:numId="12">
    <w:abstractNumId w:val="2"/>
  </w:num>
  <w:num w:numId="13">
    <w:abstractNumId w:val="9"/>
  </w:num>
  <w:num w:numId="14">
    <w:abstractNumId w:val="15"/>
  </w:num>
  <w:num w:numId="15">
    <w:abstractNumId w:val="10"/>
  </w:num>
  <w:num w:numId="16">
    <w:abstractNumId w:val="16"/>
  </w:num>
  <w:num w:numId="17">
    <w:abstractNumId w:val="1"/>
  </w:num>
  <w:num w:numId="18">
    <w:abstractNumId w:val="1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CA"/>
    <w:rsid w:val="00032D1E"/>
    <w:rsid w:val="000F487C"/>
    <w:rsid w:val="00111080"/>
    <w:rsid w:val="00121BC0"/>
    <w:rsid w:val="0018620C"/>
    <w:rsid w:val="001D387B"/>
    <w:rsid w:val="00280BC7"/>
    <w:rsid w:val="002A6FCA"/>
    <w:rsid w:val="002C726A"/>
    <w:rsid w:val="003146B2"/>
    <w:rsid w:val="003B70DA"/>
    <w:rsid w:val="004F2D56"/>
    <w:rsid w:val="005061F1"/>
    <w:rsid w:val="00587A29"/>
    <w:rsid w:val="005F6971"/>
    <w:rsid w:val="00637172"/>
    <w:rsid w:val="00661FE9"/>
    <w:rsid w:val="006D557C"/>
    <w:rsid w:val="007011CC"/>
    <w:rsid w:val="00821A9E"/>
    <w:rsid w:val="008949C5"/>
    <w:rsid w:val="008C0391"/>
    <w:rsid w:val="008F62FE"/>
    <w:rsid w:val="00934AF2"/>
    <w:rsid w:val="00954C3C"/>
    <w:rsid w:val="00967C97"/>
    <w:rsid w:val="009B7FF9"/>
    <w:rsid w:val="00A97B76"/>
    <w:rsid w:val="00B408C9"/>
    <w:rsid w:val="00B51961"/>
    <w:rsid w:val="00C16E21"/>
    <w:rsid w:val="00C74B3D"/>
    <w:rsid w:val="00C84B19"/>
    <w:rsid w:val="00CF48DC"/>
    <w:rsid w:val="00D30B97"/>
    <w:rsid w:val="00DC0367"/>
    <w:rsid w:val="00EC0838"/>
    <w:rsid w:val="00F25B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9A6DA1F6-BA74-41EC-AAA9-5498943D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20C"/>
  </w:style>
  <w:style w:type="paragraph" w:styleId="Heading1">
    <w:name w:val="heading 1"/>
    <w:basedOn w:val="Normal"/>
    <w:next w:val="Normal"/>
    <w:link w:val="Heading1Char"/>
    <w:uiPriority w:val="9"/>
    <w:qFormat/>
    <w:rsid w:val="00EC0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BC7"/>
  </w:style>
  <w:style w:type="paragraph" w:styleId="Footer">
    <w:name w:val="footer"/>
    <w:basedOn w:val="Normal"/>
    <w:link w:val="Foot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BC7"/>
  </w:style>
  <w:style w:type="character" w:customStyle="1" w:styleId="Heading1Char">
    <w:name w:val="Heading 1 Char"/>
    <w:basedOn w:val="DefaultParagraphFont"/>
    <w:link w:val="Heading1"/>
    <w:uiPriority w:val="9"/>
    <w:rsid w:val="00EC08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6D55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Fedora Rodrigues</dc:creator>
  <cp:keywords/>
  <dc:description/>
  <cp:lastModifiedBy>Nathaline Rodrigues</cp:lastModifiedBy>
  <cp:revision>3</cp:revision>
  <cp:lastPrinted>2019-03-26T09:01:00Z</cp:lastPrinted>
  <dcterms:created xsi:type="dcterms:W3CDTF">2019-03-26T09:07:00Z</dcterms:created>
  <dcterms:modified xsi:type="dcterms:W3CDTF">2019-03-26T09:09:00Z</dcterms:modified>
</cp:coreProperties>
</file>