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4F" w:rsidRPr="00CB624F" w:rsidRDefault="00CB624F" w:rsidP="00CB624F">
      <w:pPr>
        <w:pStyle w:val="Quote"/>
        <w:spacing w:after="120" w:line="240" w:lineRule="auto"/>
        <w:rPr>
          <w:rStyle w:val="IntenseEmphasis"/>
          <w:rFonts w:ascii="Adobe Kaiti Std R" w:eastAsia="Adobe Kaiti Std R" w:hAnsi="Adobe Kaiti Std R"/>
          <w:b w:val="0"/>
          <w:i/>
          <w:sz w:val="20"/>
          <w:szCs w:val="20"/>
        </w:rPr>
      </w:pPr>
      <w:r w:rsidRPr="00CB624F">
        <w:rPr>
          <w:rStyle w:val="IntenseEmphasis"/>
          <w:rFonts w:ascii="Adobe Kaiti Std R" w:eastAsia="Adobe Kaiti Std R" w:hAnsi="Adobe Kaiti Std R"/>
          <w:b w:val="0"/>
          <w:i/>
          <w:sz w:val="20"/>
          <w:szCs w:val="20"/>
        </w:rPr>
        <w:t>Created: June 05, 2012</w:t>
      </w:r>
    </w:p>
    <w:p w:rsidR="00CB624F" w:rsidRPr="00CB624F" w:rsidRDefault="00CB624F" w:rsidP="00CB624F">
      <w:pPr>
        <w:pStyle w:val="Quote"/>
        <w:spacing w:after="120" w:line="240" w:lineRule="auto"/>
        <w:rPr>
          <w:rStyle w:val="IntenseEmphasis"/>
          <w:rFonts w:ascii="Adobe Kaiti Std R" w:eastAsia="Adobe Kaiti Std R" w:hAnsi="Adobe Kaiti Std R"/>
          <w:b w:val="0"/>
          <w:i/>
          <w:sz w:val="20"/>
          <w:szCs w:val="20"/>
        </w:rPr>
      </w:pPr>
      <w:r w:rsidRPr="00CB624F">
        <w:rPr>
          <w:rStyle w:val="IntenseEmphasis"/>
          <w:rFonts w:ascii="Adobe Kaiti Std R" w:eastAsia="Adobe Kaiti Std R" w:hAnsi="Adobe Kaiti Std R"/>
          <w:b w:val="0"/>
          <w:i/>
          <w:sz w:val="20"/>
          <w:szCs w:val="20"/>
        </w:rPr>
        <w:t>Latest Revision: June 06, 2012</w:t>
      </w:r>
    </w:p>
    <w:p w:rsidR="00667144" w:rsidRPr="005D45A7" w:rsidRDefault="005D45A7" w:rsidP="00E365E0">
      <w:pPr>
        <w:pStyle w:val="Title"/>
        <w:jc w:val="both"/>
        <w:rPr>
          <w:sz w:val="50"/>
          <w:szCs w:val="50"/>
        </w:rPr>
      </w:pPr>
      <w:r w:rsidRPr="005D45A7">
        <w:rPr>
          <w:sz w:val="50"/>
          <w:szCs w:val="50"/>
        </w:rPr>
        <w:t>Minesweeper Technical Design Document</w:t>
      </w:r>
    </w:p>
    <w:p w:rsidR="005D45A7" w:rsidRPr="00992CE3" w:rsidRDefault="005D45A7" w:rsidP="00E365E0">
      <w:pPr>
        <w:pStyle w:val="Subtitle"/>
        <w:jc w:val="both"/>
        <w:rPr>
          <w:sz w:val="22"/>
          <w:szCs w:val="22"/>
        </w:rPr>
      </w:pPr>
      <w:r w:rsidRPr="00992CE3">
        <w:rPr>
          <w:sz w:val="22"/>
          <w:szCs w:val="22"/>
        </w:rPr>
        <w:t>Minesweeper is a single player puzzle game in which the player must use an elimination process to identify all of the safe positions in a mine field.</w:t>
      </w:r>
      <w:r w:rsidR="005C6DE7" w:rsidRPr="00992CE3">
        <w:rPr>
          <w:sz w:val="22"/>
          <w:szCs w:val="22"/>
        </w:rPr>
        <w:t xml:space="preserve"> The puzzle is solved when all mines are flagged and the rest of the tiles in the minefield are revealed.</w:t>
      </w:r>
    </w:p>
    <w:p w:rsidR="00285BA6" w:rsidRDefault="00285BA6" w:rsidP="00E365E0">
      <w:pPr>
        <w:pStyle w:val="Heading1"/>
        <w:jc w:val="both"/>
      </w:pPr>
      <w:r>
        <w:t>Section 1: Overview</w:t>
      </w:r>
    </w:p>
    <w:p w:rsidR="00285BA6" w:rsidRDefault="005D45A7" w:rsidP="00E365E0">
      <w:pPr>
        <w:jc w:val="both"/>
      </w:pPr>
      <w:r>
        <w:t>This Technical Design Do</w:t>
      </w:r>
      <w:r w:rsidR="00285BA6">
        <w:t xml:space="preserve">cument will go over </w:t>
      </w:r>
      <w:r>
        <w:t xml:space="preserve">the </w:t>
      </w:r>
      <w:r w:rsidR="00D25C15">
        <w:t xml:space="preserve">components necessary to make a complete minesweeper game, as the </w:t>
      </w:r>
      <w:r>
        <w:t>algorithm used to determine what symbols to place where in the puzzle’s playing field.</w:t>
      </w:r>
      <w:r w:rsidR="00285BA6">
        <w:t xml:space="preserve"> It is key that this code is planned first, as determining what to draw on the screen must both be 100% accurate as it is a puzzle game, and must be calculated quickly and efficiently so that it is both runnable on any machine no matter how powerful, and fast enough so that the game does not limit the pace at which the player plays. Also this code must be written as this game is being created from the ground up, without using any code from an outside source, which will save money from having to pay royalties.</w:t>
      </w:r>
    </w:p>
    <w:p w:rsidR="00826031" w:rsidRDefault="00826031" w:rsidP="00E365E0">
      <w:pPr>
        <w:jc w:val="both"/>
      </w:pPr>
      <w:r>
        <w:t>The main elements of this game are:</w:t>
      </w:r>
    </w:p>
    <w:p w:rsidR="00826031" w:rsidRDefault="00826031" w:rsidP="00E365E0">
      <w:pPr>
        <w:pStyle w:val="ListParagraph"/>
        <w:numPr>
          <w:ilvl w:val="0"/>
          <w:numId w:val="4"/>
        </w:numPr>
        <w:jc w:val="both"/>
      </w:pPr>
      <w:r>
        <w:t>Game</w:t>
      </w:r>
    </w:p>
    <w:p w:rsidR="00826031" w:rsidRDefault="00826031" w:rsidP="00E365E0">
      <w:pPr>
        <w:pStyle w:val="ListParagraph"/>
        <w:numPr>
          <w:ilvl w:val="0"/>
          <w:numId w:val="4"/>
        </w:numPr>
        <w:jc w:val="both"/>
      </w:pPr>
      <w:r>
        <w:t>Game Board</w:t>
      </w:r>
    </w:p>
    <w:p w:rsidR="00826031" w:rsidRDefault="00826031" w:rsidP="00E365E0">
      <w:pPr>
        <w:pStyle w:val="ListParagraph"/>
        <w:numPr>
          <w:ilvl w:val="0"/>
          <w:numId w:val="4"/>
        </w:numPr>
        <w:jc w:val="both"/>
      </w:pPr>
      <w:r>
        <w:t>Minefield</w:t>
      </w:r>
    </w:p>
    <w:p w:rsidR="00826031" w:rsidRDefault="00826031" w:rsidP="00E365E0">
      <w:pPr>
        <w:pStyle w:val="ListParagraph"/>
        <w:numPr>
          <w:ilvl w:val="0"/>
          <w:numId w:val="4"/>
        </w:numPr>
        <w:jc w:val="both"/>
      </w:pPr>
      <w:r>
        <w:t>Mines</w:t>
      </w:r>
    </w:p>
    <w:p w:rsidR="00826031" w:rsidRDefault="00826031" w:rsidP="00E365E0">
      <w:pPr>
        <w:pStyle w:val="ListParagraph"/>
        <w:numPr>
          <w:ilvl w:val="0"/>
          <w:numId w:val="4"/>
        </w:numPr>
        <w:jc w:val="both"/>
      </w:pPr>
      <w:r>
        <w:t>Timer</w:t>
      </w:r>
    </w:p>
    <w:p w:rsidR="00826031" w:rsidRDefault="00826031" w:rsidP="00E365E0">
      <w:pPr>
        <w:pStyle w:val="ListParagraph"/>
        <w:numPr>
          <w:ilvl w:val="0"/>
          <w:numId w:val="4"/>
        </w:numPr>
        <w:jc w:val="both"/>
      </w:pPr>
      <w:r>
        <w:t>High Score Table</w:t>
      </w:r>
    </w:p>
    <w:p w:rsidR="00826031" w:rsidRDefault="00CB624F" w:rsidP="00E365E0">
      <w:pPr>
        <w:pStyle w:val="ListParagraph"/>
        <w:numPr>
          <w:ilvl w:val="0"/>
          <w:numId w:val="4"/>
        </w:numPr>
        <w:jc w:val="both"/>
      </w:pPr>
      <w:r>
        <w:rPr>
          <w:noProof/>
        </w:rPr>
        <w:pict>
          <v:group id="_x0000_s1079" style="position:absolute;left:0;text-align:left;margin-left:20.3pt;margin-top:1.9pt;width:376.5pt;height:150.6pt;z-index:251739136" coordorigin="1846,11150" coordsize="7530,3012">
            <v:shapetype id="_x0000_t202" coordsize="21600,21600" o:spt="202" path="m,l,21600r21600,l21600,xe">
              <v:stroke joinstyle="miter"/>
              <v:path gradientshapeok="t" o:connecttype="rect"/>
            </v:shapetype>
            <v:shape id="_x0000_s1041" type="#_x0000_t202" style="position:absolute;left:5726;top:11150;width:983;height:413;mso-width-relative:margin;mso-height-relative:margin" o:regroupid="1">
              <v:textbox style="mso-next-textbox:#_x0000_s1041">
                <w:txbxContent>
                  <w:p w:rsidR="00371695" w:rsidRDefault="00371695" w:rsidP="001D1674">
                    <w:pPr>
                      <w:ind w:right="-39"/>
                      <w:jc w:val="center"/>
                    </w:pPr>
                    <w:r>
                      <w:t>Game</w:t>
                    </w:r>
                  </w:p>
                </w:txbxContent>
              </v:textbox>
            </v:shape>
            <v:shape id="_x0000_s1042" type="#_x0000_t202" style="position:absolute;left:3101;top:12068;width:1572;height:413;mso-width-relative:margin;mso-height-relative:margin" o:regroupid="1">
              <v:textbox style="mso-next-textbox:#_x0000_s1042">
                <w:txbxContent>
                  <w:p w:rsidR="00371695" w:rsidRDefault="00371695" w:rsidP="00371695">
                    <w:pPr>
                      <w:jc w:val="center"/>
                    </w:pPr>
                    <w:r>
                      <w:t>Game Board</w:t>
                    </w:r>
                  </w:p>
                </w:txbxContent>
              </v:textbox>
            </v:shape>
            <v:shape id="_x0000_s1043" type="#_x0000_t202" style="position:absolute;left:2106;top:12895;width:1223;height:413;mso-width-relative:margin;mso-height-relative:margin" o:regroupid="1">
              <v:textbox style="mso-next-textbox:#_x0000_s1043">
                <w:txbxContent>
                  <w:p w:rsidR="00371695" w:rsidRDefault="00371695" w:rsidP="00371695">
                    <w:pPr>
                      <w:jc w:val="center"/>
                    </w:pPr>
                    <w:r>
                      <w:t>Minefield</w:t>
                    </w:r>
                  </w:p>
                  <w:p w:rsidR="00371695" w:rsidRDefault="00371695" w:rsidP="00371695"/>
                </w:txbxContent>
              </v:textbox>
            </v:shape>
            <v:shape id="_x0000_s1044" type="#_x0000_t202" style="position:absolute;left:1846;top:13749;width:983;height:413;mso-width-relative:margin;mso-height-relative:margin" o:regroupid="1">
              <v:textbox style="mso-next-textbox:#_x0000_s1044">
                <w:txbxContent>
                  <w:p w:rsidR="00371695" w:rsidRDefault="00371695" w:rsidP="00371695">
                    <w:pPr>
                      <w:jc w:val="center"/>
                    </w:pPr>
                    <w:r>
                      <w:t>Mines</w:t>
                    </w:r>
                  </w:p>
                </w:txbxContent>
              </v:textbox>
            </v:shape>
            <v:shape id="_x0000_s1045" type="#_x0000_t202" style="position:absolute;left:4050;top:12901;width:983;height:413;mso-width-relative:margin;mso-height-relative:margin" o:regroupid="1">
              <v:textbox style="mso-next-textbox:#_x0000_s1045">
                <w:txbxContent>
                  <w:p w:rsidR="00371695" w:rsidRDefault="00371695" w:rsidP="00371695">
                    <w:pPr>
                      <w:jc w:val="center"/>
                    </w:pPr>
                    <w:r>
                      <w:t>Timer</w:t>
                    </w:r>
                  </w:p>
                </w:txbxContent>
              </v:textbox>
            </v:shape>
            <v:shape id="_x0000_s1046" type="#_x0000_t202" style="position:absolute;left:5233;top:12068;width:1952;height:413;mso-width-relative:margin;mso-height-relative:margin" o:regroupid="1">
              <v:textbox style="mso-next-textbox:#_x0000_s1046">
                <w:txbxContent>
                  <w:p w:rsidR="00371695" w:rsidRDefault="00371695" w:rsidP="00371695">
                    <w:pPr>
                      <w:jc w:val="center"/>
                    </w:pPr>
                    <w:r>
                      <w:t>High Score Table</w:t>
                    </w:r>
                  </w:p>
                </w:txbxContent>
              </v:textbox>
            </v:shape>
            <v:shape id="_x0000_s1047" type="#_x0000_t202" style="position:absolute;left:7815;top:12068;width:983;height:413;mso-width-relative:margin;mso-height-relative:margin" o:regroupid="1">
              <v:textbox style="mso-next-textbox:#_x0000_s1047">
                <w:txbxContent>
                  <w:p w:rsidR="00371695" w:rsidRDefault="00371695" w:rsidP="00371695">
                    <w:pPr>
                      <w:jc w:val="center"/>
                    </w:pPr>
                    <w:r>
                      <w:t>Player</w:t>
                    </w:r>
                  </w:p>
                </w:txbxContent>
              </v:textbox>
            </v:shape>
            <v:shape id="_x0000_s1048" type="#_x0000_t202" style="position:absolute;left:8393;top:12901;width:983;height:413;mso-width-relative:margin;mso-height-relative:margin" o:regroupid="1">
              <v:textbox style="mso-next-textbox:#_x0000_s1048">
                <w:txbxContent>
                  <w:p w:rsidR="00371695" w:rsidRDefault="00371695" w:rsidP="00371695">
                    <w:pPr>
                      <w:jc w:val="center"/>
                    </w:pPr>
                    <w:r>
                      <w:t>Input</w:t>
                    </w:r>
                  </w:p>
                </w:txbxContent>
              </v:textbox>
            </v:shape>
            <v:shapetype id="_x0000_t32" coordsize="21600,21600" o:spt="32" o:oned="t" path="m,l21600,21600e" filled="f">
              <v:path arrowok="t" fillok="f" o:connecttype="none"/>
              <o:lock v:ext="edit" shapetype="t"/>
            </v:shapetype>
            <v:shape id="_x0000_s1049" type="#_x0000_t32" style="position:absolute;left:6221;top:11563;width:0;height:505" o:connectortype="straight" o:regroupid="1"/>
            <v:shape id="_x0000_s1050" type="#_x0000_t32" style="position:absolute;left:3869;top:11563;width:2352;height:505;flip:x" o:connectortype="straight" o:regroupid="1"/>
            <v:shape id="_x0000_s1051" type="#_x0000_t32" style="position:absolute;left:6221;top:11563;width:2112;height:505" o:connectortype="straight" o:regroupid="1"/>
            <v:shape id="_x0000_s1052" type="#_x0000_t32" style="position:absolute;left:3869;top:12487;width:663;height:408" o:connectortype="straight" o:regroupid="1"/>
            <v:shape id="_x0000_s1053" type="#_x0000_t32" style="position:absolute;left:2688;top:12487;width:1181;height:408;flip:x" o:connectortype="straight" o:regroupid="1"/>
            <v:shape id="_x0000_s1054" type="#_x0000_t32" style="position:absolute;left:2371;top:13308;width:317;height:441;flip:x" o:connectortype="straight" o:regroupid="1"/>
            <v:shape id="_x0000_s1055" type="#_x0000_t32" style="position:absolute;left:8333;top:12487;width:537;height:414" o:connectortype="straight" o:regroupi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2" type="#_x0000_t136" style="position:absolute;left:5503;top:11417;width:58;height:240;mso-position-horizontal-relative:text;mso-position-vertical-relative:text" o:regroupid="1">
              <v:shadow color="#868686"/>
              <v:textpath style="font-family:&quot;Arabic Typesetting&quot;;font-size:10pt;v-text-kern:t" trim="t" fitpath="t" string="1"/>
            </v:shape>
            <v:shape id="_x0000_s1063" type="#_x0000_t136" style="position:absolute;left:6254;top:11595;width:58;height:240;mso-position-horizontal-relative:text;mso-position-vertical-relative:text" o:regroupid="1">
              <v:shadow color="#868686"/>
              <v:textpath style="font-family:&quot;Arabic Typesetting&quot;;font-size:10pt;v-text-kern:t" trim="t" fitpath="t" string="1"/>
            </v:shape>
            <v:shape id="_x0000_s1064" type="#_x0000_t136" style="position:absolute;left:6805;top:11425;width:58;height:240;mso-position-horizontal-relative:text;mso-position-vertical-relative:text" o:regroupid="1">
              <v:shadow color="#868686"/>
              <v:textpath style="font-family:&quot;Arabic Typesetting&quot;;font-size:10pt;v-text-kern:t" trim="t" fitpath="t" string="1"/>
            </v:shape>
            <v:shape id="_x0000_s1065" type="#_x0000_t136" style="position:absolute;left:3917;top:11758;width:58;height:240;mso-position-horizontal-relative:text;mso-position-vertical-relative:text" o:regroupid="1">
              <v:shadow color="#868686"/>
              <v:textpath style="font-family:&quot;Arabic Typesetting&quot;;font-size:10pt;v-text-kern:t" trim="t" fitpath="t" string="1"/>
            </v:shape>
            <v:shape id="_x0000_s1066" type="#_x0000_t136" style="position:absolute;left:2651;top:12627;width:58;height:240;mso-position-horizontal-relative:text;mso-position-vertical-relative:text" o:regroupid="1">
              <v:shadow color="#868686"/>
              <v:textpath style="font-family:&quot;Arabic Typesetting&quot;;font-size:10pt;v-text-kern:t" trim="t" fitpath="t" string="1"/>
            </v:shape>
            <v:shape id="_x0000_s1067" type="#_x0000_t136" style="position:absolute;left:3542;top:12509;width:58;height:240;mso-position-horizontal-relative:text;mso-position-vertical-relative:text" o:regroupid="1">
              <v:shadow color="#868686"/>
              <v:textpath style="font-family:&quot;Arabic Typesetting&quot;;font-size:10pt;v-text-kern:t" trim="t" fitpath="t" string="1"/>
            </v:shape>
            <v:shape id="_x0000_s1068" type="#_x0000_t136" style="position:absolute;left:4573;top:12640;width:58;height:240;mso-position-horizontal-relative:text;mso-position-vertical-relative:text" o:regroupid="1">
              <v:shadow color="#868686"/>
              <v:textpath style="font-family:&quot;Arabic Typesetting&quot;;font-size:10pt;v-text-kern:t" trim="t" fitpath="t" string="1"/>
            </v:shape>
            <v:shape id="_x0000_s1069" type="#_x0000_t136" style="position:absolute;left:4071;top:12506;width:58;height:240;mso-position-horizontal-relative:text;mso-position-vertical-relative:text" o:regroupid="1">
              <v:shadow color="#868686"/>
              <v:textpath style="font-family:&quot;Arabic Typesetting&quot;;font-size:10pt;v-text-kern:t" trim="t" fitpath="t" string="1"/>
            </v:shape>
            <v:shape id="_x0000_s1070" type="#_x0000_t136" style="position:absolute;left:2688;top:13315;width:58;height:240;mso-position-horizontal-relative:text;mso-position-vertical-relative:text" o:regroupid="1">
              <v:shadow color="#868686"/>
              <v:textpath style="font-family:&quot;Arabic Typesetting&quot;;font-size:10pt;v-text-kern:t" trim="t" fitpath="t" string="1"/>
            </v:shape>
            <v:shape id="_x0000_s1071" type="#_x0000_t136" style="position:absolute;left:2240;top:13572;width:154;height:142;mso-position-horizontal-relative:text;mso-position-vertical-relative:text" o:regroupid="1" fillcolor="black [3213]">
              <v:fill color2="white [3212]" rotate="t" focusposition=".5,.5" focussize="" type="gradientRadial"/>
              <v:shadow color="#868686"/>
              <v:textpath style="font-family:&quot;Arabic Typesetting&quot;;font-size:10pt;v-text-kern:t" trim="t" fitpath="t" string="n"/>
            </v:shape>
            <v:shape id="_x0000_s1072" type="#_x0000_t136" style="position:absolute;left:6095;top:11804;width:58;height:240;mso-position-horizontal-relative:text;mso-position-vertical-relative:text" o:regroupid="1">
              <v:shadow color="#868686"/>
              <v:textpath style="font-family:&quot;Arabic Typesetting&quot;;font-size:10pt;v-text-kern:t" trim="t" fitpath="t" string="1"/>
            </v:shape>
            <v:shape id="_x0000_s1073" type="#_x0000_t136" style="position:absolute;left:8125;top:11741;width:58;height:240;mso-position-horizontal-relative:text;mso-position-vertical-relative:text" o:regroupid="1">
              <v:shadow color="#868686"/>
              <v:textpath style="font-family:&quot;Arabic Typesetting&quot;;font-size:10pt;v-text-kern:t" trim="t" fitpath="t" string="1"/>
            </v:shape>
            <v:shape id="_x0000_s1074" type="#_x0000_t136" style="position:absolute;left:8289;top:12492;width:58;height:240;mso-position-horizontal-relative:text;mso-position-vertical-relative:text" o:regroupid="1">
              <v:shadow color="#868686"/>
              <v:textpath style="font-family:&quot;Arabic Typesetting&quot;;font-size:10pt;v-text-kern:t" trim="t" fitpath="t" string="1"/>
            </v:shape>
            <v:shape id="_x0000_s1075" type="#_x0000_t136" style="position:absolute;left:8838;top:12647;width:265;height:240;mso-position-horizontal-relative:text;mso-position-vertical-relative:text" o:regroupid="1">
              <v:shadow color="#868686"/>
              <v:textpath style="font-family:&quot;Arabic Typesetting&quot;;font-size:10pt;v-text-kern:t" trim="t" fitpath="t" string="1-2"/>
            </v:shape>
          </v:group>
        </w:pict>
      </w:r>
      <w:r w:rsidR="00826031">
        <w:t>Player</w:t>
      </w:r>
    </w:p>
    <w:p w:rsidR="00826031" w:rsidRDefault="00826031" w:rsidP="00E365E0">
      <w:pPr>
        <w:pStyle w:val="ListParagraph"/>
        <w:numPr>
          <w:ilvl w:val="0"/>
          <w:numId w:val="4"/>
        </w:numPr>
        <w:jc w:val="both"/>
      </w:pPr>
      <w:r>
        <w:t>Input</w:t>
      </w:r>
    </w:p>
    <w:p w:rsidR="00826031" w:rsidRDefault="00826031" w:rsidP="00E365E0">
      <w:pPr>
        <w:jc w:val="both"/>
      </w:pPr>
      <w:r>
        <w:br w:type="page"/>
      </w:r>
    </w:p>
    <w:p w:rsidR="00826031" w:rsidRDefault="00826031" w:rsidP="00E365E0">
      <w:pPr>
        <w:pStyle w:val="Heading1"/>
        <w:jc w:val="both"/>
      </w:pPr>
      <w:r>
        <w:lastRenderedPageBreak/>
        <w:t>Section 2: Main Concept</w:t>
      </w:r>
    </w:p>
    <w:p w:rsidR="00285BA6" w:rsidRDefault="00285BA6" w:rsidP="00E365E0">
      <w:pPr>
        <w:jc w:val="both"/>
      </w:pPr>
      <w:r>
        <w:t xml:space="preserve">The main elements of this game </w:t>
      </w:r>
      <w:r w:rsidR="00826031">
        <w:t>explained</w:t>
      </w:r>
      <w:r>
        <w:t>:</w:t>
      </w:r>
    </w:p>
    <w:p w:rsidR="002E37ED" w:rsidRPr="002E37ED" w:rsidRDefault="00285BA6" w:rsidP="00E365E0">
      <w:pPr>
        <w:pStyle w:val="ListParagraph"/>
        <w:numPr>
          <w:ilvl w:val="0"/>
          <w:numId w:val="3"/>
        </w:numPr>
        <w:jc w:val="both"/>
      </w:pPr>
      <w:r>
        <w:t>Game</w:t>
      </w:r>
      <w:r w:rsidR="002632E2">
        <w:tab/>
      </w:r>
      <w:r w:rsidR="002632E2">
        <w:tab/>
        <w:t xml:space="preserve">    </w:t>
      </w:r>
      <w:r w:rsidR="002632E2" w:rsidRPr="002E37ED">
        <w:rPr>
          <w:i/>
          <w:sz w:val="14"/>
          <w:szCs w:val="14"/>
        </w:rPr>
        <w:t>Contains all the elements of the game except the high score table.</w:t>
      </w:r>
    </w:p>
    <w:p w:rsidR="002E37ED" w:rsidRPr="002E37ED" w:rsidRDefault="00285BA6" w:rsidP="00E365E0">
      <w:pPr>
        <w:pStyle w:val="ListParagraph"/>
        <w:numPr>
          <w:ilvl w:val="0"/>
          <w:numId w:val="3"/>
        </w:numPr>
        <w:jc w:val="both"/>
      </w:pPr>
      <w:r>
        <w:t>Game Board</w:t>
      </w:r>
      <w:r w:rsidR="002632E2">
        <w:tab/>
        <w:t xml:space="preserve">    </w:t>
      </w:r>
      <w:r w:rsidR="002632E2" w:rsidRPr="002E37ED">
        <w:rPr>
          <w:i/>
          <w:sz w:val="14"/>
          <w:szCs w:val="14"/>
        </w:rPr>
        <w:t>Contains a list of all the high scores in the game.</w:t>
      </w:r>
    </w:p>
    <w:p w:rsidR="002632E2" w:rsidRDefault="002632E2" w:rsidP="00E365E0">
      <w:pPr>
        <w:pStyle w:val="ListParagraph"/>
        <w:numPr>
          <w:ilvl w:val="0"/>
          <w:numId w:val="3"/>
        </w:numPr>
        <w:jc w:val="both"/>
      </w:pPr>
      <w:r>
        <w:t>Minefield</w:t>
      </w:r>
      <w:r>
        <w:tab/>
        <w:t xml:space="preserve">    </w:t>
      </w:r>
      <w:r w:rsidRPr="002E37ED">
        <w:rPr>
          <w:i/>
          <w:sz w:val="14"/>
          <w:szCs w:val="14"/>
        </w:rPr>
        <w:t>Rectangular grid with mines placed randomly in it, which acts as the</w:t>
      </w:r>
      <w:r w:rsidRPr="002E37ED">
        <w:rPr>
          <w:sz w:val="14"/>
          <w:szCs w:val="14"/>
        </w:rPr>
        <w:t xml:space="preserve"> </w:t>
      </w:r>
      <w:r w:rsidRPr="002E37ED">
        <w:rPr>
          <w:i/>
          <w:sz w:val="14"/>
          <w:szCs w:val="14"/>
        </w:rPr>
        <w:t>playing field.</w:t>
      </w:r>
    </w:p>
    <w:p w:rsidR="002632E2" w:rsidRPr="002632E2" w:rsidRDefault="002632E2" w:rsidP="00E365E0">
      <w:pPr>
        <w:pStyle w:val="ListParagraph"/>
        <w:numPr>
          <w:ilvl w:val="0"/>
          <w:numId w:val="3"/>
        </w:numPr>
        <w:jc w:val="both"/>
        <w:rPr>
          <w:i/>
          <w:sz w:val="18"/>
          <w:szCs w:val="18"/>
        </w:rPr>
      </w:pPr>
      <w:r>
        <w:t>Mines</w:t>
      </w:r>
      <w:r>
        <w:tab/>
      </w:r>
      <w:r>
        <w:tab/>
        <w:t xml:space="preserve">    </w:t>
      </w:r>
      <w:r w:rsidRPr="002632E2">
        <w:rPr>
          <w:i/>
          <w:sz w:val="14"/>
          <w:szCs w:val="14"/>
        </w:rPr>
        <w:t>Instant-kill objects which causes a game over if revealed.</w:t>
      </w:r>
    </w:p>
    <w:p w:rsidR="00285BA6" w:rsidRPr="002632E2" w:rsidRDefault="00285BA6" w:rsidP="00E365E0">
      <w:pPr>
        <w:pStyle w:val="ListParagraph"/>
        <w:numPr>
          <w:ilvl w:val="0"/>
          <w:numId w:val="3"/>
        </w:numPr>
        <w:jc w:val="both"/>
        <w:rPr>
          <w:sz w:val="14"/>
          <w:szCs w:val="14"/>
        </w:rPr>
      </w:pPr>
      <w:r>
        <w:t>Timer</w:t>
      </w:r>
      <w:r w:rsidR="002632E2">
        <w:tab/>
      </w:r>
      <w:r w:rsidR="002632E2">
        <w:tab/>
        <w:t xml:space="preserve">    </w:t>
      </w:r>
      <w:r w:rsidR="002632E2" w:rsidRPr="00CB624F">
        <w:rPr>
          <w:i/>
          <w:sz w:val="14"/>
          <w:szCs w:val="14"/>
        </w:rPr>
        <w:t>Us</w:t>
      </w:r>
      <w:r w:rsidR="002632E2" w:rsidRPr="002632E2">
        <w:rPr>
          <w:i/>
          <w:sz w:val="14"/>
          <w:szCs w:val="14"/>
        </w:rPr>
        <w:t>ed to determine score. The faster the players solves the puzzle, the higher up on the high score list they are placed.</w:t>
      </w:r>
    </w:p>
    <w:p w:rsidR="00285BA6" w:rsidRDefault="00285BA6" w:rsidP="00E365E0">
      <w:pPr>
        <w:pStyle w:val="ListParagraph"/>
        <w:numPr>
          <w:ilvl w:val="0"/>
          <w:numId w:val="3"/>
        </w:numPr>
        <w:jc w:val="both"/>
      </w:pPr>
      <w:r>
        <w:t>High Score Table</w:t>
      </w:r>
      <w:r w:rsidR="002632E2">
        <w:t xml:space="preserve">   </w:t>
      </w:r>
      <w:r w:rsidR="002632E2" w:rsidRPr="002632E2">
        <w:rPr>
          <w:i/>
          <w:sz w:val="14"/>
          <w:szCs w:val="14"/>
        </w:rPr>
        <w:t>Contains a list of all the high scores in the game</w:t>
      </w:r>
      <w:r w:rsidR="002632E2">
        <w:rPr>
          <w:i/>
          <w:sz w:val="14"/>
          <w:szCs w:val="14"/>
        </w:rPr>
        <w:t>.</w:t>
      </w:r>
    </w:p>
    <w:p w:rsidR="00285BA6" w:rsidRDefault="00285BA6" w:rsidP="00E365E0">
      <w:pPr>
        <w:pStyle w:val="ListParagraph"/>
        <w:numPr>
          <w:ilvl w:val="0"/>
          <w:numId w:val="3"/>
        </w:numPr>
        <w:jc w:val="both"/>
      </w:pPr>
      <w:r>
        <w:t>Player</w:t>
      </w:r>
      <w:r w:rsidR="002632E2">
        <w:tab/>
      </w:r>
      <w:r w:rsidR="002632E2">
        <w:tab/>
        <w:t xml:space="preserve">    </w:t>
      </w:r>
      <w:r w:rsidR="002632E2" w:rsidRPr="002632E2">
        <w:rPr>
          <w:i/>
          <w:sz w:val="14"/>
          <w:szCs w:val="14"/>
        </w:rPr>
        <w:t>User that plays the game.</w:t>
      </w:r>
    </w:p>
    <w:p w:rsidR="002632E2" w:rsidRPr="00826031" w:rsidRDefault="00285BA6" w:rsidP="00E365E0">
      <w:pPr>
        <w:pStyle w:val="ListParagraph"/>
        <w:numPr>
          <w:ilvl w:val="0"/>
          <w:numId w:val="3"/>
        </w:numPr>
        <w:jc w:val="both"/>
        <w:rPr>
          <w:sz w:val="13"/>
          <w:szCs w:val="13"/>
        </w:rPr>
      </w:pPr>
      <w:r>
        <w:t>Input</w:t>
      </w:r>
      <w:r w:rsidR="002632E2">
        <w:tab/>
      </w:r>
      <w:r w:rsidR="002632E2">
        <w:tab/>
        <w:t xml:space="preserve">    </w:t>
      </w:r>
      <w:r w:rsidR="002632E2" w:rsidRPr="002632E2">
        <w:rPr>
          <w:i/>
          <w:sz w:val="13"/>
          <w:szCs w:val="13"/>
        </w:rPr>
        <w:t>A keyboard and mouse are used as input. A mouse to play the game, and a keyboard to enter names into the high score table.</w:t>
      </w:r>
    </w:p>
    <w:p w:rsidR="006C0DAA" w:rsidRDefault="006C0DAA" w:rsidP="00E365E0">
      <w:pPr>
        <w:pStyle w:val="Heading1"/>
        <w:jc w:val="both"/>
      </w:pPr>
      <w:r>
        <w:t>Section 3: Details</w:t>
      </w:r>
    </w:p>
    <w:p w:rsidR="00826031" w:rsidRDefault="00826031" w:rsidP="00E365E0">
      <w:pPr>
        <w:jc w:val="both"/>
      </w:pPr>
      <w:r>
        <w:t xml:space="preserve">The game encompasses the entire project. The game contains </w:t>
      </w:r>
      <w:r w:rsidR="00AE17AB">
        <w:t>three</w:t>
      </w:r>
      <w:r>
        <w:t xml:space="preserve"> main components: the </w:t>
      </w:r>
      <w:r w:rsidR="00AB3643">
        <w:t>Game B</w:t>
      </w:r>
      <w:r w:rsidR="00AE17AB">
        <w:t xml:space="preserve">oard, </w:t>
      </w:r>
      <w:r>
        <w:t>the High Score Table and the Player.</w:t>
      </w:r>
    </w:p>
    <w:p w:rsidR="00826031" w:rsidRDefault="003D59ED" w:rsidP="00E365E0">
      <w:pPr>
        <w:jc w:val="both"/>
      </w:pPr>
      <w:r>
        <w:rPr>
          <w:noProof/>
          <w:lang w:eastAsia="zh-TW"/>
        </w:rPr>
        <w:pict>
          <v:shape id="_x0000_s1037" type="#_x0000_t202" style="position:absolute;left:0;text-align:left;margin-left:80.8pt;margin-top:33.35pt;width:72.3pt;height:19.5pt;z-index:251674624;mso-width-relative:margin;mso-height-relative:margin">
            <v:textbox>
              <w:txbxContent>
                <w:p w:rsidR="00730021" w:rsidRDefault="00730021" w:rsidP="00371695">
                  <w:pPr>
                    <w:jc w:val="center"/>
                  </w:pPr>
                  <w:r>
                    <w:t>Game board</w:t>
                  </w:r>
                </w:p>
              </w:txbxContent>
            </v:textbox>
          </v:shape>
        </w:pict>
      </w:r>
      <w:r w:rsidR="00826031">
        <w:t xml:space="preserve">The game board </w:t>
      </w:r>
      <w:r w:rsidR="00AE17AB">
        <w:t xml:space="preserve">has a minefield, which </w:t>
      </w:r>
      <w:r w:rsidR="00826031">
        <w:t>by default is one</w:t>
      </w:r>
      <w:r w:rsidR="00AB3643">
        <w:t xml:space="preserve"> of three</w:t>
      </w:r>
      <w:r w:rsidR="00826031">
        <w:t xml:space="preserve"> dimensions, based on the difficulty chosen by the player</w:t>
      </w:r>
      <w:r w:rsidR="00C77D75">
        <w:t xml:space="preserve"> (which can be chosen from the game </w:t>
      </w:r>
      <w:r w:rsidR="00E365E0">
        <w:t>menu</w:t>
      </w:r>
      <w:r w:rsidR="00C77D75">
        <w:t xml:space="preserve"> or upon starting a new game)</w:t>
      </w:r>
      <w:r w:rsidR="00826031">
        <w:t>.</w:t>
      </w:r>
    </w:p>
    <w:p w:rsidR="001F2171" w:rsidRDefault="003D59ED" w:rsidP="00E365E0">
      <w:pPr>
        <w:jc w:val="center"/>
      </w:pPr>
      <w:r>
        <w:rPr>
          <w:noProof/>
          <w:lang w:eastAsia="zh-TW"/>
        </w:rPr>
        <w:pict>
          <v:shape id="_x0000_s1027" type="#_x0000_t202" style="position:absolute;left:0;text-align:left;margin-left:105.3pt;margin-top:117.4pt;width:43.5pt;height:20.8pt;z-index:251661312;mso-width-relative:margin;mso-height-relative:margin">
            <v:textbox style="mso-next-textbox:#_x0000_s1027">
              <w:txbxContent>
                <w:p w:rsidR="00730021" w:rsidRDefault="00730021" w:rsidP="00371695">
                  <w:pPr>
                    <w:jc w:val="center"/>
                  </w:pPr>
                  <w:r>
                    <w:t>Timer</w:t>
                  </w:r>
                </w:p>
              </w:txbxContent>
            </v:textbox>
          </v:shape>
        </w:pict>
      </w:r>
      <w:r>
        <w:rPr>
          <w:noProof/>
        </w:rPr>
        <w:pict>
          <v:shape id="_x0000_s1038" type="#_x0000_t32" style="position:absolute;left:0;text-align:left;margin-left:153.1pt;margin-top:2.75pt;width:33.6pt;height:23.05pt;z-index:251675648" o:connectortype="straight">
            <v:stroke endarrow="block"/>
          </v:shape>
        </w:pict>
      </w:r>
      <w:r>
        <w:rPr>
          <w:noProof/>
        </w:rPr>
        <w:pict>
          <v:shape id="_x0000_s1033" type="#_x0000_t32" style="position:absolute;left:0;text-align:left;margin-left:148.8pt;margin-top:125.15pt;width:54.25pt;height:2.4pt;flip:y;z-index:251669504" o:connectortype="straight">
            <v:stroke endarrow="block"/>
          </v:shape>
        </w:pict>
      </w:r>
      <w:r>
        <w:rPr>
          <w:noProof/>
        </w:rPr>
        <w:pict>
          <v:shape id="_x0000_s1032" type="#_x0000_t32" style="position:absolute;left:0;text-align:left;margin-left:148.8pt;margin-top:51.25pt;width:51.85pt;height:5.75pt;z-index:251668480" o:connectortype="straight">
            <v:stroke endarrow="block"/>
          </v:shape>
        </w:pict>
      </w:r>
      <w:r>
        <w:rPr>
          <w:noProof/>
        </w:rPr>
        <w:pict>
          <v:shape id="_x0000_s1036" type="#_x0000_t32" style="position:absolute;left:0;text-align:left;margin-left:269.3pt;margin-top:35.85pt;width:28.3pt;height:10.1pt;flip:x;z-index:251672576" o:connectortype="straight">
            <v:stroke endarrow="block"/>
          </v:shape>
        </w:pict>
      </w:r>
      <w:r>
        <w:rPr>
          <w:noProof/>
        </w:rPr>
        <w:pict>
          <v:shape id="_x0000_s1035" type="#_x0000_t32" style="position:absolute;left:0;text-align:left;margin-left:245.3pt;margin-top:76.65pt;width:57.6pt;height:3.4pt;flip:x;z-index:251671552" o:connectortype="straight">
            <v:stroke endarrow="block"/>
          </v:shape>
        </w:pict>
      </w:r>
      <w:r>
        <w:rPr>
          <w:noProof/>
        </w:rPr>
        <w:pict>
          <v:shape id="_x0000_s1034" type="#_x0000_t32" style="position:absolute;left:0;text-align:left;margin-left:262.55pt;margin-top:125.15pt;width:50.45pt;height:7.7pt;flip:x y;z-index:251670528" o:connectortype="straight">
            <v:stroke endarrow="block"/>
          </v:shape>
        </w:pict>
      </w:r>
      <w:r>
        <w:rPr>
          <w:noProof/>
        </w:rPr>
        <w:pict>
          <v:shape id="_x0000_s1031" type="#_x0000_t202" style="position:absolute;left:0;text-align:left;margin-left:302.9pt;margin-top:62.75pt;width:37.9pt;height:23.05pt;z-index:251667456">
            <v:textbox>
              <w:txbxContent>
                <w:p w:rsidR="00730021" w:rsidRDefault="00730021" w:rsidP="00371695">
                  <w:pPr>
                    <w:jc w:val="center"/>
                  </w:pPr>
                  <w:r>
                    <w:t>Flag</w:t>
                  </w:r>
                </w:p>
              </w:txbxContent>
            </v:textbox>
          </v:shape>
        </w:pict>
      </w:r>
      <w:r>
        <w:rPr>
          <w:noProof/>
        </w:rPr>
        <w:pict>
          <v:shape id="_x0000_s1030" type="#_x0000_t202" style="position:absolute;left:0;text-align:left;margin-left:297.6pt;margin-top:25.8pt;width:43.2pt;height:20.15pt;z-index:251666432">
            <v:textbox>
              <w:txbxContent>
                <w:p w:rsidR="00730021" w:rsidRDefault="00730021" w:rsidP="00371695">
                  <w:pPr>
                    <w:jc w:val="center"/>
                  </w:pPr>
                  <w:r>
                    <w:t>Mine</w:t>
                  </w:r>
                </w:p>
              </w:txbxContent>
            </v:textbox>
          </v:shape>
        </w:pict>
      </w:r>
      <w:r>
        <w:rPr>
          <w:noProof/>
          <w:lang w:eastAsia="zh-TW"/>
        </w:rPr>
        <w:pict>
          <v:shape id="_x0000_s1029" type="#_x0000_t202" style="position:absolute;left:0;text-align:left;margin-left:88.7pt;margin-top:39.25pt;width:60.1pt;height:21.1pt;z-index:251665408;mso-width-relative:margin;mso-height-relative:margin">
            <v:textbox>
              <w:txbxContent>
                <w:p w:rsidR="00730021" w:rsidRDefault="00730021" w:rsidP="00371695">
                  <w:pPr>
                    <w:jc w:val="center"/>
                  </w:pPr>
                  <w:r>
                    <w:t>Minefield</w:t>
                  </w:r>
                </w:p>
              </w:txbxContent>
            </v:textbox>
          </v:shape>
        </w:pict>
      </w:r>
      <w:r>
        <w:rPr>
          <w:noProof/>
          <w:lang w:eastAsia="zh-TW"/>
        </w:rPr>
        <w:pict>
          <v:shape id="_x0000_s1028" type="#_x0000_t202" style="position:absolute;left:0;text-align:left;margin-left:313pt;margin-top:119.45pt;width:106pt;height:21.1pt;z-index:251663360;mso-width-relative:margin;mso-height-relative:margin">
            <v:textbox>
              <w:txbxContent>
                <w:p w:rsidR="00730021" w:rsidRDefault="00730021" w:rsidP="00371695">
                  <w:pPr>
                    <w:jc w:val="center"/>
                  </w:pPr>
                  <w:r>
                    <w:t>Mines Left Counter</w:t>
                  </w:r>
                </w:p>
              </w:txbxContent>
            </v:textbox>
          </v:shape>
        </w:pict>
      </w:r>
      <w:r w:rsidR="001F2171">
        <w:rPr>
          <w:noProof/>
        </w:rPr>
        <w:drawing>
          <wp:inline distT="0" distB="0" distL="0" distR="0">
            <wp:extent cx="1403348" cy="1639484"/>
            <wp:effectExtent l="19050" t="0" r="635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403665" cy="1639854"/>
                    </a:xfrm>
                    <a:prstGeom prst="rect">
                      <a:avLst/>
                    </a:prstGeom>
                    <a:noFill/>
                    <a:ln w="9525">
                      <a:noFill/>
                      <a:miter lim="800000"/>
                      <a:headEnd/>
                      <a:tailEnd/>
                    </a:ln>
                  </pic:spPr>
                </pic:pic>
              </a:graphicData>
            </a:graphic>
          </wp:inline>
        </w:drawing>
      </w:r>
    </w:p>
    <w:p w:rsidR="001F2171" w:rsidRPr="001F2171" w:rsidRDefault="001F2171" w:rsidP="00E365E0">
      <w:pPr>
        <w:jc w:val="both"/>
        <w:rPr>
          <w:i/>
          <w:sz w:val="16"/>
          <w:szCs w:val="16"/>
        </w:rPr>
      </w:pPr>
      <w:r>
        <w:rPr>
          <w:i/>
          <w:sz w:val="16"/>
          <w:szCs w:val="16"/>
        </w:rPr>
        <w:t>Minesweeper Concept</w:t>
      </w:r>
    </w:p>
    <w:p w:rsidR="00826031" w:rsidRDefault="00AB3643" w:rsidP="00E365E0">
      <w:pPr>
        <w:jc w:val="both"/>
      </w:pPr>
      <w:r>
        <w:t xml:space="preserve">Play Options: </w:t>
      </w:r>
      <w:r w:rsidR="00826031" w:rsidRPr="00826031">
        <w:t>9X9 with 10 mines, 16X16 with 40 mines, or 16X30 with 99 mines</w:t>
      </w:r>
      <w:r w:rsidR="00826031">
        <w:t>,</w:t>
      </w:r>
      <w:r w:rsidR="00826031" w:rsidRPr="00826031">
        <w:t xml:space="preserve"> or can </w:t>
      </w:r>
      <w:r w:rsidR="00826031">
        <w:t xml:space="preserve">be </w:t>
      </w:r>
      <w:r w:rsidR="00826031" w:rsidRPr="00826031">
        <w:t>customize</w:t>
      </w:r>
      <w:r w:rsidR="00826031">
        <w:t xml:space="preserve">d with a </w:t>
      </w:r>
      <w:r w:rsidR="00826031" w:rsidRPr="00826031">
        <w:t>height between 9-24 tiles, width between 9-30 tiles,</w:t>
      </w:r>
      <w:r w:rsidR="00826031">
        <w:t xml:space="preserve"> number of mines between 10-668</w:t>
      </w:r>
      <w:r w:rsidR="00826031" w:rsidRPr="00826031">
        <w:t>.</w:t>
      </w:r>
    </w:p>
    <w:p w:rsidR="00AE17AB" w:rsidRDefault="00AE17AB" w:rsidP="00E365E0">
      <w:pPr>
        <w:jc w:val="both"/>
      </w:pPr>
      <w:r>
        <w:t>Initially the mine field is completely blank</w:t>
      </w:r>
      <w:r w:rsidR="008E32CA">
        <w:t>, which can</w:t>
      </w:r>
      <w:r w:rsidR="00301254">
        <w:t xml:space="preserve"> look</w:t>
      </w:r>
      <w:r>
        <w:t xml:space="preserve"> like so:</w:t>
      </w:r>
    </w:p>
    <w:p w:rsidR="00AE17AB" w:rsidRDefault="00AE17AB" w:rsidP="00E365E0">
      <w:pPr>
        <w:jc w:val="both"/>
      </w:pPr>
      <w:r>
        <w:rPr>
          <w:noProof/>
        </w:rPr>
        <w:lastRenderedPageBreak/>
        <w:drawing>
          <wp:inline distT="0" distB="0" distL="0" distR="0">
            <wp:extent cx="1390015" cy="140208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390015" cy="1402080"/>
                    </a:xfrm>
                    <a:prstGeom prst="rect">
                      <a:avLst/>
                    </a:prstGeom>
                    <a:noFill/>
                    <a:ln w="9525">
                      <a:noFill/>
                      <a:miter lim="800000"/>
                      <a:headEnd/>
                      <a:tailEnd/>
                    </a:ln>
                  </pic:spPr>
                </pic:pic>
              </a:graphicData>
            </a:graphic>
          </wp:inline>
        </w:drawing>
      </w:r>
      <w:r w:rsidR="008E32CA">
        <w:tab/>
        <w:t>or</w:t>
      </w:r>
      <w:r w:rsidR="008E32CA">
        <w:tab/>
      </w:r>
      <w:r w:rsidR="008E32CA">
        <w:rPr>
          <w:noProof/>
        </w:rPr>
        <w:drawing>
          <wp:inline distT="0" distB="0" distL="0" distR="0">
            <wp:extent cx="1437894" cy="143789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442512" cy="1442510"/>
                    </a:xfrm>
                    <a:prstGeom prst="rect">
                      <a:avLst/>
                    </a:prstGeom>
                    <a:noFill/>
                    <a:ln w="9525">
                      <a:noFill/>
                      <a:miter lim="800000"/>
                      <a:headEnd/>
                      <a:tailEnd/>
                    </a:ln>
                  </pic:spPr>
                </pic:pic>
              </a:graphicData>
            </a:graphic>
          </wp:inline>
        </w:drawing>
      </w:r>
    </w:p>
    <w:p w:rsidR="00AE17AB" w:rsidRDefault="00AE17AB" w:rsidP="00E365E0">
      <w:pPr>
        <w:jc w:val="both"/>
        <w:rPr>
          <w:sz w:val="18"/>
          <w:szCs w:val="18"/>
        </w:rPr>
      </w:pPr>
      <w:r w:rsidRPr="00AE17AB">
        <w:rPr>
          <w:sz w:val="18"/>
          <w:szCs w:val="18"/>
        </w:rPr>
        <w:t xml:space="preserve">Default layout of a 9x9 </w:t>
      </w:r>
      <w:r>
        <w:rPr>
          <w:sz w:val="18"/>
          <w:szCs w:val="18"/>
        </w:rPr>
        <w:t>mine</w:t>
      </w:r>
      <w:r w:rsidRPr="00AE17AB">
        <w:rPr>
          <w:sz w:val="18"/>
          <w:szCs w:val="18"/>
        </w:rPr>
        <w:t xml:space="preserve"> </w:t>
      </w:r>
      <w:r>
        <w:rPr>
          <w:sz w:val="18"/>
          <w:szCs w:val="18"/>
        </w:rPr>
        <w:t>field</w:t>
      </w:r>
      <w:r w:rsidRPr="00AE17AB">
        <w:rPr>
          <w:sz w:val="18"/>
          <w:szCs w:val="18"/>
        </w:rPr>
        <w:t>.</w:t>
      </w:r>
    </w:p>
    <w:p w:rsidR="00B155B8" w:rsidRDefault="00B155B8" w:rsidP="00E365E0">
      <w:pPr>
        <w:jc w:val="both"/>
      </w:pPr>
      <w:r>
        <w:t>As shown in the very first image</w:t>
      </w:r>
      <w:r w:rsidR="00A3541E">
        <w:t xml:space="preserve"> (Minesweeper Concept)</w:t>
      </w:r>
      <w:r>
        <w:t>, the minefield depicts numbers and blank revealed squares (tiles). To determine what to place where the following rules should be used:</w:t>
      </w:r>
    </w:p>
    <w:p w:rsidR="00B155B8" w:rsidRDefault="00B155B8" w:rsidP="00E365E0">
      <w:pPr>
        <w:pStyle w:val="ListParagraph"/>
        <w:numPr>
          <w:ilvl w:val="0"/>
          <w:numId w:val="7"/>
        </w:numPr>
        <w:jc w:val="both"/>
      </w:pPr>
      <w:r>
        <w:t>The number shown on a square represents how many mines are adjacent to that square, whether orthogonally or diagonally.</w:t>
      </w:r>
    </w:p>
    <w:p w:rsidR="00B155B8" w:rsidRDefault="00B155B8" w:rsidP="00E365E0">
      <w:pPr>
        <w:pStyle w:val="ListParagraph"/>
        <w:numPr>
          <w:ilvl w:val="0"/>
          <w:numId w:val="7"/>
        </w:numPr>
        <w:jc w:val="both"/>
      </w:pPr>
      <w:r>
        <w:t>If no mines are adjacent, the adjacent squares should be revealed until the border of the revealed squares are all numbered squares or the edge of the playing field.</w:t>
      </w:r>
    </w:p>
    <w:p w:rsidR="00B155B8" w:rsidRDefault="00B155B8" w:rsidP="00E365E0">
      <w:pPr>
        <w:pStyle w:val="ListParagraph"/>
        <w:numPr>
          <w:ilvl w:val="0"/>
          <w:numId w:val="7"/>
        </w:numPr>
        <w:jc w:val="both"/>
      </w:pPr>
      <w:r>
        <w:t>This “multiple-revealing” mechanic is key to both the game’s playability as well as enjoyment factor, as there is no way to click a mine on the first click of a game, thus allowing users to hope for a good “multiple-revealing” starting click, thus acting as one of the many ways to provide additional incentive to play multiple games.</w:t>
      </w:r>
    </w:p>
    <w:p w:rsidR="00967583" w:rsidRPr="00967583" w:rsidRDefault="00967583" w:rsidP="00E365E0">
      <w:pPr>
        <w:ind w:left="720"/>
        <w:jc w:val="both"/>
        <w:rPr>
          <w:u w:val="single"/>
        </w:rPr>
      </w:pPr>
      <w:r w:rsidRPr="00967583">
        <w:rPr>
          <w:u w:val="single"/>
        </w:rPr>
        <w:t>Algorithm:</w:t>
      </w:r>
    </w:p>
    <w:p w:rsidR="00FD187D" w:rsidRDefault="00FD187D" w:rsidP="00E365E0">
      <w:pPr>
        <w:pStyle w:val="ListParagraph"/>
        <w:numPr>
          <w:ilvl w:val="1"/>
          <w:numId w:val="7"/>
        </w:numPr>
        <w:jc w:val="both"/>
      </w:pPr>
      <w:r>
        <w:t>If a square is not revealed:</w:t>
      </w:r>
    </w:p>
    <w:p w:rsidR="00967583" w:rsidRDefault="00FD187D" w:rsidP="00FD187D">
      <w:pPr>
        <w:pStyle w:val="ListParagraph"/>
        <w:numPr>
          <w:ilvl w:val="2"/>
          <w:numId w:val="7"/>
        </w:numPr>
        <w:jc w:val="both"/>
      </w:pPr>
      <w:r>
        <w:t>M</w:t>
      </w:r>
      <w:r w:rsidR="00967583">
        <w:t>ove on to the next square.</w:t>
      </w:r>
    </w:p>
    <w:p w:rsidR="00967583" w:rsidRDefault="00967583" w:rsidP="00E365E0">
      <w:pPr>
        <w:pStyle w:val="ListParagraph"/>
        <w:numPr>
          <w:ilvl w:val="1"/>
          <w:numId w:val="7"/>
        </w:numPr>
        <w:jc w:val="both"/>
      </w:pPr>
      <w:r>
        <w:t>If a square is revealed</w:t>
      </w:r>
      <w:r w:rsidR="00FD187D">
        <w:t>:</w:t>
      </w:r>
    </w:p>
    <w:p w:rsidR="00967583" w:rsidRDefault="00967583" w:rsidP="00E365E0">
      <w:pPr>
        <w:pStyle w:val="ListParagraph"/>
        <w:numPr>
          <w:ilvl w:val="2"/>
          <w:numId w:val="7"/>
        </w:numPr>
        <w:jc w:val="both"/>
      </w:pPr>
      <w:r>
        <w:t>If the square is a mine</w:t>
      </w:r>
      <w:r w:rsidR="00FD187D">
        <w:t>:</w:t>
      </w:r>
    </w:p>
    <w:p w:rsidR="00967583" w:rsidRDefault="00967583" w:rsidP="00E365E0">
      <w:pPr>
        <w:pStyle w:val="ListParagraph"/>
        <w:numPr>
          <w:ilvl w:val="3"/>
          <w:numId w:val="7"/>
        </w:numPr>
        <w:jc w:val="both"/>
      </w:pPr>
      <w:r>
        <w:t>The game ends and the high score table is brought up.</w:t>
      </w:r>
    </w:p>
    <w:p w:rsidR="00967583" w:rsidRDefault="00967583" w:rsidP="00E365E0">
      <w:pPr>
        <w:pStyle w:val="ListParagraph"/>
        <w:numPr>
          <w:ilvl w:val="2"/>
          <w:numId w:val="7"/>
        </w:numPr>
        <w:jc w:val="both"/>
      </w:pPr>
      <w:r>
        <w:t>If the square is not a mine</w:t>
      </w:r>
      <w:r w:rsidR="00FD187D">
        <w:t>:</w:t>
      </w:r>
    </w:p>
    <w:p w:rsidR="00C5313D" w:rsidRDefault="00967583" w:rsidP="00E365E0">
      <w:pPr>
        <w:pStyle w:val="ListParagraph"/>
        <w:numPr>
          <w:ilvl w:val="3"/>
          <w:numId w:val="7"/>
        </w:numPr>
        <w:jc w:val="both"/>
      </w:pPr>
      <w:r>
        <w:t>Figure out what to draw on all of the surrounding squares.</w:t>
      </w:r>
    </w:p>
    <w:p w:rsidR="00C5313D" w:rsidRDefault="00967583" w:rsidP="00E365E0">
      <w:pPr>
        <w:pStyle w:val="ListParagraph"/>
        <w:numPr>
          <w:ilvl w:val="3"/>
          <w:numId w:val="7"/>
        </w:numPr>
        <w:jc w:val="both"/>
      </w:pPr>
      <w:r>
        <w:t xml:space="preserve">If </w:t>
      </w:r>
      <w:r w:rsidR="00C5313D">
        <w:t>a surrounding square is a wall</w:t>
      </w:r>
      <w:r w:rsidR="00FD187D">
        <w:t>:</w:t>
      </w:r>
    </w:p>
    <w:p w:rsidR="00967583" w:rsidRDefault="00C5313D" w:rsidP="00E365E0">
      <w:pPr>
        <w:pStyle w:val="ListParagraph"/>
        <w:numPr>
          <w:ilvl w:val="4"/>
          <w:numId w:val="7"/>
        </w:numPr>
        <w:jc w:val="both"/>
      </w:pPr>
      <w:r>
        <w:t>S</w:t>
      </w:r>
      <w:r w:rsidR="00967583">
        <w:t>imply skip it and move on to the next surrounding square.</w:t>
      </w:r>
    </w:p>
    <w:p w:rsidR="00FD187D" w:rsidRDefault="00C5313D" w:rsidP="00E365E0">
      <w:pPr>
        <w:pStyle w:val="ListParagraph"/>
        <w:numPr>
          <w:ilvl w:val="3"/>
          <w:numId w:val="7"/>
        </w:numPr>
        <w:jc w:val="both"/>
      </w:pPr>
      <w:r>
        <w:t>If a surrounding sq</w:t>
      </w:r>
      <w:r w:rsidR="00FD187D">
        <w:t>uare has already been revealed:</w:t>
      </w:r>
    </w:p>
    <w:p w:rsidR="00C5313D" w:rsidRDefault="00FD187D" w:rsidP="00FD187D">
      <w:pPr>
        <w:pStyle w:val="ListParagraph"/>
        <w:numPr>
          <w:ilvl w:val="4"/>
          <w:numId w:val="7"/>
        </w:numPr>
        <w:jc w:val="both"/>
      </w:pPr>
      <w:r>
        <w:t>M</w:t>
      </w:r>
      <w:r w:rsidR="00C5313D">
        <w:t>ove on to the next surrounding square.</w:t>
      </w:r>
    </w:p>
    <w:p w:rsidR="00967583" w:rsidRDefault="00967583" w:rsidP="00E365E0">
      <w:pPr>
        <w:pStyle w:val="ListParagraph"/>
        <w:numPr>
          <w:ilvl w:val="3"/>
          <w:numId w:val="7"/>
        </w:numPr>
        <w:jc w:val="both"/>
      </w:pPr>
      <w:r>
        <w:t>The order in which to surrounding square to move to is:</w:t>
      </w:r>
    </w:p>
    <w:p w:rsidR="00967583" w:rsidRDefault="00967583" w:rsidP="00E365E0">
      <w:pPr>
        <w:pStyle w:val="ListParagraph"/>
        <w:numPr>
          <w:ilvl w:val="4"/>
          <w:numId w:val="7"/>
        </w:numPr>
        <w:jc w:val="both"/>
      </w:pPr>
      <w:r>
        <w:t>First look at the square adjacent and to the right of the initial square.</w:t>
      </w:r>
    </w:p>
    <w:p w:rsidR="00967583" w:rsidRDefault="00967583" w:rsidP="00E365E0">
      <w:pPr>
        <w:pStyle w:val="ListParagraph"/>
        <w:numPr>
          <w:ilvl w:val="4"/>
          <w:numId w:val="7"/>
        </w:numPr>
        <w:jc w:val="both"/>
      </w:pPr>
      <w:r>
        <w:t>Then rotate in a clockwise rotation around the initial square checking both orthogonal and diagonal squares along the way.</w:t>
      </w:r>
    </w:p>
    <w:p w:rsidR="00967583" w:rsidRDefault="00967583" w:rsidP="00E365E0">
      <w:pPr>
        <w:pStyle w:val="ListParagraph"/>
        <w:numPr>
          <w:ilvl w:val="4"/>
          <w:numId w:val="7"/>
        </w:numPr>
        <w:jc w:val="both"/>
      </w:pPr>
      <w:r>
        <w:lastRenderedPageBreak/>
        <w:t>A maximum of 8 squares should have been checked.</w:t>
      </w:r>
    </w:p>
    <w:p w:rsidR="00967583" w:rsidRDefault="00967583" w:rsidP="00E365E0">
      <w:pPr>
        <w:pStyle w:val="ListParagraph"/>
        <w:numPr>
          <w:ilvl w:val="3"/>
          <w:numId w:val="7"/>
        </w:numPr>
        <w:jc w:val="both"/>
      </w:pPr>
      <w:r>
        <w:t>If the adjacent square has no adjacent mines</w:t>
      </w:r>
      <w:r w:rsidR="00FD187D">
        <w:t>:</w:t>
      </w:r>
    </w:p>
    <w:p w:rsidR="00967583" w:rsidRDefault="00967583" w:rsidP="00E365E0">
      <w:pPr>
        <w:pStyle w:val="ListParagraph"/>
        <w:numPr>
          <w:ilvl w:val="4"/>
          <w:numId w:val="7"/>
        </w:numPr>
        <w:jc w:val="both"/>
      </w:pPr>
      <w:r>
        <w:t>Reveal it as a blank space and add this square to the list of squares to be checked using the algorithm again.</w:t>
      </w:r>
    </w:p>
    <w:p w:rsidR="00967583" w:rsidRDefault="00967583" w:rsidP="00E365E0">
      <w:pPr>
        <w:pStyle w:val="ListParagraph"/>
        <w:numPr>
          <w:ilvl w:val="3"/>
          <w:numId w:val="7"/>
        </w:numPr>
        <w:jc w:val="both"/>
      </w:pPr>
      <w:r>
        <w:t>If the square has adjacent mine(s)</w:t>
      </w:r>
      <w:r w:rsidR="00FD187D">
        <w:t>:</w:t>
      </w:r>
    </w:p>
    <w:p w:rsidR="00967583" w:rsidRDefault="00967583" w:rsidP="00E365E0">
      <w:pPr>
        <w:pStyle w:val="ListParagraph"/>
        <w:numPr>
          <w:ilvl w:val="4"/>
          <w:numId w:val="7"/>
        </w:numPr>
        <w:jc w:val="both"/>
      </w:pPr>
      <w:r>
        <w:t>Display a number representing the number of adjacent mines.</w:t>
      </w:r>
    </w:p>
    <w:p w:rsidR="005C6DE7" w:rsidRDefault="005C6DE7" w:rsidP="00E365E0">
      <w:pPr>
        <w:pStyle w:val="ListParagraph"/>
        <w:numPr>
          <w:ilvl w:val="1"/>
          <w:numId w:val="7"/>
        </w:numPr>
        <w:jc w:val="both"/>
      </w:pPr>
      <w:r>
        <w:t>If a square is right clicked</w:t>
      </w:r>
      <w:r w:rsidR="00FD187D">
        <w:t>:</w:t>
      </w:r>
    </w:p>
    <w:p w:rsidR="005C6DE7" w:rsidRDefault="005C6DE7" w:rsidP="00E365E0">
      <w:pPr>
        <w:pStyle w:val="ListParagraph"/>
        <w:numPr>
          <w:ilvl w:val="2"/>
          <w:numId w:val="7"/>
        </w:numPr>
        <w:jc w:val="both"/>
      </w:pPr>
      <w:r>
        <w:t>Toggle through the 3 states of an unrevealed square</w:t>
      </w:r>
      <w:r w:rsidR="00512554">
        <w:t>:</w:t>
      </w:r>
    </w:p>
    <w:p w:rsidR="005C6DE7" w:rsidRDefault="005C6DE7" w:rsidP="00E365E0">
      <w:pPr>
        <w:pStyle w:val="ListParagraph"/>
        <w:numPr>
          <w:ilvl w:val="3"/>
          <w:numId w:val="7"/>
        </w:numPr>
        <w:jc w:val="both"/>
      </w:pPr>
      <w:r>
        <w:t>Flag</w:t>
      </w:r>
    </w:p>
    <w:p w:rsidR="005C6DE7" w:rsidRDefault="005C6DE7" w:rsidP="00E365E0">
      <w:pPr>
        <w:pStyle w:val="ListParagraph"/>
        <w:numPr>
          <w:ilvl w:val="3"/>
          <w:numId w:val="7"/>
        </w:numPr>
        <w:jc w:val="both"/>
      </w:pPr>
      <w:r>
        <w:t>Question Mark</w:t>
      </w:r>
    </w:p>
    <w:p w:rsidR="005C6DE7" w:rsidRDefault="005C6DE7" w:rsidP="00E365E0">
      <w:pPr>
        <w:pStyle w:val="ListParagraph"/>
        <w:numPr>
          <w:ilvl w:val="3"/>
          <w:numId w:val="7"/>
        </w:numPr>
        <w:jc w:val="both"/>
      </w:pPr>
      <w:r>
        <w:t>Default (blank, not revealed)</w:t>
      </w:r>
    </w:p>
    <w:p w:rsidR="005C6DE7" w:rsidRDefault="005C6DE7" w:rsidP="00E365E0">
      <w:pPr>
        <w:pStyle w:val="ListParagraph"/>
        <w:numPr>
          <w:ilvl w:val="2"/>
          <w:numId w:val="7"/>
        </w:numPr>
        <w:jc w:val="both"/>
      </w:pPr>
      <w:r>
        <w:t>If the square is toggled from a default to a flag</w:t>
      </w:r>
      <w:r w:rsidR="00FD187D">
        <w:t>:</w:t>
      </w:r>
    </w:p>
    <w:p w:rsidR="00262371" w:rsidRDefault="00262371" w:rsidP="00262371">
      <w:pPr>
        <w:pStyle w:val="ListParagraph"/>
        <w:numPr>
          <w:ilvl w:val="3"/>
          <w:numId w:val="7"/>
        </w:numPr>
        <w:jc w:val="both"/>
      </w:pPr>
      <w:r>
        <w:t>Subtract one from the mines left counter</w:t>
      </w:r>
      <w:r w:rsidR="00512554">
        <w:t>.</w:t>
      </w:r>
    </w:p>
    <w:p w:rsidR="00262371" w:rsidRDefault="00262371" w:rsidP="00262371">
      <w:pPr>
        <w:pStyle w:val="ListParagraph"/>
        <w:numPr>
          <w:ilvl w:val="2"/>
          <w:numId w:val="7"/>
        </w:numPr>
        <w:jc w:val="both"/>
      </w:pPr>
      <w:r>
        <w:t>If the square is toggled from a flag to a question mark</w:t>
      </w:r>
      <w:r w:rsidR="00FD187D">
        <w:t>:</w:t>
      </w:r>
    </w:p>
    <w:p w:rsidR="00262371" w:rsidRDefault="00262371" w:rsidP="00262371">
      <w:pPr>
        <w:pStyle w:val="ListParagraph"/>
        <w:numPr>
          <w:ilvl w:val="3"/>
          <w:numId w:val="7"/>
        </w:numPr>
        <w:jc w:val="both"/>
      </w:pPr>
      <w:r>
        <w:t>Add one to the mines left counter</w:t>
      </w:r>
      <w:r w:rsidR="00512554">
        <w:t>.</w:t>
      </w:r>
    </w:p>
    <w:p w:rsidR="00262371" w:rsidRDefault="00262371" w:rsidP="00262371">
      <w:pPr>
        <w:pStyle w:val="ListParagraph"/>
        <w:numPr>
          <w:ilvl w:val="2"/>
          <w:numId w:val="7"/>
        </w:numPr>
        <w:jc w:val="both"/>
      </w:pPr>
      <w:r>
        <w:t>If the square is toggled from a question mark to a default</w:t>
      </w:r>
      <w:r w:rsidR="00FD187D">
        <w:t>:</w:t>
      </w:r>
    </w:p>
    <w:p w:rsidR="00262371" w:rsidRDefault="00262371" w:rsidP="00262371">
      <w:pPr>
        <w:pStyle w:val="ListParagraph"/>
        <w:numPr>
          <w:ilvl w:val="3"/>
          <w:numId w:val="7"/>
        </w:numPr>
        <w:jc w:val="both"/>
      </w:pPr>
      <w:r>
        <w:t>Do nothing, continue as usual</w:t>
      </w:r>
      <w:r w:rsidR="00512554">
        <w:t>.</w:t>
      </w:r>
    </w:p>
    <w:p w:rsidR="00AE17AB" w:rsidRDefault="00AE17AB" w:rsidP="00E365E0">
      <w:pPr>
        <w:jc w:val="both"/>
      </w:pPr>
      <w:r>
        <w:t xml:space="preserve">Another component of the game board is the timer, which counts up </w:t>
      </w:r>
      <w:r w:rsidR="009621B2">
        <w:t>in seconds when</w:t>
      </w:r>
      <w:r>
        <w:t xml:space="preserve"> the player makes their first click (which officially starts the game).</w:t>
      </w:r>
      <w:r w:rsidR="00D365B5">
        <w:t xml:space="preserve"> </w:t>
      </w:r>
      <w:r>
        <w:t>Here are some examples of what it can look like:</w:t>
      </w:r>
    </w:p>
    <w:p w:rsidR="00AE17AB" w:rsidRDefault="00AE17AB" w:rsidP="00E365E0">
      <w:pPr>
        <w:jc w:val="both"/>
      </w:pPr>
      <w:r>
        <w:rPr>
          <w:noProof/>
        </w:rPr>
        <w:drawing>
          <wp:inline distT="0" distB="0" distL="0" distR="0">
            <wp:extent cx="475615" cy="27432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75615" cy="274320"/>
                    </a:xfrm>
                    <a:prstGeom prst="rect">
                      <a:avLst/>
                    </a:prstGeom>
                    <a:noFill/>
                    <a:ln w="9525">
                      <a:noFill/>
                      <a:miter lim="800000"/>
                      <a:headEnd/>
                      <a:tailEnd/>
                    </a:ln>
                  </pic:spPr>
                </pic:pic>
              </a:graphicData>
            </a:graphic>
          </wp:inline>
        </w:drawing>
      </w:r>
      <w:r>
        <w:tab/>
      </w:r>
      <w:r w:rsidR="008B426D">
        <w:t>or</w:t>
      </w:r>
      <w:r w:rsidR="008B426D">
        <w:tab/>
      </w:r>
      <w:r w:rsidR="009819D2">
        <w:rPr>
          <w:noProof/>
        </w:rPr>
        <w:drawing>
          <wp:inline distT="0" distB="0" distL="0" distR="0">
            <wp:extent cx="469265" cy="274320"/>
            <wp:effectExtent l="1905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69265" cy="274320"/>
                    </a:xfrm>
                    <a:prstGeom prst="rect">
                      <a:avLst/>
                    </a:prstGeom>
                    <a:noFill/>
                    <a:ln w="9525">
                      <a:noFill/>
                      <a:miter lim="800000"/>
                      <a:headEnd/>
                      <a:tailEnd/>
                    </a:ln>
                  </pic:spPr>
                </pic:pic>
              </a:graphicData>
            </a:graphic>
          </wp:inline>
        </w:drawing>
      </w:r>
    </w:p>
    <w:p w:rsidR="00D365B5" w:rsidRDefault="00D365B5" w:rsidP="00E365E0">
      <w:pPr>
        <w:jc w:val="both"/>
      </w:pPr>
      <w:r>
        <w:t>After each game the score is reset back to 0 as when the game ends the player has the choice to enter their name next to their time to complete the game in a high score table.</w:t>
      </w:r>
      <w:r w:rsidR="009621B2">
        <w:t xml:space="preserve"> The high score table can vary from something simple such as a small top 10 list (common in offline only versions of Minesweeper) to huge databases of high score information (common in online websites dedicated to the game).</w:t>
      </w:r>
      <w:r w:rsidR="006D5A4D">
        <w:t xml:space="preserve"> The timer is calculated by polling the system clock, and converting from clock cycles to seconds like so:</w:t>
      </w:r>
    </w:p>
    <w:p w:rsidR="00E5469D" w:rsidRDefault="006D5A4D" w:rsidP="00E365E0">
      <w:pPr>
        <w:jc w:val="both"/>
      </w:pPr>
      <w:r>
        <w:t>(clock ticks final – clock ticks initial) / computer clock speed = seconds elapsed.</w:t>
      </w:r>
    </w:p>
    <w:p w:rsidR="00DC39F5" w:rsidRDefault="00DC39F5" w:rsidP="00E365E0">
      <w:pPr>
        <w:jc w:val="both"/>
      </w:pPr>
      <w:r>
        <w:t>Here we can see that two important factors be kept in mind:</w:t>
      </w:r>
    </w:p>
    <w:p w:rsidR="00DC39F5" w:rsidRDefault="00DC39F5" w:rsidP="00E365E0">
      <w:pPr>
        <w:pStyle w:val="ListParagraph"/>
        <w:numPr>
          <w:ilvl w:val="0"/>
          <w:numId w:val="5"/>
        </w:numPr>
        <w:jc w:val="both"/>
      </w:pPr>
      <w:r>
        <w:t>The clock ticks and clock speed must only be read, and not changed, in order to prevent any changes to the computer system itself.</w:t>
      </w:r>
    </w:p>
    <w:p w:rsidR="00DC39F5" w:rsidRDefault="00DC39F5" w:rsidP="00E365E0">
      <w:pPr>
        <w:pStyle w:val="ListParagraph"/>
        <w:numPr>
          <w:ilvl w:val="0"/>
          <w:numId w:val="5"/>
        </w:numPr>
        <w:jc w:val="both"/>
      </w:pPr>
      <w:r>
        <w:t>The timer and high score table must communicate with each other fluently, meaning that if this code is being written my multiple coders, the input and output from each must be compatible with each other.</w:t>
      </w:r>
    </w:p>
    <w:p w:rsidR="00902E83" w:rsidRDefault="0094519F" w:rsidP="00E365E0">
      <w:pPr>
        <w:spacing w:line="240" w:lineRule="auto"/>
        <w:jc w:val="both"/>
      </w:pPr>
      <w:r>
        <w:lastRenderedPageBreak/>
        <w:t xml:space="preserve">Since minesweeper is a single player game, the game is controlled using a single mouse and keyboard. The mouse is used exclusively to play the game. The left mouse button is used to reveal a square on the minefield by clicking a square, and upon release of the mouse button the square (tile) underneath is revealed. The right click button is used to toggle through markings for squares, going in order from flag, question mark, blank. (Where a flag signifies that the user believes that a mine is under that specific squares, the questions marks is a special use marking for the user to use however they feel necessary and blank is the default, unrevealed state of a </w:t>
      </w:r>
      <w:r w:rsidR="00902E83">
        <w:t>square.)</w:t>
      </w:r>
    </w:p>
    <w:p w:rsidR="00614085" w:rsidRDefault="00945710" w:rsidP="00E365E0">
      <w:pPr>
        <w:spacing w:line="240" w:lineRule="auto"/>
        <w:ind w:left="720"/>
        <w:jc w:val="both"/>
      </w:pPr>
      <w:r>
        <w:rPr>
          <w:noProof/>
        </w:rPr>
        <w:drawing>
          <wp:anchor distT="0" distB="0" distL="114300" distR="114300" simplePos="0" relativeHeight="251658240" behindDoc="0" locked="0" layoutInCell="1" allowOverlap="1">
            <wp:simplePos x="0" y="0"/>
            <wp:positionH relativeFrom="column">
              <wp:posOffset>4578350</wp:posOffset>
            </wp:positionH>
            <wp:positionV relativeFrom="paragraph">
              <wp:posOffset>-175895</wp:posOffset>
            </wp:positionV>
            <wp:extent cx="1071880" cy="1133475"/>
            <wp:effectExtent l="19050" t="0" r="0" b="0"/>
            <wp:wrapSquare wrapText="bothSides"/>
            <wp:docPr id="10" name="Picture 10" descr="http://www2.gol.com/users/billp/course/courseimages/mo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2.gol.com/users/billp/course/courseimages/mouse.gif"/>
                    <pic:cNvPicPr>
                      <a:picLocks noChangeAspect="1" noChangeArrowheads="1"/>
                    </pic:cNvPicPr>
                  </pic:nvPicPr>
                  <pic:blipFill>
                    <a:blip r:embed="rId13" cstate="print"/>
                    <a:srcRect/>
                    <a:stretch>
                      <a:fillRect/>
                    </a:stretch>
                  </pic:blipFill>
                  <pic:spPr bwMode="auto">
                    <a:xfrm>
                      <a:off x="0" y="0"/>
                      <a:ext cx="1071880" cy="1133475"/>
                    </a:xfrm>
                    <a:prstGeom prst="rect">
                      <a:avLst/>
                    </a:prstGeom>
                    <a:noFill/>
                    <a:ln w="9525">
                      <a:noFill/>
                      <a:miter lim="800000"/>
                      <a:headEnd/>
                      <a:tailEnd/>
                    </a:ln>
                  </pic:spPr>
                </pic:pic>
              </a:graphicData>
            </a:graphic>
          </wp:anchor>
        </w:drawing>
      </w:r>
      <w:r w:rsidR="002F45C5">
        <w:t xml:space="preserve">(A work-a-round to using a mouse can be to use a keyboard, </w:t>
      </w:r>
      <w:r w:rsidR="00F3428E">
        <w:t>in order to</w:t>
      </w:r>
      <w:r w:rsidR="002F45C5">
        <w:t xml:space="preserve"> control the cursor using the arrow keys to point to specific squares, and use other keys such as enter to replace left clicking and space bar to replace right clicking.)</w:t>
      </w:r>
    </w:p>
    <w:p w:rsidR="00902E83" w:rsidRDefault="0094519F" w:rsidP="00E365E0">
      <w:pPr>
        <w:jc w:val="both"/>
      </w:pPr>
      <w:r>
        <w:t xml:space="preserve">The keyboard control is needed in order to enter a user’s name into </w:t>
      </w:r>
      <w:r w:rsidR="00902E83">
        <w:t>the high score table with ease.</w:t>
      </w:r>
    </w:p>
    <w:p w:rsidR="0094519F" w:rsidRDefault="000A31BE" w:rsidP="00E365E0">
      <w:pPr>
        <w:ind w:left="720"/>
        <w:jc w:val="both"/>
      </w:pPr>
      <w:r>
        <w:rPr>
          <w:noProof/>
        </w:rPr>
        <w:drawing>
          <wp:anchor distT="0" distB="0" distL="114300" distR="114300" simplePos="0" relativeHeight="251659264" behindDoc="0" locked="0" layoutInCell="1" allowOverlap="1">
            <wp:simplePos x="0" y="0"/>
            <wp:positionH relativeFrom="column">
              <wp:posOffset>3831590</wp:posOffset>
            </wp:positionH>
            <wp:positionV relativeFrom="paragraph">
              <wp:posOffset>31115</wp:posOffset>
            </wp:positionV>
            <wp:extent cx="1849755" cy="931545"/>
            <wp:effectExtent l="19050" t="0" r="0" b="0"/>
            <wp:wrapSquare wrapText="bothSides"/>
            <wp:docPr id="13" name="Picture 13" descr="http://media.wiley.com/Lux/99/82199.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wiley.com/Lux/99/82199.image0.jpg"/>
                    <pic:cNvPicPr>
                      <a:picLocks noChangeAspect="1" noChangeArrowheads="1"/>
                    </pic:cNvPicPr>
                  </pic:nvPicPr>
                  <pic:blipFill>
                    <a:blip r:embed="rId14" cstate="print"/>
                    <a:srcRect/>
                    <a:stretch>
                      <a:fillRect/>
                    </a:stretch>
                  </pic:blipFill>
                  <pic:spPr bwMode="auto">
                    <a:xfrm>
                      <a:off x="0" y="0"/>
                      <a:ext cx="1849755" cy="931545"/>
                    </a:xfrm>
                    <a:prstGeom prst="rect">
                      <a:avLst/>
                    </a:prstGeom>
                    <a:noFill/>
                    <a:ln w="9525">
                      <a:noFill/>
                      <a:miter lim="800000"/>
                      <a:headEnd/>
                      <a:tailEnd/>
                    </a:ln>
                  </pic:spPr>
                </pic:pic>
              </a:graphicData>
            </a:graphic>
          </wp:anchor>
        </w:drawing>
      </w:r>
      <w:r w:rsidR="0094519F">
        <w:t>(A work-a-round to not having a keyboard can be to have arrows to cycle through letters to enter a name that way, such as how high score tables in arcades and olden games had only 3 letters to be entered as a name for high score lists</w:t>
      </w:r>
      <w:r w:rsidR="00FD187D">
        <w:t>.</w:t>
      </w:r>
      <w:r w:rsidR="0094519F">
        <w:t>)</w:t>
      </w:r>
    </w:p>
    <w:p w:rsidR="0003065F" w:rsidRDefault="0003065F" w:rsidP="00E365E0">
      <w:pPr>
        <w:jc w:val="both"/>
      </w:pPr>
      <w:r>
        <w:t>Using a simple interface such as this, the game is very simple and intuitive to control, thus showing the usefulness of encapsulating the controls to simply show results to the user, without them actually having to know how everything works behind the scenes.</w:t>
      </w:r>
    </w:p>
    <w:p w:rsidR="0003065F" w:rsidRDefault="0003065F" w:rsidP="00E365E0">
      <w:pPr>
        <w:jc w:val="both"/>
      </w:pPr>
      <w:r>
        <w:t xml:space="preserve">A potential issue with having a default setup assuming that the user will be using both a keyboard and mouse can be that if not both a mouse and keyboard are </w:t>
      </w:r>
      <w:r w:rsidR="00EF0274">
        <w:t>present</w:t>
      </w:r>
      <w:r>
        <w:t xml:space="preserve"> the user may have difficulty figuring out the alternate control schemes. A work-a-round this can be to detect the current hardware plugged in at launch of the game, and any time that a change in state of the current hardware occurs, and display an appropriate help screen when necessary if needed. A new issue arises with this however that these help menus may bother the user, so an option can be added to the game to allow the user to never view the help screens ever again when viewing the help screens.</w:t>
      </w:r>
    </w:p>
    <w:p w:rsidR="001154A2" w:rsidRDefault="00350FB7" w:rsidP="00E365E0">
      <w:pPr>
        <w:jc w:val="both"/>
      </w:pPr>
      <w:r>
        <w:t xml:space="preserve">Keeping all of the above in mind, the last potential issues that can occur is that if the user wants to play this game on a different system. The current design is compatible with Windows and Linux computer systems. If additional computer systems need to be implemented, it should not be too difficult as the code can be easily converted if any difference in system settings, requirements, or syntax conditions </w:t>
      </w:r>
      <w:r w:rsidR="000E22E0">
        <w:t>exist</w:t>
      </w:r>
      <w:r>
        <w:t>.</w:t>
      </w:r>
    </w:p>
    <w:p w:rsidR="001154A2" w:rsidRDefault="001154A2">
      <w:r>
        <w:br w:type="page"/>
      </w:r>
    </w:p>
    <w:p w:rsidR="003F264C" w:rsidRDefault="00E11787" w:rsidP="00E11787">
      <w:pPr>
        <w:pStyle w:val="Heading2"/>
      </w:pPr>
      <w:r>
        <w:lastRenderedPageBreak/>
        <w:t>UML Diagram</w:t>
      </w:r>
      <w:r w:rsidR="00FF2F09">
        <w:rPr>
          <w:noProof/>
        </w:rPr>
        <w:drawing>
          <wp:inline distT="0" distB="0" distL="0" distR="0">
            <wp:extent cx="5943600" cy="5291943"/>
            <wp:effectExtent l="19050" t="0" r="0" b="0"/>
            <wp:docPr id="1" name="Picture 5" descr="F:\Semester 4\VGP112 UML &amp; Technical Documentation\Assignments\Final Assignment\MinesweeperUMLDiagram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emester 4\VGP112 UML &amp; Technical Documentation\Assignments\Final Assignment\MinesweeperUMLDiagramv6.jpg"/>
                    <pic:cNvPicPr>
                      <a:picLocks noChangeAspect="1" noChangeArrowheads="1"/>
                    </pic:cNvPicPr>
                  </pic:nvPicPr>
                  <pic:blipFill>
                    <a:blip r:embed="rId15" cstate="print"/>
                    <a:srcRect/>
                    <a:stretch>
                      <a:fillRect/>
                    </a:stretch>
                  </pic:blipFill>
                  <pic:spPr bwMode="auto">
                    <a:xfrm>
                      <a:off x="0" y="0"/>
                      <a:ext cx="5943600" cy="5291943"/>
                    </a:xfrm>
                    <a:prstGeom prst="rect">
                      <a:avLst/>
                    </a:prstGeom>
                    <a:noFill/>
                    <a:ln w="9525">
                      <a:noFill/>
                      <a:miter lim="800000"/>
                      <a:headEnd/>
                      <a:tailEnd/>
                    </a:ln>
                  </pic:spPr>
                </pic:pic>
              </a:graphicData>
            </a:graphic>
          </wp:inline>
        </w:drawing>
      </w:r>
    </w:p>
    <w:p w:rsidR="00E458F7" w:rsidRDefault="00E458F7" w:rsidP="00E365E0">
      <w:pPr>
        <w:jc w:val="both"/>
      </w:pPr>
      <w:r>
        <w:br w:type="page"/>
      </w:r>
    </w:p>
    <w:p w:rsidR="00B821B0" w:rsidRDefault="00E11787">
      <w:pPr>
        <w:rPr>
          <w:rFonts w:asciiTheme="majorHAnsi" w:eastAsiaTheme="majorEastAsia" w:hAnsiTheme="majorHAnsi" w:cstheme="majorBidi"/>
          <w:b/>
          <w:bCs/>
          <w:color w:val="365F91" w:themeColor="accent1" w:themeShade="BF"/>
          <w:sz w:val="28"/>
          <w:szCs w:val="28"/>
        </w:rPr>
      </w:pPr>
      <w:r>
        <w:rPr>
          <w:rStyle w:val="Heading2Char"/>
        </w:rPr>
        <w:lastRenderedPageBreak/>
        <w:t>Sequence Diagram</w:t>
      </w:r>
      <w:r w:rsidR="00921D12">
        <w:rPr>
          <w:noProof/>
        </w:rPr>
        <w:drawing>
          <wp:inline distT="0" distB="0" distL="0" distR="0">
            <wp:extent cx="5943600" cy="6175585"/>
            <wp:effectExtent l="19050" t="0" r="0" b="0"/>
            <wp:docPr id="7" name="Picture 6" descr="F:\Semester 4\VGP112 UML &amp; Technical Documentation\Assignments\Final Assignment\MinsweeperSequenceDiagram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emester 4\VGP112 UML &amp; Technical Documentation\Assignments\Final Assignment\MinsweeperSequenceDiagramv1.jpg"/>
                    <pic:cNvPicPr>
                      <a:picLocks noChangeAspect="1" noChangeArrowheads="1"/>
                    </pic:cNvPicPr>
                  </pic:nvPicPr>
                  <pic:blipFill>
                    <a:blip r:embed="rId16" cstate="print"/>
                    <a:srcRect/>
                    <a:stretch>
                      <a:fillRect/>
                    </a:stretch>
                  </pic:blipFill>
                  <pic:spPr bwMode="auto">
                    <a:xfrm>
                      <a:off x="0" y="0"/>
                      <a:ext cx="5943600" cy="6175585"/>
                    </a:xfrm>
                    <a:prstGeom prst="rect">
                      <a:avLst/>
                    </a:prstGeom>
                    <a:noFill/>
                    <a:ln w="9525">
                      <a:noFill/>
                      <a:miter lim="800000"/>
                      <a:headEnd/>
                      <a:tailEnd/>
                    </a:ln>
                  </pic:spPr>
                </pic:pic>
              </a:graphicData>
            </a:graphic>
          </wp:inline>
        </w:drawing>
      </w:r>
      <w:r w:rsidR="00B821B0">
        <w:br w:type="page"/>
      </w:r>
    </w:p>
    <w:p w:rsidR="00063BE2" w:rsidRDefault="006C0DAA" w:rsidP="00E365E0">
      <w:pPr>
        <w:pStyle w:val="Heading1"/>
        <w:jc w:val="both"/>
        <w:rPr>
          <w:lang w:val="en-CA"/>
        </w:rPr>
      </w:pPr>
      <w:r>
        <w:lastRenderedPageBreak/>
        <w:t xml:space="preserve">Section 4: </w:t>
      </w:r>
      <w:r w:rsidR="006C7E20">
        <w:rPr>
          <w:lang w:val="en-CA"/>
        </w:rPr>
        <w:t>Benefits, Assumptions, R</w:t>
      </w:r>
      <w:r w:rsidR="006C7E20" w:rsidRPr="006C7E20">
        <w:rPr>
          <w:lang w:val="en-CA"/>
        </w:rPr>
        <w:t>isks/</w:t>
      </w:r>
      <w:r w:rsidR="006C7E20">
        <w:rPr>
          <w:lang w:val="en-CA"/>
        </w:rPr>
        <w:t>I</w:t>
      </w:r>
      <w:r w:rsidR="006C7E20" w:rsidRPr="006C7E20">
        <w:rPr>
          <w:lang w:val="en-CA"/>
        </w:rPr>
        <w:t>ssues</w:t>
      </w:r>
    </w:p>
    <w:p w:rsidR="00063BE2" w:rsidRPr="00063BE2" w:rsidRDefault="00063BE2" w:rsidP="00E365E0">
      <w:pPr>
        <w:jc w:val="both"/>
        <w:rPr>
          <w:i/>
          <w:lang w:val="en-CA"/>
        </w:rPr>
      </w:pPr>
      <w:r w:rsidRPr="00063BE2">
        <w:rPr>
          <w:i/>
          <w:lang w:val="en-CA"/>
        </w:rPr>
        <w:t>Top 5 Benefits to my choice of design:</w:t>
      </w:r>
    </w:p>
    <w:p w:rsidR="00063BE2" w:rsidRDefault="00063BE2" w:rsidP="00E365E0">
      <w:pPr>
        <w:pStyle w:val="ListParagraph"/>
        <w:numPr>
          <w:ilvl w:val="0"/>
          <w:numId w:val="9"/>
        </w:numPr>
        <w:jc w:val="both"/>
        <w:rPr>
          <w:lang w:val="en-CA"/>
        </w:rPr>
      </w:pPr>
      <w:r>
        <w:rPr>
          <w:lang w:val="en-CA"/>
        </w:rPr>
        <w:t>A top 10 high score table v</w:t>
      </w:r>
      <w:r w:rsidR="00906567">
        <w:rPr>
          <w:lang w:val="en-CA"/>
        </w:rPr>
        <w:t>ersu</w:t>
      </w:r>
      <w:r>
        <w:rPr>
          <w:lang w:val="en-CA"/>
        </w:rPr>
        <w:t>s a top 1 high score screen provides a greater feeling of accomplishment when the player gets close to beating the top high score, and allow for multiple users to see their progress compared to others who play the game.</w:t>
      </w:r>
    </w:p>
    <w:p w:rsidR="00063BE2" w:rsidRDefault="00063BE2" w:rsidP="00E365E0">
      <w:pPr>
        <w:pStyle w:val="ListParagraph"/>
        <w:numPr>
          <w:ilvl w:val="0"/>
          <w:numId w:val="9"/>
        </w:numPr>
        <w:jc w:val="both"/>
        <w:rPr>
          <w:lang w:val="en-CA"/>
        </w:rPr>
      </w:pPr>
      <w:r>
        <w:rPr>
          <w:lang w:val="en-CA"/>
        </w:rPr>
        <w:t>Guaranteeing that the user can not lose on the first click removes the negative feelings that may be unnecessary in a game that should exist purely for enjoyment and learning’s sake.</w:t>
      </w:r>
    </w:p>
    <w:p w:rsidR="00063BE2" w:rsidRDefault="00063BE2" w:rsidP="00E365E0">
      <w:pPr>
        <w:pStyle w:val="ListParagraph"/>
        <w:numPr>
          <w:ilvl w:val="0"/>
          <w:numId w:val="9"/>
        </w:numPr>
        <w:jc w:val="both"/>
        <w:rPr>
          <w:lang w:val="en-CA"/>
        </w:rPr>
      </w:pPr>
      <w:r>
        <w:rPr>
          <w:lang w:val="en-CA"/>
        </w:rPr>
        <w:t>Allowing multiple control methods allows users to play minesweeper when they can not play other games due to hardware restrictions.</w:t>
      </w:r>
    </w:p>
    <w:p w:rsidR="00063BE2" w:rsidRDefault="00063BE2" w:rsidP="00E365E0">
      <w:pPr>
        <w:pStyle w:val="ListParagraph"/>
        <w:numPr>
          <w:ilvl w:val="0"/>
          <w:numId w:val="9"/>
        </w:numPr>
        <w:jc w:val="both"/>
        <w:rPr>
          <w:lang w:val="en-CA"/>
        </w:rPr>
      </w:pPr>
      <w:r>
        <w:rPr>
          <w:lang w:val="en-CA"/>
        </w:rPr>
        <w:t>The design retains enough simplicity to allow ports to additional devices.</w:t>
      </w:r>
    </w:p>
    <w:p w:rsidR="00063BE2" w:rsidRDefault="00063BE2" w:rsidP="00E365E0">
      <w:pPr>
        <w:pStyle w:val="ListParagraph"/>
        <w:numPr>
          <w:ilvl w:val="0"/>
          <w:numId w:val="9"/>
        </w:numPr>
        <w:jc w:val="both"/>
        <w:rPr>
          <w:lang w:val="en-CA"/>
        </w:rPr>
      </w:pPr>
      <w:r>
        <w:rPr>
          <w:lang w:val="en-CA"/>
        </w:rPr>
        <w:t xml:space="preserve">Having all adjacent blank squares be revealed when revealing a single blank square prevents boredom for users by completing a </w:t>
      </w:r>
      <w:r w:rsidR="00A96761">
        <w:rPr>
          <w:lang w:val="en-CA"/>
        </w:rPr>
        <w:t>simple task for them which does</w:t>
      </w:r>
      <w:r>
        <w:rPr>
          <w:lang w:val="en-CA"/>
        </w:rPr>
        <w:t xml:space="preserve"> not affect the difficulty of the game at all.</w:t>
      </w:r>
    </w:p>
    <w:p w:rsidR="00C77D75" w:rsidRPr="00C77D75" w:rsidRDefault="00C77D75" w:rsidP="00E365E0">
      <w:pPr>
        <w:jc w:val="both"/>
        <w:rPr>
          <w:i/>
          <w:lang w:val="en-CA"/>
        </w:rPr>
      </w:pPr>
      <w:r w:rsidRPr="00C77D75">
        <w:rPr>
          <w:i/>
          <w:lang w:val="en-CA"/>
        </w:rPr>
        <w:t>Known Risks &amp; Issues</w:t>
      </w:r>
      <w:r>
        <w:rPr>
          <w:i/>
          <w:lang w:val="en-CA"/>
        </w:rPr>
        <w:t>:</w:t>
      </w:r>
    </w:p>
    <w:p w:rsidR="00C77D75" w:rsidRDefault="00C77D75" w:rsidP="00E365E0">
      <w:pPr>
        <w:pStyle w:val="ListParagraph"/>
        <w:numPr>
          <w:ilvl w:val="0"/>
          <w:numId w:val="5"/>
        </w:numPr>
        <w:jc w:val="both"/>
        <w:rPr>
          <w:lang w:val="en-CA"/>
        </w:rPr>
      </w:pPr>
      <w:r w:rsidRPr="00C77D75">
        <w:rPr>
          <w:lang w:val="en-CA"/>
        </w:rPr>
        <w:t>Hardware issues such as a mouse only having a single button or a keyboard that does not have a compatible key system.</w:t>
      </w:r>
    </w:p>
    <w:p w:rsidR="00C77D75" w:rsidRDefault="00C77D75" w:rsidP="00E365E0">
      <w:pPr>
        <w:pStyle w:val="ListParagraph"/>
        <w:numPr>
          <w:ilvl w:val="0"/>
          <w:numId w:val="5"/>
        </w:numPr>
        <w:jc w:val="both"/>
        <w:rPr>
          <w:lang w:val="en-CA"/>
        </w:rPr>
      </w:pPr>
      <w:r>
        <w:rPr>
          <w:lang w:val="en-CA"/>
        </w:rPr>
        <w:t>Game data can easily be deleted by users.</w:t>
      </w:r>
    </w:p>
    <w:p w:rsidR="00C77D75" w:rsidRDefault="00C77D75" w:rsidP="00E365E0">
      <w:pPr>
        <w:pStyle w:val="ListParagraph"/>
        <w:numPr>
          <w:ilvl w:val="0"/>
          <w:numId w:val="5"/>
        </w:numPr>
        <w:jc w:val="both"/>
        <w:rPr>
          <w:lang w:val="en-CA"/>
        </w:rPr>
      </w:pPr>
      <w:r>
        <w:rPr>
          <w:lang w:val="en-CA"/>
        </w:rPr>
        <w:t>Game code has no security, so the game code can be stolen or changed easily.</w:t>
      </w:r>
    </w:p>
    <w:p w:rsidR="00C77D75" w:rsidRDefault="00C77D75" w:rsidP="00E365E0">
      <w:pPr>
        <w:pStyle w:val="ListParagraph"/>
        <w:numPr>
          <w:ilvl w:val="0"/>
          <w:numId w:val="5"/>
        </w:numPr>
        <w:jc w:val="both"/>
        <w:rPr>
          <w:lang w:val="en-CA"/>
        </w:rPr>
      </w:pPr>
      <w:r>
        <w:rPr>
          <w:lang w:val="en-CA"/>
        </w:rPr>
        <w:t>Royalties may need to be paid to the original creators of minesweeper.</w:t>
      </w:r>
    </w:p>
    <w:p w:rsidR="00E47D11" w:rsidRPr="00E47D11" w:rsidRDefault="00E47D11" w:rsidP="00E365E0">
      <w:pPr>
        <w:jc w:val="both"/>
        <w:rPr>
          <w:i/>
          <w:lang w:val="en-CA"/>
        </w:rPr>
      </w:pPr>
      <w:r w:rsidRPr="00E47D11">
        <w:rPr>
          <w:i/>
          <w:lang w:val="en-CA"/>
        </w:rPr>
        <w:t>Assumptions:</w:t>
      </w:r>
    </w:p>
    <w:p w:rsidR="00E47D11" w:rsidRDefault="00E47D11" w:rsidP="00E365E0">
      <w:pPr>
        <w:pStyle w:val="ListParagraph"/>
        <w:numPr>
          <w:ilvl w:val="0"/>
          <w:numId w:val="5"/>
        </w:numPr>
        <w:jc w:val="both"/>
        <w:rPr>
          <w:lang w:val="en-CA"/>
        </w:rPr>
      </w:pPr>
      <w:r w:rsidRPr="00E47D11">
        <w:rPr>
          <w:lang w:val="en-CA"/>
        </w:rPr>
        <w:t>The user’s computer is powerful enough to run all calculations quick enough</w:t>
      </w:r>
      <w:r>
        <w:rPr>
          <w:lang w:val="en-CA"/>
        </w:rPr>
        <w:t>.</w:t>
      </w:r>
    </w:p>
    <w:p w:rsidR="00285620" w:rsidRPr="00285620" w:rsidRDefault="00E47D11" w:rsidP="00E365E0">
      <w:pPr>
        <w:pStyle w:val="ListParagraph"/>
        <w:numPr>
          <w:ilvl w:val="0"/>
          <w:numId w:val="5"/>
        </w:numPr>
        <w:jc w:val="both"/>
        <w:rPr>
          <w:lang w:val="en-CA"/>
        </w:rPr>
      </w:pPr>
      <w:r>
        <w:rPr>
          <w:lang w:val="en-CA"/>
        </w:rPr>
        <w:t>The user’s computer allows writing to the disk, in order to save data.</w:t>
      </w:r>
    </w:p>
    <w:p w:rsidR="00E47D11" w:rsidRDefault="00E47D11" w:rsidP="00E365E0">
      <w:pPr>
        <w:pStyle w:val="ListParagraph"/>
        <w:numPr>
          <w:ilvl w:val="0"/>
          <w:numId w:val="5"/>
        </w:numPr>
        <w:jc w:val="both"/>
        <w:rPr>
          <w:lang w:val="en-CA"/>
        </w:rPr>
      </w:pPr>
      <w:r>
        <w:rPr>
          <w:lang w:val="en-CA"/>
        </w:rPr>
        <w:t>The user’s display has a graphics renderer, which can display images in windows.</w:t>
      </w:r>
    </w:p>
    <w:p w:rsidR="00285620" w:rsidRPr="00285620" w:rsidRDefault="00285620" w:rsidP="00E365E0">
      <w:pPr>
        <w:jc w:val="both"/>
        <w:rPr>
          <w:i/>
          <w:lang w:val="en-CA"/>
        </w:rPr>
      </w:pPr>
      <w:r w:rsidRPr="00285620">
        <w:rPr>
          <w:i/>
          <w:lang w:val="en-CA"/>
        </w:rPr>
        <w:t>Summary:</w:t>
      </w:r>
    </w:p>
    <w:p w:rsidR="00285620" w:rsidRDefault="00285620" w:rsidP="00E365E0">
      <w:pPr>
        <w:pStyle w:val="ListParagraph"/>
        <w:numPr>
          <w:ilvl w:val="0"/>
          <w:numId w:val="5"/>
        </w:numPr>
        <w:jc w:val="both"/>
        <w:rPr>
          <w:lang w:val="en-CA"/>
        </w:rPr>
      </w:pPr>
      <w:r w:rsidRPr="00285620">
        <w:rPr>
          <w:lang w:val="en-CA"/>
        </w:rPr>
        <w:t>Minesweeper is a single player puzzle video game, in which the user must use a process of eliminatio</w:t>
      </w:r>
      <w:r>
        <w:rPr>
          <w:lang w:val="en-CA"/>
        </w:rPr>
        <w:t>n in order to solve the puzzle.</w:t>
      </w:r>
    </w:p>
    <w:p w:rsidR="00285620" w:rsidRDefault="00285620" w:rsidP="00E365E0">
      <w:pPr>
        <w:pStyle w:val="ListParagraph"/>
        <w:numPr>
          <w:ilvl w:val="0"/>
          <w:numId w:val="5"/>
        </w:numPr>
        <w:jc w:val="both"/>
        <w:rPr>
          <w:lang w:val="en-CA"/>
        </w:rPr>
      </w:pPr>
      <w:r w:rsidRPr="00285620">
        <w:rPr>
          <w:lang w:val="en-CA"/>
        </w:rPr>
        <w:t>The puzzles are randomly generated, and the player’s first move is a</w:t>
      </w:r>
      <w:r>
        <w:rPr>
          <w:lang w:val="en-CA"/>
        </w:rPr>
        <w:t>lways safe.</w:t>
      </w:r>
    </w:p>
    <w:p w:rsidR="00285620" w:rsidRDefault="00285620" w:rsidP="00E365E0">
      <w:pPr>
        <w:pStyle w:val="ListParagraph"/>
        <w:numPr>
          <w:ilvl w:val="0"/>
          <w:numId w:val="5"/>
        </w:numPr>
        <w:jc w:val="both"/>
        <w:rPr>
          <w:lang w:val="en-CA"/>
        </w:rPr>
      </w:pPr>
      <w:r w:rsidRPr="00285620">
        <w:rPr>
          <w:lang w:val="en-CA"/>
        </w:rPr>
        <w:t>The player deduces which square to reveal by looking at the</w:t>
      </w:r>
      <w:r>
        <w:rPr>
          <w:lang w:val="en-CA"/>
        </w:rPr>
        <w:t xml:space="preserve"> state of other nearby squares.</w:t>
      </w:r>
    </w:p>
    <w:p w:rsidR="00285620" w:rsidRDefault="00285620" w:rsidP="00E365E0">
      <w:pPr>
        <w:pStyle w:val="ListParagraph"/>
        <w:numPr>
          <w:ilvl w:val="0"/>
          <w:numId w:val="5"/>
        </w:numPr>
        <w:jc w:val="both"/>
        <w:rPr>
          <w:lang w:val="en-CA"/>
        </w:rPr>
      </w:pPr>
      <w:r w:rsidRPr="00285620">
        <w:rPr>
          <w:lang w:val="en-CA"/>
        </w:rPr>
        <w:t xml:space="preserve">A timer counts up starting upon the first </w:t>
      </w:r>
      <w:r>
        <w:rPr>
          <w:lang w:val="en-CA"/>
        </w:rPr>
        <w:t>reveal, which is used to determine the score of a player.</w:t>
      </w:r>
    </w:p>
    <w:p w:rsidR="00285620" w:rsidRDefault="00285620" w:rsidP="00E365E0">
      <w:pPr>
        <w:pStyle w:val="ListParagraph"/>
        <w:numPr>
          <w:ilvl w:val="0"/>
          <w:numId w:val="5"/>
        </w:numPr>
        <w:jc w:val="both"/>
        <w:rPr>
          <w:lang w:val="en-CA"/>
        </w:rPr>
      </w:pPr>
      <w:r>
        <w:rPr>
          <w:lang w:val="en-CA"/>
        </w:rPr>
        <w:t>The player’s high score, if fast enough, is saved in a high score list, broken into categories based on difficulty.</w:t>
      </w:r>
    </w:p>
    <w:p w:rsidR="00285620" w:rsidRPr="00285620" w:rsidRDefault="00285620" w:rsidP="00E365E0">
      <w:pPr>
        <w:pStyle w:val="ListParagraph"/>
        <w:numPr>
          <w:ilvl w:val="0"/>
          <w:numId w:val="5"/>
        </w:numPr>
        <w:jc w:val="both"/>
        <w:rPr>
          <w:lang w:val="en-CA"/>
        </w:rPr>
      </w:pPr>
      <w:r>
        <w:rPr>
          <w:lang w:val="en-CA"/>
        </w:rPr>
        <w:t>The game is fast, educational and a bringer of entertainment.</w:t>
      </w:r>
    </w:p>
    <w:p w:rsidR="006C0DAA" w:rsidRDefault="006C0DAA" w:rsidP="00E365E0">
      <w:pPr>
        <w:pStyle w:val="Heading1"/>
        <w:jc w:val="both"/>
      </w:pPr>
      <w:r>
        <w:lastRenderedPageBreak/>
        <w:t>Section 5: Appendix &amp; Bibliography</w:t>
      </w:r>
    </w:p>
    <w:p w:rsidR="00DA5030" w:rsidRPr="00DA5030" w:rsidRDefault="00DA5030" w:rsidP="00DA5030">
      <w:pPr>
        <w:jc w:val="both"/>
        <w:rPr>
          <w:b/>
          <w:u w:val="single"/>
        </w:rPr>
      </w:pPr>
      <w:r w:rsidRPr="00DA5030">
        <w:rPr>
          <w:b/>
          <w:u w:val="single"/>
        </w:rPr>
        <w:t>Research</w:t>
      </w:r>
    </w:p>
    <w:p w:rsidR="006C0DAA" w:rsidRDefault="003D59ED" w:rsidP="00DA5030">
      <w:pPr>
        <w:ind w:firstLine="720"/>
        <w:jc w:val="both"/>
      </w:pPr>
      <w:hyperlink r:id="rId17" w:history="1">
        <w:r w:rsidR="009633AD">
          <w:rPr>
            <w:rStyle w:val="Hyperlink"/>
          </w:rPr>
          <w:t>http://en.wikipedia.org/wiki/Minesweeper_(video_game)</w:t>
        </w:r>
      </w:hyperlink>
    </w:p>
    <w:p w:rsidR="009633AD" w:rsidRDefault="003D59ED" w:rsidP="00DA5030">
      <w:pPr>
        <w:ind w:firstLine="720"/>
        <w:jc w:val="both"/>
      </w:pPr>
      <w:hyperlink r:id="rId18" w:history="1">
        <w:r w:rsidR="009633AD">
          <w:rPr>
            <w:rStyle w:val="Hyperlink"/>
          </w:rPr>
          <w:t>http://en.wikipedia.org/wiki/Minesweeper_(Windows)</w:t>
        </w:r>
      </w:hyperlink>
    </w:p>
    <w:p w:rsidR="00DA5030" w:rsidRPr="00DA5030" w:rsidRDefault="00DA5030" w:rsidP="00DA5030">
      <w:pPr>
        <w:jc w:val="both"/>
        <w:rPr>
          <w:b/>
          <w:u w:val="single"/>
        </w:rPr>
      </w:pPr>
      <w:r w:rsidRPr="00DA5030">
        <w:rPr>
          <w:b/>
          <w:u w:val="single"/>
        </w:rPr>
        <w:t>UML Diagram</w:t>
      </w:r>
      <w:r w:rsidR="008E5C44">
        <w:rPr>
          <w:b/>
          <w:u w:val="single"/>
        </w:rPr>
        <w:t xml:space="preserve"> and Sequence Diagram</w:t>
      </w:r>
    </w:p>
    <w:p w:rsidR="00F709FB" w:rsidRPr="006C0DAA" w:rsidRDefault="003D59ED" w:rsidP="00E365E0">
      <w:pPr>
        <w:jc w:val="both"/>
      </w:pPr>
      <w:hyperlink r:id="rId19" w:history="1">
        <w:r w:rsidR="00F709FB">
          <w:rPr>
            <w:rStyle w:val="Hyperlink"/>
          </w:rPr>
          <w:t>http://www.gliffy.com/</w:t>
        </w:r>
      </w:hyperlink>
    </w:p>
    <w:sectPr w:rsidR="00F709FB" w:rsidRPr="006C0DAA" w:rsidSect="0066714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91C" w:rsidRDefault="006A291C" w:rsidP="006A291C">
      <w:pPr>
        <w:spacing w:after="0" w:line="240" w:lineRule="auto"/>
      </w:pPr>
      <w:r>
        <w:separator/>
      </w:r>
    </w:p>
  </w:endnote>
  <w:endnote w:type="continuationSeparator" w:id="0">
    <w:p w:rsidR="006A291C" w:rsidRDefault="006A291C" w:rsidP="006A29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Kaiti Std R">
    <w:panose1 w:val="00000000000000000000"/>
    <w:charset w:val="80"/>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10B10">
      <w:tc>
        <w:tcPr>
          <w:tcW w:w="918" w:type="dxa"/>
        </w:tcPr>
        <w:p w:rsidR="00810B10" w:rsidRDefault="003D59ED">
          <w:pPr>
            <w:pStyle w:val="Footer"/>
            <w:jc w:val="right"/>
            <w:rPr>
              <w:b/>
              <w:color w:val="4F81BD" w:themeColor="accent1"/>
              <w:sz w:val="32"/>
              <w:szCs w:val="32"/>
            </w:rPr>
          </w:pPr>
          <w:fldSimple w:instr=" PAGE   \* MERGEFORMAT ">
            <w:r w:rsidR="00825532" w:rsidRPr="00825532">
              <w:rPr>
                <w:b/>
                <w:noProof/>
                <w:color w:val="4F81BD" w:themeColor="accent1"/>
                <w:sz w:val="32"/>
                <w:szCs w:val="32"/>
              </w:rPr>
              <w:t>9</w:t>
            </w:r>
          </w:fldSimple>
        </w:p>
      </w:tc>
      <w:tc>
        <w:tcPr>
          <w:tcW w:w="7938" w:type="dxa"/>
        </w:tcPr>
        <w:p w:rsidR="00810B10" w:rsidRDefault="00810B10">
          <w:pPr>
            <w:pStyle w:val="Footer"/>
          </w:pPr>
        </w:p>
      </w:tc>
    </w:tr>
  </w:tbl>
  <w:p w:rsidR="00810B10" w:rsidRDefault="00810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91C" w:rsidRDefault="006A291C" w:rsidP="006A291C">
      <w:pPr>
        <w:spacing w:after="0" w:line="240" w:lineRule="auto"/>
      </w:pPr>
      <w:r>
        <w:separator/>
      </w:r>
    </w:p>
  </w:footnote>
  <w:footnote w:type="continuationSeparator" w:id="0">
    <w:p w:rsidR="006A291C" w:rsidRDefault="006A291C" w:rsidP="006A29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AE2397E31124E2381B82679A5F9DE99"/>
      </w:placeholder>
      <w:dataBinding w:prefixMappings="xmlns:ns0='http://schemas.openxmlformats.org/package/2006/metadata/core-properties' xmlns:ns1='http://purl.org/dc/elements/1.1/'" w:xpath="/ns0:coreProperties[1]/ns1:title[1]" w:storeItemID="{6C3C8BC8-F283-45AE-878A-BAB7291924A1}"/>
      <w:text/>
    </w:sdtPr>
    <w:sdtContent>
      <w:p w:rsidR="006A291C" w:rsidRDefault="006A291C">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Minesweeper</w:t>
        </w:r>
      </w:p>
    </w:sdtContent>
  </w:sdt>
  <w:sdt>
    <w:sdtPr>
      <w:rPr>
        <w:color w:val="4F81BD" w:themeColor="accent1"/>
      </w:rPr>
      <w:alias w:val="Subtitle"/>
      <w:id w:val="77887903"/>
      <w:placeholder>
        <w:docPart w:val="28A57400AAD64AB5AD8D9744E4EAC638"/>
      </w:placeholder>
      <w:dataBinding w:prefixMappings="xmlns:ns0='http://schemas.openxmlformats.org/package/2006/metadata/core-properties' xmlns:ns1='http://purl.org/dc/elements/1.1/'" w:xpath="/ns0:coreProperties[1]/ns1:subject[1]" w:storeItemID="{6C3C8BC8-F283-45AE-878A-BAB7291924A1}"/>
      <w:text/>
    </w:sdtPr>
    <w:sdtContent>
      <w:p w:rsidR="006A291C" w:rsidRDefault="006A291C">
        <w:pPr>
          <w:pStyle w:val="Header"/>
          <w:tabs>
            <w:tab w:val="left" w:pos="2580"/>
            <w:tab w:val="left" w:pos="2985"/>
          </w:tabs>
          <w:spacing w:after="120" w:line="276" w:lineRule="auto"/>
          <w:jc w:val="right"/>
          <w:rPr>
            <w:color w:val="4F81BD" w:themeColor="accent1"/>
          </w:rPr>
        </w:pPr>
        <w:r>
          <w:rPr>
            <w:color w:val="4F81BD" w:themeColor="accent1"/>
          </w:rPr>
          <w:t>Technical Design Document</w:t>
        </w:r>
      </w:p>
    </w:sdtContent>
  </w:sdt>
  <w:sdt>
    <w:sdtPr>
      <w:rPr>
        <w:color w:val="808080" w:themeColor="text1" w:themeTint="7F"/>
      </w:rPr>
      <w:alias w:val="Author"/>
      <w:id w:val="77887908"/>
      <w:placeholder>
        <w:docPart w:val="D3CBF79B559045BF8D8BC9C7DF0A3035"/>
      </w:placeholder>
      <w:dataBinding w:prefixMappings="xmlns:ns0='http://schemas.openxmlformats.org/package/2006/metadata/core-properties' xmlns:ns1='http://purl.org/dc/elements/1.1/'" w:xpath="/ns0:coreProperties[1]/ns1:creator[1]" w:storeItemID="{6C3C8BC8-F283-45AE-878A-BAB7291924A1}"/>
      <w:text/>
    </w:sdtPr>
    <w:sdtContent>
      <w:p w:rsidR="006A291C" w:rsidRDefault="006A291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Daniel Schenker</w:t>
        </w:r>
      </w:p>
    </w:sdtContent>
  </w:sdt>
  <w:p w:rsidR="006A291C" w:rsidRDefault="006A29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http://upload.wikimedia.org/wikipedia/en/5/5c/Minesweeper_Icon.png" style="width:191.35pt;height:191.35pt;visibility:visible;mso-wrap-style:square" o:bullet="t">
        <v:imagedata r:id="rId1" o:title="Minesweeper_Icon"/>
      </v:shape>
    </w:pict>
  </w:numPicBullet>
  <w:abstractNum w:abstractNumId="0">
    <w:nsid w:val="120A4F74"/>
    <w:multiLevelType w:val="hybridMultilevel"/>
    <w:tmpl w:val="865CE3F2"/>
    <w:lvl w:ilvl="0" w:tplc="FC443ED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77917"/>
    <w:multiLevelType w:val="hybridMultilevel"/>
    <w:tmpl w:val="8D4E56BE"/>
    <w:lvl w:ilvl="0" w:tplc="33AA5D64">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41592F"/>
    <w:multiLevelType w:val="hybridMultilevel"/>
    <w:tmpl w:val="DAF0B590"/>
    <w:lvl w:ilvl="0" w:tplc="C316D34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B438D"/>
    <w:multiLevelType w:val="hybridMultilevel"/>
    <w:tmpl w:val="738E83C8"/>
    <w:lvl w:ilvl="0" w:tplc="33AA5D64">
      <w:start w:val="1"/>
      <w:numFmt w:val="bullet"/>
      <w:lvlText w:val=""/>
      <w:lvlPicBulletId w:val="0"/>
      <w:lvlJc w:val="left"/>
      <w:pPr>
        <w:tabs>
          <w:tab w:val="num" w:pos="720"/>
        </w:tabs>
        <w:ind w:left="720" w:hanging="360"/>
      </w:pPr>
      <w:rPr>
        <w:rFonts w:ascii="Symbol" w:hAnsi="Symbol" w:hint="default"/>
      </w:rPr>
    </w:lvl>
    <w:lvl w:ilvl="1" w:tplc="2714753C" w:tentative="1">
      <w:start w:val="1"/>
      <w:numFmt w:val="bullet"/>
      <w:lvlText w:val=""/>
      <w:lvlJc w:val="left"/>
      <w:pPr>
        <w:tabs>
          <w:tab w:val="num" w:pos="1440"/>
        </w:tabs>
        <w:ind w:left="1440" w:hanging="360"/>
      </w:pPr>
      <w:rPr>
        <w:rFonts w:ascii="Symbol" w:hAnsi="Symbol" w:hint="default"/>
      </w:rPr>
    </w:lvl>
    <w:lvl w:ilvl="2" w:tplc="F898AB68" w:tentative="1">
      <w:start w:val="1"/>
      <w:numFmt w:val="bullet"/>
      <w:lvlText w:val=""/>
      <w:lvlJc w:val="left"/>
      <w:pPr>
        <w:tabs>
          <w:tab w:val="num" w:pos="2160"/>
        </w:tabs>
        <w:ind w:left="2160" w:hanging="360"/>
      </w:pPr>
      <w:rPr>
        <w:rFonts w:ascii="Symbol" w:hAnsi="Symbol" w:hint="default"/>
      </w:rPr>
    </w:lvl>
    <w:lvl w:ilvl="3" w:tplc="40345BAC" w:tentative="1">
      <w:start w:val="1"/>
      <w:numFmt w:val="bullet"/>
      <w:lvlText w:val=""/>
      <w:lvlJc w:val="left"/>
      <w:pPr>
        <w:tabs>
          <w:tab w:val="num" w:pos="2880"/>
        </w:tabs>
        <w:ind w:left="2880" w:hanging="360"/>
      </w:pPr>
      <w:rPr>
        <w:rFonts w:ascii="Symbol" w:hAnsi="Symbol" w:hint="default"/>
      </w:rPr>
    </w:lvl>
    <w:lvl w:ilvl="4" w:tplc="3ED03918" w:tentative="1">
      <w:start w:val="1"/>
      <w:numFmt w:val="bullet"/>
      <w:lvlText w:val=""/>
      <w:lvlJc w:val="left"/>
      <w:pPr>
        <w:tabs>
          <w:tab w:val="num" w:pos="3600"/>
        </w:tabs>
        <w:ind w:left="3600" w:hanging="360"/>
      </w:pPr>
      <w:rPr>
        <w:rFonts w:ascii="Symbol" w:hAnsi="Symbol" w:hint="default"/>
      </w:rPr>
    </w:lvl>
    <w:lvl w:ilvl="5" w:tplc="A4C831C6" w:tentative="1">
      <w:start w:val="1"/>
      <w:numFmt w:val="bullet"/>
      <w:lvlText w:val=""/>
      <w:lvlJc w:val="left"/>
      <w:pPr>
        <w:tabs>
          <w:tab w:val="num" w:pos="4320"/>
        </w:tabs>
        <w:ind w:left="4320" w:hanging="360"/>
      </w:pPr>
      <w:rPr>
        <w:rFonts w:ascii="Symbol" w:hAnsi="Symbol" w:hint="default"/>
      </w:rPr>
    </w:lvl>
    <w:lvl w:ilvl="6" w:tplc="F3661734" w:tentative="1">
      <w:start w:val="1"/>
      <w:numFmt w:val="bullet"/>
      <w:lvlText w:val=""/>
      <w:lvlJc w:val="left"/>
      <w:pPr>
        <w:tabs>
          <w:tab w:val="num" w:pos="5040"/>
        </w:tabs>
        <w:ind w:left="5040" w:hanging="360"/>
      </w:pPr>
      <w:rPr>
        <w:rFonts w:ascii="Symbol" w:hAnsi="Symbol" w:hint="default"/>
      </w:rPr>
    </w:lvl>
    <w:lvl w:ilvl="7" w:tplc="64047698" w:tentative="1">
      <w:start w:val="1"/>
      <w:numFmt w:val="bullet"/>
      <w:lvlText w:val=""/>
      <w:lvlJc w:val="left"/>
      <w:pPr>
        <w:tabs>
          <w:tab w:val="num" w:pos="5760"/>
        </w:tabs>
        <w:ind w:left="5760" w:hanging="360"/>
      </w:pPr>
      <w:rPr>
        <w:rFonts w:ascii="Symbol" w:hAnsi="Symbol" w:hint="default"/>
      </w:rPr>
    </w:lvl>
    <w:lvl w:ilvl="8" w:tplc="335CB8A0" w:tentative="1">
      <w:start w:val="1"/>
      <w:numFmt w:val="bullet"/>
      <w:lvlText w:val=""/>
      <w:lvlJc w:val="left"/>
      <w:pPr>
        <w:tabs>
          <w:tab w:val="num" w:pos="6480"/>
        </w:tabs>
        <w:ind w:left="6480" w:hanging="360"/>
      </w:pPr>
      <w:rPr>
        <w:rFonts w:ascii="Symbol" w:hAnsi="Symbol" w:hint="default"/>
      </w:rPr>
    </w:lvl>
  </w:abstractNum>
  <w:abstractNum w:abstractNumId="4">
    <w:nsid w:val="35E544EB"/>
    <w:multiLevelType w:val="hybridMultilevel"/>
    <w:tmpl w:val="AC9C8C1A"/>
    <w:lvl w:ilvl="0" w:tplc="EAB4C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DB658B"/>
    <w:multiLevelType w:val="hybridMultilevel"/>
    <w:tmpl w:val="B5284824"/>
    <w:lvl w:ilvl="0" w:tplc="AD74B7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772C50"/>
    <w:multiLevelType w:val="hybridMultilevel"/>
    <w:tmpl w:val="5B345FDC"/>
    <w:lvl w:ilvl="0" w:tplc="33AA5D64">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7A14C5"/>
    <w:multiLevelType w:val="hybridMultilevel"/>
    <w:tmpl w:val="B5122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D94C7F"/>
    <w:multiLevelType w:val="hybridMultilevel"/>
    <w:tmpl w:val="2AE4F9FE"/>
    <w:lvl w:ilvl="0" w:tplc="8D6AC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defaultTabStop w:val="720"/>
  <w:characterSpacingControl w:val="doNotCompress"/>
  <w:footnotePr>
    <w:footnote w:id="-1"/>
    <w:footnote w:id="0"/>
  </w:footnotePr>
  <w:endnotePr>
    <w:endnote w:id="-1"/>
    <w:endnote w:id="0"/>
  </w:endnotePr>
  <w:compat/>
  <w:rsids>
    <w:rsidRoot w:val="005D45A7"/>
    <w:rsid w:val="00015D22"/>
    <w:rsid w:val="0003065F"/>
    <w:rsid w:val="00063BE2"/>
    <w:rsid w:val="000A31BE"/>
    <w:rsid w:val="000C5D1C"/>
    <w:rsid w:val="000D34B6"/>
    <w:rsid w:val="000E22E0"/>
    <w:rsid w:val="001154A2"/>
    <w:rsid w:val="001D1674"/>
    <w:rsid w:val="001F2171"/>
    <w:rsid w:val="002020E8"/>
    <w:rsid w:val="00262371"/>
    <w:rsid w:val="002632E2"/>
    <w:rsid w:val="00285620"/>
    <w:rsid w:val="00285BA6"/>
    <w:rsid w:val="002B6C9C"/>
    <w:rsid w:val="002E37ED"/>
    <w:rsid w:val="002F45C5"/>
    <w:rsid w:val="00301254"/>
    <w:rsid w:val="00350FB7"/>
    <w:rsid w:val="00371695"/>
    <w:rsid w:val="003D02A3"/>
    <w:rsid w:val="003D59ED"/>
    <w:rsid w:val="003F22EC"/>
    <w:rsid w:val="003F264C"/>
    <w:rsid w:val="00476DF8"/>
    <w:rsid w:val="00495D04"/>
    <w:rsid w:val="004D5BA3"/>
    <w:rsid w:val="004F5100"/>
    <w:rsid w:val="00512554"/>
    <w:rsid w:val="005B1C6B"/>
    <w:rsid w:val="005C6DE7"/>
    <w:rsid w:val="005D45A7"/>
    <w:rsid w:val="00614085"/>
    <w:rsid w:val="00667144"/>
    <w:rsid w:val="0069105B"/>
    <w:rsid w:val="006A291C"/>
    <w:rsid w:val="006B6463"/>
    <w:rsid w:val="006C0DAA"/>
    <w:rsid w:val="006C7E20"/>
    <w:rsid w:val="006D5A4D"/>
    <w:rsid w:val="0071360F"/>
    <w:rsid w:val="00720B8F"/>
    <w:rsid w:val="00730021"/>
    <w:rsid w:val="007A2E90"/>
    <w:rsid w:val="007A71BE"/>
    <w:rsid w:val="00810B10"/>
    <w:rsid w:val="00825532"/>
    <w:rsid w:val="00826031"/>
    <w:rsid w:val="0084271F"/>
    <w:rsid w:val="00867096"/>
    <w:rsid w:val="008B426D"/>
    <w:rsid w:val="008E32CA"/>
    <w:rsid w:val="008E5C44"/>
    <w:rsid w:val="00902E83"/>
    <w:rsid w:val="00906567"/>
    <w:rsid w:val="0090793F"/>
    <w:rsid w:val="00921D12"/>
    <w:rsid w:val="00926236"/>
    <w:rsid w:val="0093250C"/>
    <w:rsid w:val="0094519F"/>
    <w:rsid w:val="00945710"/>
    <w:rsid w:val="009621B2"/>
    <w:rsid w:val="009633AD"/>
    <w:rsid w:val="00967583"/>
    <w:rsid w:val="009819D2"/>
    <w:rsid w:val="00992CE3"/>
    <w:rsid w:val="00A3541E"/>
    <w:rsid w:val="00A96761"/>
    <w:rsid w:val="00AB3643"/>
    <w:rsid w:val="00AE17AB"/>
    <w:rsid w:val="00B155B8"/>
    <w:rsid w:val="00B75D9C"/>
    <w:rsid w:val="00B821B0"/>
    <w:rsid w:val="00B87DD0"/>
    <w:rsid w:val="00BF29A7"/>
    <w:rsid w:val="00C5313D"/>
    <w:rsid w:val="00C77D75"/>
    <w:rsid w:val="00CB624F"/>
    <w:rsid w:val="00CC7CBB"/>
    <w:rsid w:val="00D2157A"/>
    <w:rsid w:val="00D25C15"/>
    <w:rsid w:val="00D365B5"/>
    <w:rsid w:val="00D4000C"/>
    <w:rsid w:val="00D503AD"/>
    <w:rsid w:val="00D9098C"/>
    <w:rsid w:val="00DA5030"/>
    <w:rsid w:val="00DC39F5"/>
    <w:rsid w:val="00E11787"/>
    <w:rsid w:val="00E365E0"/>
    <w:rsid w:val="00E458F7"/>
    <w:rsid w:val="00E47D11"/>
    <w:rsid w:val="00E5469D"/>
    <w:rsid w:val="00EF0274"/>
    <w:rsid w:val="00F03925"/>
    <w:rsid w:val="00F3428E"/>
    <w:rsid w:val="00F709FB"/>
    <w:rsid w:val="00F84C70"/>
    <w:rsid w:val="00FD187D"/>
    <w:rsid w:val="00FF2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4" type="connector" idref="#_x0000_s1032"/>
        <o:r id="V:Rule15" type="connector" idref="#_x0000_s1051"/>
        <o:r id="V:Rule16" type="connector" idref="#_x0000_s1036"/>
        <o:r id="V:Rule17" type="connector" idref="#_x0000_s1050"/>
        <o:r id="V:Rule18" type="connector" idref="#_x0000_s1054"/>
        <o:r id="V:Rule19" type="connector" idref="#_x0000_s1033"/>
        <o:r id="V:Rule20" type="connector" idref="#_x0000_s1053"/>
        <o:r id="V:Rule21" type="connector" idref="#_x0000_s1035"/>
        <o:r id="V:Rule22" type="connector" idref="#_x0000_s1052"/>
        <o:r id="V:Rule23" type="connector" idref="#_x0000_s1055"/>
        <o:r id="V:Rule24" type="connector" idref="#_x0000_s1038"/>
        <o:r id="V:Rule25" type="connector" idref="#_x0000_s1049"/>
        <o:r id="V:Rule26" type="connector" idref="#_x0000_s103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44"/>
  </w:style>
  <w:style w:type="paragraph" w:styleId="Heading1">
    <w:name w:val="heading 1"/>
    <w:basedOn w:val="Normal"/>
    <w:next w:val="Normal"/>
    <w:link w:val="Heading1Char"/>
    <w:uiPriority w:val="9"/>
    <w:qFormat/>
    <w:rsid w:val="00285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5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5A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D4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5A7"/>
    <w:rPr>
      <w:rFonts w:ascii="Tahoma" w:hAnsi="Tahoma" w:cs="Tahoma"/>
      <w:sz w:val="16"/>
      <w:szCs w:val="16"/>
    </w:rPr>
  </w:style>
  <w:style w:type="paragraph" w:styleId="ListParagraph">
    <w:name w:val="List Paragraph"/>
    <w:basedOn w:val="Normal"/>
    <w:uiPriority w:val="34"/>
    <w:qFormat/>
    <w:rsid w:val="005D45A7"/>
    <w:pPr>
      <w:ind w:left="720"/>
      <w:contextualSpacing/>
    </w:pPr>
  </w:style>
  <w:style w:type="paragraph" w:styleId="Subtitle">
    <w:name w:val="Subtitle"/>
    <w:basedOn w:val="Normal"/>
    <w:next w:val="Normal"/>
    <w:link w:val="SubtitleChar"/>
    <w:uiPriority w:val="11"/>
    <w:qFormat/>
    <w:rsid w:val="005D45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45A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85B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633AD"/>
    <w:rPr>
      <w:color w:val="0000FF"/>
      <w:u w:val="single"/>
    </w:rPr>
  </w:style>
  <w:style w:type="paragraph" w:styleId="NoSpacing">
    <w:name w:val="No Spacing"/>
    <w:uiPriority w:val="1"/>
    <w:qFormat/>
    <w:rsid w:val="00826031"/>
    <w:pPr>
      <w:spacing w:after="0" w:line="240" w:lineRule="auto"/>
    </w:pPr>
  </w:style>
  <w:style w:type="paragraph" w:styleId="Header">
    <w:name w:val="header"/>
    <w:basedOn w:val="Normal"/>
    <w:link w:val="HeaderChar"/>
    <w:uiPriority w:val="99"/>
    <w:unhideWhenUsed/>
    <w:rsid w:val="006A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91C"/>
  </w:style>
  <w:style w:type="paragraph" w:styleId="Footer">
    <w:name w:val="footer"/>
    <w:basedOn w:val="Normal"/>
    <w:link w:val="FooterChar"/>
    <w:uiPriority w:val="99"/>
    <w:unhideWhenUsed/>
    <w:rsid w:val="006A2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91C"/>
  </w:style>
  <w:style w:type="character" w:customStyle="1" w:styleId="Heading2Char">
    <w:name w:val="Heading 2 Char"/>
    <w:basedOn w:val="DefaultParagraphFont"/>
    <w:link w:val="Heading2"/>
    <w:uiPriority w:val="9"/>
    <w:rsid w:val="00063BE2"/>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063BE2"/>
    <w:rPr>
      <w:i/>
      <w:iCs/>
      <w:color w:val="808080" w:themeColor="text1" w:themeTint="7F"/>
    </w:rPr>
  </w:style>
  <w:style w:type="character" w:styleId="Emphasis">
    <w:name w:val="Emphasis"/>
    <w:basedOn w:val="DefaultParagraphFont"/>
    <w:uiPriority w:val="20"/>
    <w:qFormat/>
    <w:rsid w:val="00063BE2"/>
    <w:rPr>
      <w:i/>
      <w:iCs/>
    </w:rPr>
  </w:style>
  <w:style w:type="character" w:styleId="IntenseEmphasis">
    <w:name w:val="Intense Emphasis"/>
    <w:basedOn w:val="DefaultParagraphFont"/>
    <w:uiPriority w:val="21"/>
    <w:qFormat/>
    <w:rsid w:val="00063BE2"/>
    <w:rPr>
      <w:b/>
      <w:bCs/>
      <w:i/>
      <w:iCs/>
      <w:color w:val="4F81BD" w:themeColor="accent1"/>
    </w:rPr>
  </w:style>
  <w:style w:type="character" w:styleId="Strong">
    <w:name w:val="Strong"/>
    <w:basedOn w:val="DefaultParagraphFont"/>
    <w:uiPriority w:val="22"/>
    <w:qFormat/>
    <w:rsid w:val="00063BE2"/>
    <w:rPr>
      <w:b/>
      <w:bCs/>
    </w:rPr>
  </w:style>
  <w:style w:type="paragraph" w:styleId="Quote">
    <w:name w:val="Quote"/>
    <w:basedOn w:val="Normal"/>
    <w:next w:val="Normal"/>
    <w:link w:val="QuoteChar"/>
    <w:uiPriority w:val="29"/>
    <w:qFormat/>
    <w:rsid w:val="00063BE2"/>
    <w:rPr>
      <w:i/>
      <w:iCs/>
      <w:color w:val="000000" w:themeColor="text1"/>
    </w:rPr>
  </w:style>
  <w:style w:type="character" w:customStyle="1" w:styleId="QuoteChar">
    <w:name w:val="Quote Char"/>
    <w:basedOn w:val="DefaultParagraphFont"/>
    <w:link w:val="Quote"/>
    <w:uiPriority w:val="29"/>
    <w:rsid w:val="00063BE2"/>
    <w:rPr>
      <w:i/>
      <w:iCs/>
      <w:color w:val="000000" w:themeColor="text1"/>
    </w:rPr>
  </w:style>
  <w:style w:type="paragraph" w:styleId="IntenseQuote">
    <w:name w:val="Intense Quote"/>
    <w:basedOn w:val="Normal"/>
    <w:next w:val="Normal"/>
    <w:link w:val="IntenseQuoteChar"/>
    <w:uiPriority w:val="30"/>
    <w:qFormat/>
    <w:rsid w:val="00063B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3BE2"/>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2377426">
      <w:bodyDiv w:val="1"/>
      <w:marLeft w:val="0"/>
      <w:marRight w:val="0"/>
      <w:marTop w:val="0"/>
      <w:marBottom w:val="0"/>
      <w:divBdr>
        <w:top w:val="none" w:sz="0" w:space="0" w:color="auto"/>
        <w:left w:val="none" w:sz="0" w:space="0" w:color="auto"/>
        <w:bottom w:val="none" w:sz="0" w:space="0" w:color="auto"/>
        <w:right w:val="none" w:sz="0" w:space="0" w:color="auto"/>
      </w:divBdr>
      <w:divsChild>
        <w:div w:id="1573930410">
          <w:marLeft w:val="547"/>
          <w:marRight w:val="0"/>
          <w:marTop w:val="154"/>
          <w:marBottom w:val="0"/>
          <w:divBdr>
            <w:top w:val="none" w:sz="0" w:space="0" w:color="auto"/>
            <w:left w:val="none" w:sz="0" w:space="0" w:color="auto"/>
            <w:bottom w:val="none" w:sz="0" w:space="0" w:color="auto"/>
            <w:right w:val="none" w:sz="0" w:space="0" w:color="auto"/>
          </w:divBdr>
        </w:div>
        <w:div w:id="500630140">
          <w:marLeft w:val="547"/>
          <w:marRight w:val="0"/>
          <w:marTop w:val="154"/>
          <w:marBottom w:val="0"/>
          <w:divBdr>
            <w:top w:val="none" w:sz="0" w:space="0" w:color="auto"/>
            <w:left w:val="none" w:sz="0" w:space="0" w:color="auto"/>
            <w:bottom w:val="none" w:sz="0" w:space="0" w:color="auto"/>
            <w:right w:val="none" w:sz="0" w:space="0" w:color="auto"/>
          </w:divBdr>
        </w:div>
        <w:div w:id="1566912686">
          <w:marLeft w:val="547"/>
          <w:marRight w:val="0"/>
          <w:marTop w:val="154"/>
          <w:marBottom w:val="0"/>
          <w:divBdr>
            <w:top w:val="none" w:sz="0" w:space="0" w:color="auto"/>
            <w:left w:val="none" w:sz="0" w:space="0" w:color="auto"/>
            <w:bottom w:val="none" w:sz="0" w:space="0" w:color="auto"/>
            <w:right w:val="none" w:sz="0" w:space="0" w:color="auto"/>
          </w:divBdr>
        </w:div>
        <w:div w:id="612447306">
          <w:marLeft w:val="547"/>
          <w:marRight w:val="0"/>
          <w:marTop w:val="154"/>
          <w:marBottom w:val="0"/>
          <w:divBdr>
            <w:top w:val="none" w:sz="0" w:space="0" w:color="auto"/>
            <w:left w:val="none" w:sz="0" w:space="0" w:color="auto"/>
            <w:bottom w:val="none" w:sz="0" w:space="0" w:color="auto"/>
            <w:right w:val="none" w:sz="0" w:space="0" w:color="auto"/>
          </w:divBdr>
        </w:div>
        <w:div w:id="47796049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yperlink" Target="http://en.wikipedia.org/wiki/Minesweeper_(Window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wiki/Minesweeper_(video_game)"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www.gliffy.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E2397E31124E2381B82679A5F9DE99"/>
        <w:category>
          <w:name w:val="General"/>
          <w:gallery w:val="placeholder"/>
        </w:category>
        <w:types>
          <w:type w:val="bbPlcHdr"/>
        </w:types>
        <w:behaviors>
          <w:behavior w:val="content"/>
        </w:behaviors>
        <w:guid w:val="{1E7FCF36-083E-4A98-97BF-4E88510D30C0}"/>
      </w:docPartPr>
      <w:docPartBody>
        <w:p w:rsidR="00CF1560" w:rsidRDefault="001541EC" w:rsidP="001541EC">
          <w:pPr>
            <w:pStyle w:val="1AE2397E31124E2381B82679A5F9DE99"/>
          </w:pPr>
          <w:r>
            <w:rPr>
              <w:b/>
              <w:bCs/>
              <w:color w:val="1F497D" w:themeColor="text2"/>
              <w:sz w:val="28"/>
              <w:szCs w:val="28"/>
            </w:rPr>
            <w:t>[Type the document title]</w:t>
          </w:r>
        </w:p>
      </w:docPartBody>
    </w:docPart>
    <w:docPart>
      <w:docPartPr>
        <w:name w:val="28A57400AAD64AB5AD8D9744E4EAC638"/>
        <w:category>
          <w:name w:val="General"/>
          <w:gallery w:val="placeholder"/>
        </w:category>
        <w:types>
          <w:type w:val="bbPlcHdr"/>
        </w:types>
        <w:behaviors>
          <w:behavior w:val="content"/>
        </w:behaviors>
        <w:guid w:val="{D09376CC-C9BC-4268-A20D-FB540AD5D858}"/>
      </w:docPartPr>
      <w:docPartBody>
        <w:p w:rsidR="00CF1560" w:rsidRDefault="001541EC" w:rsidP="001541EC">
          <w:pPr>
            <w:pStyle w:val="28A57400AAD64AB5AD8D9744E4EAC638"/>
          </w:pPr>
          <w:r>
            <w:rPr>
              <w:color w:val="4F81BD" w:themeColor="accent1"/>
            </w:rPr>
            <w:t>[Type the document subtitle]</w:t>
          </w:r>
        </w:p>
      </w:docPartBody>
    </w:docPart>
    <w:docPart>
      <w:docPartPr>
        <w:name w:val="D3CBF79B559045BF8D8BC9C7DF0A3035"/>
        <w:category>
          <w:name w:val="General"/>
          <w:gallery w:val="placeholder"/>
        </w:category>
        <w:types>
          <w:type w:val="bbPlcHdr"/>
        </w:types>
        <w:behaviors>
          <w:behavior w:val="content"/>
        </w:behaviors>
        <w:guid w:val="{0D28167F-6044-4B46-9A6E-986E5E81179D}"/>
      </w:docPartPr>
      <w:docPartBody>
        <w:p w:rsidR="00CF1560" w:rsidRDefault="001541EC" w:rsidP="001541EC">
          <w:pPr>
            <w:pStyle w:val="D3CBF79B559045BF8D8BC9C7DF0A3035"/>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Kaiti Std R">
    <w:panose1 w:val="00000000000000000000"/>
    <w:charset w:val="80"/>
    <w:family w:val="roman"/>
    <w:notTrueType/>
    <w:pitch w:val="variable"/>
    <w:sig w:usb0="00000207" w:usb1="0A0F1810" w:usb2="00000016" w:usb3="00000000" w:csb0="0006000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41EC"/>
    <w:rsid w:val="00053E1D"/>
    <w:rsid w:val="001541EC"/>
    <w:rsid w:val="00910919"/>
    <w:rsid w:val="00CF1560"/>
    <w:rsid w:val="00FB2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2397E31124E2381B82679A5F9DE99">
    <w:name w:val="1AE2397E31124E2381B82679A5F9DE99"/>
    <w:rsid w:val="001541EC"/>
  </w:style>
  <w:style w:type="paragraph" w:customStyle="1" w:styleId="28A57400AAD64AB5AD8D9744E4EAC638">
    <w:name w:val="28A57400AAD64AB5AD8D9744E4EAC638"/>
    <w:rsid w:val="001541EC"/>
  </w:style>
  <w:style w:type="paragraph" w:customStyle="1" w:styleId="D3CBF79B559045BF8D8BC9C7DF0A3035">
    <w:name w:val="D3CBF79B559045BF8D8BC9C7DF0A3035"/>
    <w:rsid w:val="001541EC"/>
  </w:style>
  <w:style w:type="paragraph" w:customStyle="1" w:styleId="D9FACE0ADE8C46B98D7D812A62892122">
    <w:name w:val="D9FACE0ADE8C46B98D7D812A62892122"/>
    <w:rsid w:val="001541EC"/>
  </w:style>
  <w:style w:type="paragraph" w:customStyle="1" w:styleId="E3B568E07D3042329CE2420A5764B847">
    <w:name w:val="E3B568E07D3042329CE2420A5764B847"/>
    <w:rsid w:val="001541EC"/>
  </w:style>
  <w:style w:type="paragraph" w:customStyle="1" w:styleId="BD441DFAE3334C46A06FD3334C5AFADD">
    <w:name w:val="BD441DFAE3334C46A06FD3334C5AFADD"/>
    <w:rsid w:val="001541EC"/>
  </w:style>
  <w:style w:type="paragraph" w:customStyle="1" w:styleId="B08E904FC27D4F7D8D2D81721BCEFA30">
    <w:name w:val="B08E904FC27D4F7D8D2D81721BCEFA30"/>
    <w:rsid w:val="001541EC"/>
  </w:style>
  <w:style w:type="paragraph" w:customStyle="1" w:styleId="F69E0F97AF4F4F9EA272B5BB96402861">
    <w:name w:val="F69E0F97AF4F4F9EA272B5BB96402861"/>
    <w:rsid w:val="00CF1560"/>
  </w:style>
  <w:style w:type="paragraph" w:customStyle="1" w:styleId="400523EA743A4B7C94D37304ED7790A3">
    <w:name w:val="400523EA743A4B7C94D37304ED7790A3"/>
    <w:rsid w:val="00CF1560"/>
  </w:style>
  <w:style w:type="paragraph" w:customStyle="1" w:styleId="A7768F8E90174BA68A200F90EFA6F1B1">
    <w:name w:val="A7768F8E90174BA68A200F90EFA6F1B1"/>
    <w:rsid w:val="00CF1560"/>
  </w:style>
  <w:style w:type="paragraph" w:customStyle="1" w:styleId="66FC8B7736C04FCBB410B1F0B259E85F">
    <w:name w:val="66FC8B7736C04FCBB410B1F0B259E85F"/>
    <w:rsid w:val="00CF15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00DD7-F0B5-44CC-9DD7-8F27C278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Minesweeper</vt:lpstr>
    </vt:vector>
  </TitlesOfParts>
  <Company/>
  <LinksUpToDate>false</LinksUpToDate>
  <CharactersWithSpaces>11128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dc:title>
  <dc:subject>Technical Design Document</dc:subject>
  <dc:creator>Daniel Schenker</dc:creator>
  <cp:lastModifiedBy>Administrator</cp:lastModifiedBy>
  <cp:revision>151</cp:revision>
  <dcterms:created xsi:type="dcterms:W3CDTF">2012-06-06T05:00:00Z</dcterms:created>
  <dcterms:modified xsi:type="dcterms:W3CDTF">2012-06-06T18:50:00Z</dcterms:modified>
</cp:coreProperties>
</file>