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5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02"/>
        <w:gridCol w:w="6754"/>
      </w:tblGrid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E719F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နေရာလိုက်တန်ဖိုး</w:t>
            </w:r>
          </w:p>
        </w:tc>
        <w:tc>
          <w:tcPr>
            <w:tcW w:w="6768" w:type="dxa"/>
          </w:tcPr>
          <w:p w:rsidR="00E719FD" w:rsidRPr="009A318E" w:rsidRDefault="00E719F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ကိန်းတစ်ခုတွင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</w:t>
            </w:r>
            <w:r w:rsidR="00BE1948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ပါ၀င်သော</w:t>
            </w:r>
            <w:r w:rsidR="00BE1948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ဂဏန်း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တည်နေရာကို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လိုက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်၍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နေရာလိုက်တန်ဖိုး</w:t>
            </w:r>
            <w:r w:rsidR="00BE1948">
              <w:rPr>
                <w:rFonts w:ascii="Myanmar3" w:hAnsi="Myanmar3" w:cs="Myanmar3"/>
                <w:sz w:val="24"/>
                <w:szCs w:val="24"/>
                <w:lang w:val="en-US"/>
              </w:rPr>
              <w:t>ကို</w:t>
            </w:r>
            <w:proofErr w:type="spellEnd"/>
            <w:r w:rsidR="00BE1948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သတ်မှတ်သည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E719F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သဘာ</w:t>
            </w:r>
            <w:r w:rsidR="00933FAB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၀ကိန်းများ</w:t>
            </w:r>
          </w:p>
        </w:tc>
        <w:tc>
          <w:tcPr>
            <w:tcW w:w="6768" w:type="dxa"/>
          </w:tcPr>
          <w:p w:rsidR="00E719FD" w:rsidRPr="009A318E" w:rsidRDefault="00933FAB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၁,၂,၃,၄,၅,၆,၇,၈,၉,၁၀...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စသည်တို့ကို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သဘာ၀ကိန်းများ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</w:t>
            </w:r>
            <w:proofErr w:type="spellEnd"/>
            <w:r w:rsidR="001901FC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ဆိုကြသည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E13222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အပြည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ကိန်းများ</w:t>
            </w:r>
            <w:proofErr w:type="spellEnd"/>
          </w:p>
        </w:tc>
        <w:tc>
          <w:tcPr>
            <w:tcW w:w="6768" w:type="dxa"/>
          </w:tcPr>
          <w:p w:rsidR="00E719FD" w:rsidRPr="009A318E" w:rsidRDefault="00E13222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၀,၁,၂,၃,၄,၅...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စသည်တို့ကို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အပြည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ကိန်းများ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ဆိုကြသည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1E505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ပေါင်းခြင်း၏ဖလှယ်ရဂုဏ်သတ္တိ</w:t>
            </w:r>
            <w:proofErr w:type="spellEnd"/>
          </w:p>
        </w:tc>
        <w:tc>
          <w:tcPr>
            <w:tcW w:w="6768" w:type="dxa"/>
          </w:tcPr>
          <w:p w:rsidR="00E719FD" w:rsidRPr="009A318E" w:rsidRDefault="001E505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a+b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 =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b+a</w:t>
            </w:r>
            <w:proofErr w:type="spellEnd"/>
          </w:p>
        </w:tc>
        <w:bookmarkStart w:id="0" w:name="_GoBack"/>
        <w:bookmarkEnd w:id="0"/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1E505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အပေါင်းထပ်တူရ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ဂုဏ်သတ္တိ</w:t>
            </w:r>
            <w:proofErr w:type="spellEnd"/>
          </w:p>
        </w:tc>
        <w:tc>
          <w:tcPr>
            <w:tcW w:w="6768" w:type="dxa"/>
          </w:tcPr>
          <w:p w:rsidR="00E719FD" w:rsidRPr="009A318E" w:rsidRDefault="001E505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</w:rPr>
            </w:pPr>
            <w:r w:rsidRPr="009A318E">
              <w:rPr>
                <w:rFonts w:ascii="Myanmar3" w:hAnsi="Myanmar3" w:cs="Myanmar3"/>
                <w:sz w:val="24"/>
                <w:szCs w:val="24"/>
              </w:rPr>
              <w:t>0+a = a+0</w:t>
            </w:r>
          </w:p>
        </w:tc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1E505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ပေါင်းခြင်း၏ဖက်စပ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်ရဂုဏ်သတ္တိ</w:t>
            </w:r>
            <w:proofErr w:type="spellEnd"/>
          </w:p>
        </w:tc>
        <w:tc>
          <w:tcPr>
            <w:tcW w:w="6768" w:type="dxa"/>
          </w:tcPr>
          <w:p w:rsidR="00E719FD" w:rsidRPr="009A318E" w:rsidRDefault="00D53624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a+b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)+c = a+(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b+a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</w:t>
            </w:r>
          </w:p>
        </w:tc>
      </w:tr>
      <w:tr w:rsidR="00E719FD" w:rsidRPr="009A318E" w:rsidTr="008A08FB">
        <w:trPr>
          <w:trHeight w:val="1112"/>
        </w:trPr>
        <w:tc>
          <w:tcPr>
            <w:tcW w:w="3288" w:type="dxa"/>
          </w:tcPr>
          <w:p w:rsidR="00E719FD" w:rsidRPr="009A318E" w:rsidRDefault="0026238F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ခြင်း၏ဖလှယ်ရဂုဏ်သတ္တိ</w:t>
            </w:r>
            <w:proofErr w:type="spellEnd"/>
          </w:p>
        </w:tc>
        <w:tc>
          <w:tcPr>
            <w:tcW w:w="6768" w:type="dxa"/>
          </w:tcPr>
          <w:p w:rsidR="00E719FD" w:rsidRPr="009A318E" w:rsidRDefault="00D53624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a×b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 =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b×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a</w:t>
            </w:r>
            <w:proofErr w:type="spellEnd"/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3F63CC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အမ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ောက်ထပ်တူရဂုဏ်သတ္တိ</w:t>
            </w:r>
            <w:proofErr w:type="spellEnd"/>
          </w:p>
        </w:tc>
        <w:tc>
          <w:tcPr>
            <w:tcW w:w="6768" w:type="dxa"/>
          </w:tcPr>
          <w:p w:rsidR="003F63CC" w:rsidRPr="009A318E" w:rsidRDefault="00D53624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</w:rPr>
            </w:pPr>
            <w:r w:rsidRPr="009A318E">
              <w:rPr>
                <w:rFonts w:ascii="Myanmar3" w:hAnsi="Myanmar3" w:cs="Myanmar3"/>
                <w:sz w:val="24"/>
                <w:szCs w:val="24"/>
              </w:rPr>
              <w:t>1×a = a×1 = a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3F63CC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အမ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၏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ဖက်စပ်ရဂုဏ်သတ္တိ</w:t>
            </w:r>
            <w:proofErr w:type="spellEnd"/>
          </w:p>
        </w:tc>
        <w:tc>
          <w:tcPr>
            <w:tcW w:w="6768" w:type="dxa"/>
          </w:tcPr>
          <w:p w:rsidR="003F63CC" w:rsidRPr="009A318E" w:rsidRDefault="00D53624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×b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 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 c = a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 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b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×a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3F63CC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အမ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၏</w:t>
            </w:r>
            <w:proofErr w:type="spellStart"/>
            <w:r w:rsidR="00D64B6D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ဖြန</w:t>
            </w:r>
            <w:proofErr w:type="spellEnd"/>
            <w:r w:rsidR="00D64B6D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="00D64B6D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ဝေ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ရဂုဏ်သတ္တိ</w:t>
            </w:r>
            <w:proofErr w:type="spellEnd"/>
          </w:p>
        </w:tc>
        <w:tc>
          <w:tcPr>
            <w:tcW w:w="6768" w:type="dxa"/>
          </w:tcPr>
          <w:p w:rsidR="003F63CC" w:rsidRPr="009A318E" w:rsidRDefault="00C379E0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</w:rPr>
            </w:pPr>
            <w:r w:rsidRPr="009A318E">
              <w:rPr>
                <w:rFonts w:ascii="Myanmar3" w:hAnsi="Myanmar3" w:cs="Myanmar3"/>
                <w:sz w:val="24"/>
                <w:szCs w:val="24"/>
              </w:rPr>
              <w:t>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b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)+(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a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c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)=a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</w:rPr>
              <w:t>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</w:rPr>
              <w:t>b+c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</w:rPr>
              <w:t>)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D64B6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နှစ်ထပ်ကိန်း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D64B6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သဘ</w:t>
            </w:r>
            <w:r w:rsidR="006759D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ာ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၀ကိန်းတစ်ခုကို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ထိုကိန်းဖြင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ပင်မ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ောက်လ</w:t>
            </w:r>
            <w:proofErr w:type="spellEnd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ျှ</w:t>
            </w:r>
            <w:proofErr w:type="spellStart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င်ထိုကိန်း</w:t>
            </w:r>
            <w:proofErr w:type="spellEnd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နှစ်ထပ်ကိန်း</w:t>
            </w:r>
            <w:proofErr w:type="spellEnd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ကိုရရှိသည</w:t>
            </w:r>
            <w:proofErr w:type="spellEnd"/>
            <w:r w:rsidR="00B07429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  <w:p w:rsidR="00FC6CF0" w:rsidRPr="009A318E" w:rsidRDefault="00FC6CF0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u w:val="single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u w:val="single"/>
                <w:lang w:val="en-US"/>
              </w:rPr>
              <w:t>ဥပမာ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u w:val="single"/>
                <w:lang w:val="en-US"/>
              </w:rPr>
              <w:t xml:space="preserve"> 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</w:rPr>
              <w:t>3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  <w:lang w:val="en-US"/>
              </w:rPr>
              <w:t>×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</w:rPr>
              <w:t>3 = 3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  <w:vertAlign w:val="superscript"/>
              </w:rPr>
              <w:t xml:space="preserve">2 =  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</w:rPr>
              <w:t>9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A31ECE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lastRenderedPageBreak/>
              <w:t>ထပ်ည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ွှ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န်း</w:t>
            </w:r>
            <w:proofErr w:type="spellEnd"/>
          </w:p>
        </w:tc>
        <w:tc>
          <w:tcPr>
            <w:tcW w:w="6768" w:type="dxa"/>
          </w:tcPr>
          <w:p w:rsidR="003F63CC" w:rsidRPr="001901FC" w:rsidRDefault="000F5CC5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u w:val="single"/>
              </w:rPr>
            </w:pPr>
            <w:r w:rsidRPr="009A318E">
              <w:rPr>
                <w:rFonts w:ascii="Myanmar3" w:hAnsi="Myanmar3" w:cs="Myanmar3"/>
                <w:noProof/>
                <w:sz w:val="24"/>
                <w:szCs w:val="24"/>
                <w:u w:val="single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AA15DB" wp14:editId="161533A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89535</wp:posOffset>
                      </wp:positionV>
                      <wp:extent cx="400050" cy="0"/>
                      <wp:effectExtent l="38100" t="76200" r="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.85pt;margin-top:7.05pt;width:31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" strokecolor="windowText">
                      <v:stroke endarrow="open"/>
                    </v:shape>
                  </w:pict>
                </mc:Fallback>
              </mc:AlternateConten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</w:rPr>
              <w:t>3</w:t>
            </w:r>
            <w:r w:rsidRPr="001901FC">
              <w:rPr>
                <w:rFonts w:ascii="Myanmar3" w:hAnsi="Myanmar3" w:cs="Myanmar3"/>
                <w:color w:val="FF0000"/>
                <w:sz w:val="24"/>
                <w:szCs w:val="24"/>
                <w:u w:val="single"/>
                <w:vertAlign w:val="superscript"/>
              </w:rPr>
              <w:t>2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A31ECE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အခြေ</w:t>
            </w:r>
            <w:proofErr w:type="spellEnd"/>
          </w:p>
        </w:tc>
        <w:tc>
          <w:tcPr>
            <w:tcW w:w="6768" w:type="dxa"/>
          </w:tcPr>
          <w:p w:rsidR="003F63CC" w:rsidRPr="009A318E" w:rsidRDefault="000F5CC5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1901FC">
              <w:rPr>
                <w:rFonts w:ascii="Myanmar3" w:hAnsi="Myanmar3" w:cs="Myanmar3"/>
                <w:noProof/>
                <w:color w:val="FF0000"/>
                <w:sz w:val="24"/>
                <w:szCs w:val="24"/>
                <w:u w:val="single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C2167" wp14:editId="3D4A570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156210</wp:posOffset>
                      </wp:positionV>
                      <wp:extent cx="352425" cy="85725"/>
                      <wp:effectExtent l="38100" t="57150" r="2857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.35pt;margin-top:12.3pt;width:27.75pt;height: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 w:rsidRPr="001901FC">
              <w:rPr>
                <w:rFonts w:ascii="Myanmar3" w:hAnsi="Myanmar3" w:cs="Myanmar3"/>
                <w:color w:val="FF0000"/>
                <w:sz w:val="24"/>
                <w:szCs w:val="24"/>
                <w:u w:val="single"/>
              </w:rPr>
              <w:t>3</w:t>
            </w:r>
            <w:r w:rsidRPr="009A318E">
              <w:rPr>
                <w:rFonts w:ascii="Myanmar3" w:hAnsi="Myanmar3" w:cs="Myanmar3"/>
                <w:sz w:val="24"/>
                <w:szCs w:val="24"/>
                <w:u w:val="single"/>
                <w:vertAlign w:val="superscript"/>
              </w:rPr>
              <w:t>2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FD4B40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စုံကိန်း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0B7FF2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2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ဖြင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အတိအကျစား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၍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ပြတ်သောကိန်းကို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စုံကိန်းဟုခေ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0B7FF2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</w:rPr>
              <w:t xml:space="preserve">2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ဖြင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အတိအကျစား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၍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မပြ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တ်သောကိန်းကို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ဆတိုးကိန်း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4E0AE4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ကိန်းတစ်ခု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ဆတိုးကိန်း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များမှာ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ထိုကိန်းကို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အပြည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့်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ကိန်းတစ်ခုစီနှင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 မြှ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်၍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ရသည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 မြှ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ောက်လဒ်များဖြစ်သည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306EC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ကိန်းတစ်ခု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အတိအကျစား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၍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ပြတ်သောကိန်း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များ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ထိုကိန်း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များ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EC1361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၁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မှ</w:t>
            </w:r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လွဲ၍မည်သည</w:t>
            </w:r>
            <w:proofErr w:type="spellEnd"/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့်</w:t>
            </w:r>
            <w:proofErr w:type="spellStart"/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ကိန်းနှင</w:t>
            </w:r>
            <w:proofErr w:type="spellEnd"/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့်မျှ </w:t>
            </w:r>
            <w:proofErr w:type="spellStart"/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စား၍မပြတ်သောကိန်းကို</w:t>
            </w:r>
            <w:proofErr w:type="spellEnd"/>
            <w:r w:rsidR="00192B66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72A8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သုဒ္ဓကိန်းဟုခေ</w:t>
            </w:r>
            <w:proofErr w:type="spellEnd"/>
            <w:r w:rsidR="009872A8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="009872A8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="009872A8"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ဆခွဲဝင်ကိန်း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D734EB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ဆခွဲကိန်းနှစ်လုံးထက်ပို၍ရှိသော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ဆခွဲဝင်ကိန်း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သုဒ္ဓဆခွဲကိန်း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4F64BD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ဆခွဲဝင်ကိန်း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တစ်ခုကို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တို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့၏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မြှ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ောက်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လဒ်အဖြစ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ဖော်ပြလ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ျှင်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ထို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များကို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သုဒ္ဓဆခွဲကိန်းများဟုခေ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အကြီးဆုံးဘုံ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ဆခွဲကိန်း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DE6373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ကိန်းနှစ်လုံး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သို့မဟုတ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်)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နှစ်လုံးထက်ပိုသော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ကိန်းများ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ဘုံဆခွဲကိန်း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များအနက်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အကြီးဆုံး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ထိုကိန်းတို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့၏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အကြီးဆုံးဘုံဆခွဲကိန်း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  <w:tr w:rsidR="003F63CC" w:rsidRPr="009A318E" w:rsidTr="008A08FB">
        <w:trPr>
          <w:trHeight w:val="1112"/>
        </w:trPr>
        <w:tc>
          <w:tcPr>
            <w:tcW w:w="3288" w:type="dxa"/>
          </w:tcPr>
          <w:p w:rsidR="003F63CC" w:rsidRPr="009A318E" w:rsidRDefault="00BE6B66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အငယ်ဆုံးဘုံဆတိုးကိန်း</w:t>
            </w:r>
            <w:proofErr w:type="spellEnd"/>
          </w:p>
        </w:tc>
        <w:tc>
          <w:tcPr>
            <w:tcW w:w="6768" w:type="dxa"/>
          </w:tcPr>
          <w:p w:rsidR="003F63CC" w:rsidRPr="009A318E" w:rsidRDefault="00DE6373" w:rsidP="000F7312">
            <w:pPr>
              <w:spacing w:line="360" w:lineRule="auto"/>
              <w:rPr>
                <w:rFonts w:ascii="Myanmar3" w:hAnsi="Myanmar3" w:cs="Myanmar3"/>
                <w:sz w:val="24"/>
                <w:szCs w:val="24"/>
                <w:lang w:val="en-US"/>
              </w:rPr>
            </w:pP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ကိန်းနှစ်လုံး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သို့မဟုတ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်)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နှစ်လုံးထက်ပိုသော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ကိန်းများ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၏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ဘုံ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တိုးကိန်းများအနက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် (ဝ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ထက်ကြီး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သော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)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lastRenderedPageBreak/>
              <w:t>ဆတိုး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ကိန်းအငယ်</w:t>
            </w:r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ဆုံးကို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အငယ်ဆုံးဘုံဆတိုးကိန်း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ဟုခေ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ါ်</w:t>
            </w:r>
            <w:proofErr w:type="spellStart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သည</w:t>
            </w:r>
            <w:proofErr w:type="spellEnd"/>
            <w:r w:rsidRPr="009A318E">
              <w:rPr>
                <w:rFonts w:ascii="Myanmar3" w:hAnsi="Myanmar3" w:cs="Myanmar3"/>
                <w:sz w:val="24"/>
                <w:szCs w:val="24"/>
                <w:lang w:val="en-US"/>
              </w:rPr>
              <w:t>်။</w:t>
            </w:r>
          </w:p>
        </w:tc>
      </w:tr>
    </w:tbl>
    <w:p w:rsidR="00A146A9" w:rsidRPr="009A318E" w:rsidRDefault="000F7312" w:rsidP="000F7312">
      <w:pPr>
        <w:spacing w:line="360" w:lineRule="auto"/>
        <w:rPr>
          <w:rFonts w:ascii="Myanmar3" w:hAnsi="Myanmar3" w:cs="Myanmar3"/>
          <w:sz w:val="24"/>
          <w:szCs w:val="24"/>
          <w:lang w:val="en-US"/>
        </w:rPr>
      </w:pPr>
    </w:p>
    <w:sectPr w:rsidR="00A146A9" w:rsidRPr="009A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FD"/>
    <w:rsid w:val="000B7FF2"/>
    <w:rsid w:val="000F5CC5"/>
    <w:rsid w:val="000F7312"/>
    <w:rsid w:val="00180F8F"/>
    <w:rsid w:val="001901FC"/>
    <w:rsid w:val="00192B66"/>
    <w:rsid w:val="00197C48"/>
    <w:rsid w:val="001E505F"/>
    <w:rsid w:val="0026238F"/>
    <w:rsid w:val="00306ECD"/>
    <w:rsid w:val="003F63CC"/>
    <w:rsid w:val="004E0AE4"/>
    <w:rsid w:val="004F64BD"/>
    <w:rsid w:val="005F45C0"/>
    <w:rsid w:val="006759D9"/>
    <w:rsid w:val="00707353"/>
    <w:rsid w:val="008A08FB"/>
    <w:rsid w:val="00933FAB"/>
    <w:rsid w:val="009872A8"/>
    <w:rsid w:val="009A318E"/>
    <w:rsid w:val="009A5AED"/>
    <w:rsid w:val="00A31ECE"/>
    <w:rsid w:val="00B07429"/>
    <w:rsid w:val="00BE1948"/>
    <w:rsid w:val="00BE6B66"/>
    <w:rsid w:val="00C379E0"/>
    <w:rsid w:val="00D53624"/>
    <w:rsid w:val="00D64B6D"/>
    <w:rsid w:val="00D734EB"/>
    <w:rsid w:val="00DB38C1"/>
    <w:rsid w:val="00DE6373"/>
    <w:rsid w:val="00E13222"/>
    <w:rsid w:val="00E719FD"/>
    <w:rsid w:val="00EC1361"/>
    <w:rsid w:val="00FC6CF0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29</cp:revision>
  <dcterms:created xsi:type="dcterms:W3CDTF">2018-08-24T13:40:00Z</dcterms:created>
  <dcterms:modified xsi:type="dcterms:W3CDTF">2018-08-24T16:23:00Z</dcterms:modified>
</cp:coreProperties>
</file>