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5C" w:rsidRDefault="00E35F5C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sz w:val="28"/>
          <w:u w:val="double"/>
        </w:rPr>
      </w:pPr>
      <w:r w:rsidRPr="0038432D">
        <w:rPr>
          <w:rFonts w:ascii="Bookman Old Style" w:hAnsi="Bookman Old Style"/>
          <w:b/>
          <w:bCs/>
          <w:sz w:val="28"/>
          <w:u w:val="double"/>
        </w:rPr>
        <w:t>Application of WBS and Schedules</w:t>
      </w:r>
    </w:p>
    <w:p w:rsidR="0038432D" w:rsidRDefault="0038432D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sz w:val="28"/>
          <w:u w:val="double"/>
        </w:rPr>
      </w:pPr>
    </w:p>
    <w:p w:rsidR="002E4589" w:rsidRPr="002E4589" w:rsidRDefault="002E4589" w:rsidP="002E4589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sz w:val="28"/>
        </w:rPr>
      </w:pPr>
      <w:r w:rsidRPr="002E4589">
        <w:rPr>
          <w:rFonts w:ascii="Bookman Old Style" w:hAnsi="Bookman Old Style"/>
          <w:b/>
          <w:bCs/>
          <w:sz w:val="28"/>
        </w:rPr>
        <w:t>Introduction</w:t>
      </w:r>
    </w:p>
    <w:p w:rsidR="002E4589" w:rsidRPr="002E4589" w:rsidRDefault="002E4589" w:rsidP="00594204">
      <w:pPr>
        <w:autoSpaceDE w:val="0"/>
        <w:autoSpaceDN w:val="0"/>
        <w:adjustRightInd w:val="0"/>
        <w:spacing w:line="240" w:lineRule="auto"/>
        <w:rPr>
          <w:rFonts w:ascii="Bookman Old Style" w:hAnsi="Bookman Old Style" w:cs="Times New Roman"/>
          <w:sz w:val="28"/>
        </w:rPr>
      </w:pPr>
      <w:r w:rsidRPr="002E4589">
        <w:rPr>
          <w:rFonts w:ascii="Bookman Old Style" w:hAnsi="Bookman Old Style" w:cs="Times New Roman"/>
          <w:sz w:val="28"/>
        </w:rPr>
        <w:t>The WBS is the tool that is used to record and communicate the project deliverables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(something produced or an outcome) and sub-deliverables as well as the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accomplishments (something achieved) and sub-accomplishments. The identification of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 xml:space="preserve">these elements relies on the </w:t>
      </w:r>
      <w:r w:rsidRPr="00594204">
        <w:rPr>
          <w:rFonts w:ascii="Bookman Old Style" w:hAnsi="Bookman Old Style" w:cs="Times New Roman"/>
          <w:i/>
          <w:color w:val="FF0000"/>
          <w:sz w:val="28"/>
        </w:rPr>
        <w:t>experience of the team members</w:t>
      </w:r>
      <w:r w:rsidRPr="002E4589">
        <w:rPr>
          <w:rFonts w:ascii="Bookman Old Style" w:hAnsi="Bookman Old Style" w:cs="Times New Roman"/>
          <w:sz w:val="28"/>
        </w:rPr>
        <w:t xml:space="preserve"> as well as consultation with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outside experts. Once the deliverables and accomplishments are listed, resources are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determined for each element and sub-element.</w:t>
      </w:r>
    </w:p>
    <w:p w:rsidR="0038432D" w:rsidRPr="002E4589" w:rsidRDefault="002E4589" w:rsidP="00594204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sz w:val="28"/>
          <w:u w:val="double"/>
        </w:rPr>
      </w:pPr>
      <w:r w:rsidRPr="002E4589">
        <w:rPr>
          <w:rFonts w:ascii="Bookman Old Style" w:hAnsi="Bookman Old Style" w:cs="Times New Roman"/>
          <w:sz w:val="28"/>
        </w:rPr>
        <w:t>A schedule is created from the WBS to ensure the project’s objective is accomplished in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the time allotted. The first step in creating a schedule is an assessment of the critical path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or the shortest period in which the project can be completed. Once the critical path has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been established, start and end dates are assigned based on their relationship to the</w:t>
      </w:r>
      <w:r>
        <w:rPr>
          <w:rFonts w:ascii="Bookman Old Style" w:hAnsi="Bookman Old Style" w:cs="Times New Roman"/>
          <w:sz w:val="28"/>
        </w:rPr>
        <w:t xml:space="preserve"> </w:t>
      </w:r>
      <w:r w:rsidRPr="002E4589">
        <w:rPr>
          <w:rFonts w:ascii="Bookman Old Style" w:hAnsi="Bookman Old Style" w:cs="Times New Roman"/>
          <w:sz w:val="28"/>
        </w:rPr>
        <w:t>critical path.</w:t>
      </w:r>
    </w:p>
    <w:p w:rsidR="002E4589" w:rsidRDefault="002E4589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sz w:val="28"/>
          <w:u w:val="double"/>
        </w:rPr>
      </w:pPr>
    </w:p>
    <w:p w:rsidR="002E4589" w:rsidRPr="0038432D" w:rsidRDefault="002E4589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sz w:val="28"/>
          <w:u w:val="double"/>
        </w:rPr>
      </w:pPr>
    </w:p>
    <w:p w:rsidR="00E35F5C" w:rsidRPr="00CE6A7C" w:rsidRDefault="00E35F5C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i/>
          <w:iCs/>
          <w:sz w:val="28"/>
          <w:szCs w:val="32"/>
          <w:u w:val="single"/>
        </w:rPr>
      </w:pPr>
      <w:r w:rsidRPr="00CE6A7C">
        <w:rPr>
          <w:rFonts w:ascii="Bookman Old Style" w:hAnsi="Bookman Old Style"/>
          <w:b/>
          <w:bCs/>
          <w:i/>
          <w:iCs/>
          <w:sz w:val="28"/>
          <w:szCs w:val="32"/>
          <w:u w:val="single"/>
        </w:rPr>
        <w:t>Work Breakdown Structure</w:t>
      </w:r>
      <w:r w:rsidR="0038432D" w:rsidRPr="00CE6A7C">
        <w:rPr>
          <w:rFonts w:ascii="Bookman Old Style" w:hAnsi="Bookman Old Style"/>
          <w:b/>
          <w:bCs/>
          <w:i/>
          <w:iCs/>
          <w:sz w:val="28"/>
          <w:szCs w:val="32"/>
          <w:u w:val="single"/>
        </w:rPr>
        <w:t xml:space="preserve"> </w:t>
      </w:r>
      <w:r w:rsidR="0038432D" w:rsidRPr="00CE6A7C">
        <w:rPr>
          <w:rFonts w:ascii="Bookman Old Style" w:hAnsi="Bookman Old Style" w:cs="Times New Roman"/>
          <w:b/>
          <w:i/>
          <w:sz w:val="28"/>
          <w:szCs w:val="32"/>
          <w:u w:val="single"/>
        </w:rPr>
        <w:t>for the building of a table</w:t>
      </w:r>
    </w:p>
    <w:p w:rsidR="0038432D" w:rsidRPr="0038432D" w:rsidRDefault="0038432D" w:rsidP="00E35F5C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bCs/>
          <w:i/>
          <w:iCs/>
          <w:sz w:val="28"/>
          <w:u w:val="single"/>
        </w:rPr>
      </w:pPr>
    </w:p>
    <w:p w:rsidR="00E35F5C" w:rsidRPr="00E35F5C" w:rsidRDefault="00E35F5C" w:rsidP="000702B2">
      <w:pPr>
        <w:autoSpaceDE w:val="0"/>
        <w:autoSpaceDN w:val="0"/>
        <w:adjustRightInd w:val="0"/>
        <w:spacing w:line="240" w:lineRule="auto"/>
        <w:rPr>
          <w:rFonts w:ascii="Bookman Old Style" w:hAnsi="Bookman Old Style"/>
          <w:b/>
          <w:sz w:val="28"/>
        </w:rPr>
      </w:pPr>
      <w:r w:rsidRPr="00E35F5C">
        <w:rPr>
          <w:rFonts w:ascii="Bookman Old Style" w:hAnsi="Bookman Old Style" w:cs="Times New Roman"/>
          <w:sz w:val="28"/>
        </w:rPr>
        <w:t>The first step in creating a WBS is identifying the</w:t>
      </w:r>
      <w:r>
        <w:rPr>
          <w:rFonts w:ascii="Bookman Old Style" w:hAnsi="Bookman Old Style" w:cs="Times New Roman"/>
          <w:sz w:val="28"/>
        </w:rPr>
        <w:t xml:space="preserve"> </w:t>
      </w:r>
      <w:r w:rsidR="000702B2" w:rsidRPr="00E35F5C">
        <w:rPr>
          <w:rFonts w:ascii="Bookman Old Style" w:hAnsi="Bookman Old Style" w:cs="Times New Roman"/>
          <w:sz w:val="28"/>
        </w:rPr>
        <w:t>project</w:t>
      </w:r>
      <w:r w:rsidR="000702B2">
        <w:rPr>
          <w:rFonts w:ascii="Bookman Old Style" w:hAnsi="Bookman Old Style" w:cs="Times New Roman"/>
          <w:sz w:val="28"/>
        </w:rPr>
        <w:t xml:space="preserve"> deliverables</w:t>
      </w:r>
      <w:r w:rsidRPr="00E35F5C">
        <w:rPr>
          <w:rFonts w:ascii="Bookman Old Style" w:hAnsi="Bookman Old Style" w:cs="Times New Roman"/>
          <w:sz w:val="28"/>
        </w:rPr>
        <w:t xml:space="preserve"> and sub-deliverables, and the</w:t>
      </w:r>
      <w:r>
        <w:rPr>
          <w:rFonts w:ascii="Bookman Old Style" w:hAnsi="Bookman Old Style" w:cs="Times New Roman"/>
          <w:sz w:val="28"/>
        </w:rPr>
        <w:t xml:space="preserve"> </w:t>
      </w:r>
      <w:r w:rsidRPr="00E35F5C">
        <w:rPr>
          <w:rFonts w:ascii="Bookman Old Style" w:hAnsi="Bookman Old Style" w:cs="Times New Roman"/>
          <w:sz w:val="28"/>
        </w:rPr>
        <w:t>achievements and sub-achievements. Each</w:t>
      </w:r>
      <w:r>
        <w:rPr>
          <w:rFonts w:ascii="Bookman Old Style" w:hAnsi="Bookman Old Style" w:cs="Times New Roman"/>
          <w:sz w:val="28"/>
        </w:rPr>
        <w:t xml:space="preserve"> </w:t>
      </w:r>
      <w:r w:rsidRPr="00E35F5C">
        <w:rPr>
          <w:rFonts w:ascii="Bookman Old Style" w:hAnsi="Bookman Old Style" w:cs="Times New Roman"/>
          <w:sz w:val="28"/>
        </w:rPr>
        <w:t>deliverable or achievement must equal the sum of its</w:t>
      </w:r>
      <w:r>
        <w:rPr>
          <w:rFonts w:ascii="Bookman Old Style" w:hAnsi="Bookman Old Style" w:cs="Times New Roman"/>
          <w:sz w:val="28"/>
        </w:rPr>
        <w:t xml:space="preserve"> </w:t>
      </w:r>
      <w:r w:rsidRPr="00E35F5C">
        <w:rPr>
          <w:rFonts w:ascii="Bookman Old Style" w:hAnsi="Bookman Old Style" w:cs="Times New Roman"/>
          <w:sz w:val="28"/>
        </w:rPr>
        <w:t>sub-elements. The WBS can be represented either as a list or graphically. Figures</w:t>
      </w:r>
      <w:r w:rsidR="00C1195D">
        <w:rPr>
          <w:rFonts w:ascii="Bookman Old Style" w:hAnsi="Bookman Old Style" w:cs="Times New Roman"/>
          <w:sz w:val="28"/>
        </w:rPr>
        <w:t>1 and 2</w:t>
      </w:r>
      <w:r w:rsidRPr="00E35F5C">
        <w:rPr>
          <w:rFonts w:ascii="Bookman Old Style" w:hAnsi="Bookman Old Style" w:cs="Times New Roman"/>
          <w:sz w:val="28"/>
        </w:rPr>
        <w:t xml:space="preserve"> provide examples of a WBS for the building of a</w:t>
      </w:r>
      <w:r w:rsidR="000702B2">
        <w:rPr>
          <w:rFonts w:ascii="Bookman Old Style" w:hAnsi="Bookman Old Style" w:cs="Times New Roman"/>
          <w:sz w:val="28"/>
        </w:rPr>
        <w:t xml:space="preserve"> </w:t>
      </w:r>
      <w:r w:rsidRPr="00E35F5C">
        <w:rPr>
          <w:rFonts w:ascii="Bookman Old Style" w:hAnsi="Bookman Old Style" w:cs="Times New Roman"/>
          <w:sz w:val="28"/>
        </w:rPr>
        <w:t>table.</w:t>
      </w:r>
    </w:p>
    <w:p w:rsidR="00E35F5C" w:rsidRDefault="00E35F5C">
      <w:pPr>
        <w:rPr>
          <w:rFonts w:ascii="Bookman Old Style" w:hAnsi="Bookman Old Style"/>
          <w:b/>
          <w:sz w:val="28"/>
        </w:rPr>
      </w:pPr>
    </w:p>
    <w:p w:rsidR="00656D24" w:rsidRDefault="005112C4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-551815</wp:posOffset>
            </wp:positionH>
            <wp:positionV relativeFrom="paragraph">
              <wp:posOffset>233680</wp:posOffset>
            </wp:positionV>
            <wp:extent cx="6909435" cy="3693795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639" t="9763" r="6634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369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12C4">
        <w:rPr>
          <w:rFonts w:ascii="Bookman Old Style" w:hAnsi="Bookman Old Style"/>
          <w:b/>
          <w:sz w:val="28"/>
        </w:rPr>
        <w:t>Work Break Down Structure (WBS)</w:t>
      </w:r>
    </w:p>
    <w:p w:rsidR="00C1195D" w:rsidRDefault="00C1195D">
      <w:pPr>
        <w:rPr>
          <w:rFonts w:ascii="Bookman Old Style" w:hAnsi="Bookman Old Style"/>
          <w:b/>
          <w:sz w:val="28"/>
        </w:rPr>
      </w:pPr>
    </w:p>
    <w:p w:rsidR="005112C4" w:rsidRDefault="005112C4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  <w:r w:rsidRPr="00CE6A7C">
        <w:rPr>
          <w:rFonts w:ascii="Times New Roman" w:hAnsi="Times New Roman" w:cs="Times New Roman"/>
          <w:i/>
          <w:sz w:val="28"/>
          <w:szCs w:val="24"/>
        </w:rPr>
        <w:t>Figure</w:t>
      </w:r>
      <w:r w:rsidR="00C1195D">
        <w:rPr>
          <w:rFonts w:ascii="Times New Roman" w:hAnsi="Times New Roman" w:cs="Times New Roman"/>
          <w:i/>
          <w:sz w:val="28"/>
          <w:szCs w:val="24"/>
        </w:rPr>
        <w:t>2</w:t>
      </w:r>
      <w:r w:rsidRPr="00CE6A7C">
        <w:rPr>
          <w:rFonts w:ascii="Times New Roman" w:hAnsi="Times New Roman" w:cs="Times New Roman"/>
          <w:i/>
          <w:sz w:val="28"/>
          <w:szCs w:val="24"/>
        </w:rPr>
        <w:t>: Examples of a WBS for the building of a table.</w:t>
      </w:r>
    </w:p>
    <w:p w:rsidR="00C1195D" w:rsidRDefault="00C1195D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</w:p>
    <w:p w:rsidR="00C1195D" w:rsidRDefault="00C1195D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noProof/>
          <w:sz w:val="28"/>
          <w:szCs w:val="24"/>
        </w:rPr>
        <w:drawing>
          <wp:inline distT="0" distB="0" distL="0" distR="0">
            <wp:extent cx="3609289" cy="34318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776" t="18821" r="20441" b="1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6" cy="343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5D" w:rsidRDefault="00C1195D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</w:p>
    <w:p w:rsidR="00C1195D" w:rsidRDefault="00C1195D" w:rsidP="00C1195D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  <w:r w:rsidRPr="00CE6A7C">
        <w:rPr>
          <w:rFonts w:ascii="Times New Roman" w:hAnsi="Times New Roman" w:cs="Times New Roman"/>
          <w:i/>
          <w:sz w:val="28"/>
          <w:szCs w:val="24"/>
        </w:rPr>
        <w:t>Figure1: Examples of a WBS for the building of a table.</w:t>
      </w:r>
    </w:p>
    <w:p w:rsidR="00C1195D" w:rsidRDefault="00C1195D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</w:p>
    <w:p w:rsidR="00C1195D" w:rsidRDefault="00C1195D" w:rsidP="005112C4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i/>
          <w:sz w:val="28"/>
          <w:szCs w:val="24"/>
        </w:rPr>
      </w:pPr>
    </w:p>
    <w:p w:rsidR="007F0A1E" w:rsidRDefault="007F0A1E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i/>
          <w:iCs/>
          <w:sz w:val="28"/>
          <w:szCs w:val="24"/>
          <w:u w:val="single"/>
        </w:rPr>
      </w:pPr>
      <w:r w:rsidRPr="006B26C1">
        <w:rPr>
          <w:rFonts w:ascii="Bookman Old Style" w:hAnsi="Bookman Old Style"/>
          <w:b/>
          <w:bCs/>
          <w:i/>
          <w:iCs/>
          <w:sz w:val="28"/>
          <w:szCs w:val="24"/>
          <w:u w:val="single"/>
        </w:rPr>
        <w:lastRenderedPageBreak/>
        <w:t>Task duration and dependencies</w:t>
      </w:r>
    </w:p>
    <w:p w:rsidR="006B26C1" w:rsidRPr="006B26C1" w:rsidRDefault="00AF7CF5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iCs/>
          <w:sz w:val="28"/>
          <w:szCs w:val="24"/>
        </w:rPr>
      </w:pPr>
      <w:r>
        <w:rPr>
          <w:rFonts w:ascii="Bookman Old Style" w:hAnsi="Bookman Old Style"/>
          <w:b/>
          <w:bCs/>
          <w:i/>
          <w:iCs/>
          <w:sz w:val="28"/>
          <w:szCs w:val="24"/>
          <w:u w:val="single"/>
        </w:rPr>
        <w:t>T</w:t>
      </w:r>
      <w:r w:rsidR="006B26C1">
        <w:rPr>
          <w:rFonts w:ascii="Bookman Old Style" w:hAnsi="Bookman Old Style"/>
          <w:b/>
          <w:bCs/>
          <w:i/>
          <w:iCs/>
          <w:sz w:val="28"/>
          <w:szCs w:val="24"/>
          <w:u w:val="single"/>
        </w:rPr>
        <w:t>ttttt</w:t>
      </w:r>
      <w:r>
        <w:rPr>
          <w:rFonts w:ascii="Bookman Old Style" w:hAnsi="Bookman Old Style"/>
          <w:b/>
          <w:bCs/>
          <w:i/>
          <w:iCs/>
          <w:sz w:val="28"/>
          <w:szCs w:val="24"/>
          <w:u w:val="single"/>
        </w:rPr>
        <w:t xml:space="preserve"> pg 101</w:t>
      </w:r>
    </w:p>
    <w:p w:rsidR="007D2BAF" w:rsidRPr="007D2BAF" w:rsidRDefault="007D2BAF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i/>
          <w:iCs/>
          <w:sz w:val="28"/>
          <w:szCs w:val="24"/>
        </w:rPr>
      </w:pPr>
      <w:r w:rsidRPr="007D2BAF">
        <w:rPr>
          <w:rFonts w:ascii="Bookman Old Style" w:hAnsi="Bookman Old Style"/>
          <w:b/>
          <w:bCs/>
          <w:i/>
          <w:iCs/>
          <w:sz w:val="28"/>
          <w:szCs w:val="24"/>
        </w:rPr>
        <w:t>Determination of the Critical Path</w:t>
      </w:r>
    </w:p>
    <w:p w:rsidR="007D2BAF" w:rsidRPr="007D2BAF" w:rsidRDefault="00D81D6F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>
        <w:rPr>
          <w:rFonts w:ascii="Bookman Old Style" w:hAnsi="Bookman Old Style" w:cs="Times New Roman"/>
          <w:sz w:val="28"/>
          <w:szCs w:val="24"/>
        </w:rPr>
        <w:t>T</w:t>
      </w:r>
      <w:r w:rsidR="007D2BAF" w:rsidRPr="007D2BAF">
        <w:rPr>
          <w:rFonts w:ascii="Bookman Old Style" w:hAnsi="Bookman Old Style" w:cs="Times New Roman"/>
          <w:sz w:val="28"/>
          <w:szCs w:val="24"/>
        </w:rPr>
        <w:t xml:space="preserve">o determine the critical path of a project explores the </w:t>
      </w:r>
      <w:r w:rsidR="007D2BAF" w:rsidRPr="00241DC8">
        <w:rPr>
          <w:rFonts w:ascii="Bookman Old Style" w:hAnsi="Bookman Old Style" w:cs="Times New Roman"/>
          <w:i/>
          <w:color w:val="FF0000"/>
          <w:sz w:val="28"/>
          <w:szCs w:val="24"/>
        </w:rPr>
        <w:t>dependencies or relationships</w:t>
      </w:r>
      <w:r w:rsidR="007D2BAF" w:rsidRPr="007D2BAF">
        <w:rPr>
          <w:rFonts w:ascii="Bookman Old Style" w:hAnsi="Bookman Old Style" w:cs="Times New Roman"/>
          <w:sz w:val="28"/>
          <w:szCs w:val="24"/>
        </w:rPr>
        <w:t xml:space="preserve"> between the elements within the WBS. The critical path examines the</w:t>
      </w:r>
      <w:r w:rsidR="007D2BAF">
        <w:rPr>
          <w:rFonts w:ascii="Bookman Old Style" w:hAnsi="Bookman Old Style" w:cs="Times New Roman"/>
          <w:sz w:val="28"/>
          <w:szCs w:val="24"/>
        </w:rPr>
        <w:t xml:space="preserve"> </w:t>
      </w:r>
      <w:r w:rsidR="007D2BAF" w:rsidRPr="007D2BAF">
        <w:rPr>
          <w:rFonts w:ascii="Bookman Old Style" w:hAnsi="Bookman Old Style" w:cs="Times New Roman"/>
          <w:sz w:val="28"/>
          <w:szCs w:val="24"/>
        </w:rPr>
        <w:t>duration to complete tasks rather than the effort. This ensures that issues such as delivery</w:t>
      </w:r>
      <w:r w:rsidR="007D2BAF">
        <w:rPr>
          <w:rFonts w:ascii="Bookman Old Style" w:hAnsi="Bookman Old Style" w:cs="Times New Roman"/>
          <w:sz w:val="28"/>
          <w:szCs w:val="24"/>
        </w:rPr>
        <w:t xml:space="preserve"> </w:t>
      </w:r>
      <w:r w:rsidR="007D2BAF" w:rsidRPr="007D2BAF">
        <w:rPr>
          <w:rFonts w:ascii="Bookman Old Style" w:hAnsi="Bookman Old Style" w:cs="Times New Roman"/>
          <w:sz w:val="28"/>
          <w:szCs w:val="24"/>
        </w:rPr>
        <w:t>lead time are taken into account when planning the project.</w:t>
      </w:r>
    </w:p>
    <w:p w:rsidR="00CE6A7C" w:rsidRDefault="007D2BAF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7D2BAF">
        <w:rPr>
          <w:rFonts w:ascii="Bookman Old Style" w:hAnsi="Bookman Old Style" w:cs="Times New Roman"/>
          <w:sz w:val="28"/>
          <w:szCs w:val="24"/>
        </w:rPr>
        <w:t>First, extract the steps to complete the project from the WBS. These will generally be the</w:t>
      </w:r>
      <w:r>
        <w:rPr>
          <w:rFonts w:ascii="Bookman Old Style" w:hAnsi="Bookman Old Style" w:cs="Times New Roman"/>
          <w:sz w:val="28"/>
          <w:szCs w:val="24"/>
        </w:rPr>
        <w:t xml:space="preserve"> </w:t>
      </w:r>
      <w:r w:rsidRPr="007D2BAF">
        <w:rPr>
          <w:rFonts w:ascii="Bookman Old Style" w:hAnsi="Bookman Old Style" w:cs="Times New Roman"/>
          <w:sz w:val="28"/>
          <w:szCs w:val="24"/>
        </w:rPr>
        <w:t>lower level elements of the WBS. Next, determine precedence or dependencies. It may</w:t>
      </w:r>
      <w:r>
        <w:rPr>
          <w:rFonts w:ascii="Bookman Old Style" w:hAnsi="Bookman Old Style" w:cs="Times New Roman"/>
          <w:sz w:val="28"/>
          <w:szCs w:val="24"/>
        </w:rPr>
        <w:t xml:space="preserve"> </w:t>
      </w:r>
      <w:r w:rsidRPr="007D2BAF">
        <w:rPr>
          <w:rFonts w:ascii="Bookman Old Style" w:hAnsi="Bookman Old Style" w:cs="Times New Roman"/>
          <w:sz w:val="28"/>
          <w:szCs w:val="24"/>
        </w:rPr>
        <w:t>be useful to sketch a diagram to help determine these dependencies. Figure 3 provides a</w:t>
      </w:r>
      <w:r>
        <w:rPr>
          <w:rFonts w:ascii="Bookman Old Style" w:hAnsi="Bookman Old Style" w:cs="Times New Roman"/>
          <w:sz w:val="28"/>
          <w:szCs w:val="24"/>
        </w:rPr>
        <w:t xml:space="preserve"> </w:t>
      </w:r>
      <w:r w:rsidRPr="007D2BAF">
        <w:rPr>
          <w:rFonts w:ascii="Bookman Old Style" w:hAnsi="Bookman Old Style" w:cs="Times New Roman"/>
          <w:sz w:val="28"/>
          <w:szCs w:val="24"/>
        </w:rPr>
        <w:t>very simple example where turning the legs of the table is considered to be one of the</w:t>
      </w:r>
      <w:r>
        <w:rPr>
          <w:rFonts w:ascii="Bookman Old Style" w:hAnsi="Bookman Old Style" w:cs="Times New Roman"/>
          <w:sz w:val="28"/>
          <w:szCs w:val="24"/>
        </w:rPr>
        <w:t xml:space="preserve"> </w:t>
      </w:r>
      <w:r w:rsidRPr="007D2BAF">
        <w:rPr>
          <w:rFonts w:ascii="Bookman Old Style" w:hAnsi="Bookman Old Style" w:cs="Times New Roman"/>
          <w:sz w:val="28"/>
          <w:szCs w:val="24"/>
        </w:rPr>
        <w:t>determining factors over the cutting of the table top.</w:t>
      </w:r>
    </w:p>
    <w:p w:rsidR="007D2BAF" w:rsidRDefault="007D2BAF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</w:p>
    <w:p w:rsidR="007D2BAF" w:rsidRPr="007D2BAF" w:rsidRDefault="007D2BAF" w:rsidP="007D2BAF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Cs/>
          <w:iCs/>
          <w:sz w:val="32"/>
          <w:szCs w:val="24"/>
        </w:rPr>
      </w:pPr>
      <w:r>
        <w:rPr>
          <w:rFonts w:ascii="Bookman Old Style" w:hAnsi="Bookman Old Style"/>
          <w:bCs/>
          <w:iCs/>
          <w:noProof/>
          <w:sz w:val="32"/>
          <w:szCs w:val="24"/>
        </w:rPr>
        <w:drawing>
          <wp:inline distT="0" distB="0" distL="0" distR="0">
            <wp:extent cx="6499556" cy="12289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869" t="48299" r="1223" b="21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556" cy="122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7C" w:rsidRPr="007D2BAF" w:rsidRDefault="007D2BAF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Cs/>
          <w:i/>
          <w:iCs/>
          <w:sz w:val="24"/>
          <w:szCs w:val="24"/>
        </w:rPr>
      </w:pPr>
      <w:r w:rsidRPr="007D2BAF">
        <w:rPr>
          <w:rFonts w:ascii="Bookman Old Style" w:hAnsi="Bookman Old Style"/>
          <w:bCs/>
          <w:i/>
          <w:iCs/>
          <w:sz w:val="24"/>
          <w:szCs w:val="24"/>
        </w:rPr>
        <w:t>Figure</w:t>
      </w:r>
      <w:r w:rsidR="00F7196B">
        <w:rPr>
          <w:rFonts w:ascii="Bookman Old Style" w:hAnsi="Bookman Old Style"/>
          <w:bCs/>
          <w:i/>
          <w:iCs/>
          <w:sz w:val="24"/>
          <w:szCs w:val="24"/>
        </w:rPr>
        <w:t>3</w:t>
      </w:r>
      <w:r w:rsidRPr="007D2BAF">
        <w:rPr>
          <w:rFonts w:ascii="Bookman Old Style" w:hAnsi="Bookman Old Style"/>
          <w:bCs/>
          <w:i/>
          <w:iCs/>
          <w:sz w:val="24"/>
          <w:szCs w:val="24"/>
        </w:rPr>
        <w:t>: Critical path diagram</w:t>
      </w:r>
    </w:p>
    <w:p w:rsidR="00CE6A7C" w:rsidRDefault="00CE6A7C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i/>
          <w:iCs/>
          <w:sz w:val="28"/>
          <w:szCs w:val="24"/>
        </w:rPr>
      </w:pPr>
    </w:p>
    <w:p w:rsidR="002B016E" w:rsidRPr="00CE6A7C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/>
          <w:b/>
          <w:bCs/>
          <w:i/>
          <w:iCs/>
          <w:sz w:val="28"/>
          <w:szCs w:val="24"/>
        </w:rPr>
      </w:pPr>
      <w:r w:rsidRPr="00CE6A7C">
        <w:rPr>
          <w:rFonts w:ascii="Bookman Old Style" w:hAnsi="Bookman Old Style"/>
          <w:b/>
          <w:bCs/>
          <w:i/>
          <w:iCs/>
          <w:sz w:val="28"/>
          <w:szCs w:val="24"/>
        </w:rPr>
        <w:t>Creating the Schedule</w:t>
      </w:r>
    </w:p>
    <w:p w:rsidR="002B016E" w:rsidRPr="00CE6A7C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CE6A7C">
        <w:rPr>
          <w:rFonts w:ascii="Bookman Old Style" w:hAnsi="Bookman Old Style" w:cs="Times New Roman"/>
          <w:sz w:val="28"/>
          <w:szCs w:val="24"/>
        </w:rPr>
        <w:t>Once the WBS has been created and the critical path is determined, all the components</w:t>
      </w:r>
      <w:r w:rsidR="00CE6A7C">
        <w:rPr>
          <w:rFonts w:ascii="Bookman Old Style" w:hAnsi="Bookman Old Style" w:cs="Times New Roman"/>
          <w:sz w:val="28"/>
          <w:szCs w:val="24"/>
        </w:rPr>
        <w:t xml:space="preserve"> </w:t>
      </w:r>
      <w:r w:rsidRPr="00CE6A7C">
        <w:rPr>
          <w:rFonts w:ascii="Bookman Old Style" w:hAnsi="Bookman Old Style" w:cs="Times New Roman"/>
          <w:sz w:val="28"/>
          <w:szCs w:val="24"/>
        </w:rPr>
        <w:t xml:space="preserve">are in place to create the schedule. Software such </w:t>
      </w:r>
      <w:r w:rsidR="00AF7CF5">
        <w:rPr>
          <w:rFonts w:ascii="Bookman Old Style" w:hAnsi="Bookman Old Style" w:cs="Times New Roman"/>
          <w:sz w:val="28"/>
          <w:szCs w:val="24"/>
        </w:rPr>
        <w:t>Excel Gantt Chart</w:t>
      </w:r>
      <w:r w:rsidRPr="00CE6A7C">
        <w:rPr>
          <w:rFonts w:ascii="Bookman Old Style" w:hAnsi="Bookman Old Style" w:cs="Times New Roman"/>
          <w:sz w:val="28"/>
          <w:szCs w:val="24"/>
        </w:rPr>
        <w:t xml:space="preserve"> can be used to</w:t>
      </w:r>
      <w:r w:rsidR="00CE6A7C">
        <w:rPr>
          <w:rFonts w:ascii="Bookman Old Style" w:hAnsi="Bookman Old Style" w:cs="Times New Roman"/>
          <w:sz w:val="28"/>
          <w:szCs w:val="24"/>
        </w:rPr>
        <w:t xml:space="preserve"> </w:t>
      </w:r>
      <w:r w:rsidRPr="00CE6A7C">
        <w:rPr>
          <w:rFonts w:ascii="Bookman Old Style" w:hAnsi="Bookman Old Style" w:cs="Times New Roman"/>
          <w:sz w:val="28"/>
          <w:szCs w:val="24"/>
        </w:rPr>
        <w:t>help develop the schedule but is not necessary.</w:t>
      </w:r>
    </w:p>
    <w:p w:rsidR="002B016E" w:rsidRPr="00CE6A7C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CE6A7C">
        <w:rPr>
          <w:rFonts w:ascii="Bookman Old Style" w:hAnsi="Bookman Old Style" w:cs="Times New Roman"/>
          <w:sz w:val="28"/>
          <w:szCs w:val="24"/>
        </w:rPr>
        <w:lastRenderedPageBreak/>
        <w:t>If manually creating a schedule, list all of the project tasks roughly in order of</w:t>
      </w:r>
      <w:r w:rsidR="00CE6A7C">
        <w:rPr>
          <w:rFonts w:ascii="Bookman Old Style" w:hAnsi="Bookman Old Style" w:cs="Times New Roman"/>
          <w:sz w:val="28"/>
          <w:szCs w:val="24"/>
        </w:rPr>
        <w:t xml:space="preserve"> </w:t>
      </w:r>
      <w:r w:rsidRPr="00CE6A7C">
        <w:rPr>
          <w:rFonts w:ascii="Bookman Old Style" w:hAnsi="Bookman Old Style" w:cs="Times New Roman"/>
          <w:sz w:val="28"/>
          <w:szCs w:val="24"/>
        </w:rPr>
        <w:t>precedence. For each task, indicate:</w:t>
      </w:r>
    </w:p>
    <w:p w:rsidR="002B016E" w:rsidRPr="006B26C1" w:rsidRDefault="002B016E" w:rsidP="006B26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6B26C1">
        <w:rPr>
          <w:rFonts w:ascii="Bookman Old Style" w:hAnsi="Bookman Old Style" w:cs="Times New Roman"/>
          <w:sz w:val="28"/>
          <w:szCs w:val="24"/>
        </w:rPr>
        <w:t>Start date;</w:t>
      </w:r>
    </w:p>
    <w:p w:rsidR="002B016E" w:rsidRPr="006B26C1" w:rsidRDefault="002B016E" w:rsidP="006B26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6B26C1">
        <w:rPr>
          <w:rFonts w:ascii="Bookman Old Style" w:hAnsi="Bookman Old Style" w:cs="Times New Roman"/>
          <w:sz w:val="28"/>
          <w:szCs w:val="24"/>
        </w:rPr>
        <w:t>End date;</w:t>
      </w:r>
    </w:p>
    <w:p w:rsidR="006B26C1" w:rsidRPr="006B26C1" w:rsidRDefault="006B26C1" w:rsidP="006B26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6B26C1">
        <w:rPr>
          <w:rFonts w:ascii="Bookman Old Style" w:hAnsi="Bookman Old Style" w:cs="Times New Roman"/>
          <w:sz w:val="28"/>
          <w:szCs w:val="24"/>
        </w:rPr>
        <w:t>Duration;</w:t>
      </w:r>
    </w:p>
    <w:p w:rsidR="006B26C1" w:rsidRPr="006B26C1" w:rsidRDefault="006B26C1" w:rsidP="006B26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6B26C1">
        <w:rPr>
          <w:rFonts w:ascii="Bookman Old Style" w:hAnsi="Bookman Old Style" w:cs="Times New Roman"/>
          <w:sz w:val="28"/>
          <w:szCs w:val="24"/>
        </w:rPr>
        <w:t>Percent Complete;</w:t>
      </w:r>
    </w:p>
    <w:p w:rsidR="002B016E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CE6A7C">
        <w:rPr>
          <w:rFonts w:ascii="Bookman Old Style" w:hAnsi="Bookman Old Style" w:cs="Symbol"/>
          <w:sz w:val="28"/>
          <w:szCs w:val="24"/>
        </w:rPr>
        <w:t xml:space="preserve">• </w:t>
      </w:r>
      <w:r w:rsidRPr="006B26C1">
        <w:rPr>
          <w:rFonts w:ascii="Bookman Old Style" w:hAnsi="Bookman Old Style" w:cs="Times New Roman"/>
          <w:strike/>
          <w:sz w:val="28"/>
          <w:szCs w:val="24"/>
        </w:rPr>
        <w:t>Effort;</w:t>
      </w:r>
    </w:p>
    <w:p w:rsidR="002B016E" w:rsidRPr="006B26C1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trike/>
          <w:sz w:val="28"/>
          <w:szCs w:val="24"/>
        </w:rPr>
      </w:pPr>
      <w:r w:rsidRPr="00CE6A7C">
        <w:rPr>
          <w:rFonts w:ascii="Bookman Old Style" w:hAnsi="Bookman Old Style" w:cs="Symbol"/>
          <w:sz w:val="28"/>
          <w:szCs w:val="24"/>
        </w:rPr>
        <w:t xml:space="preserve">• </w:t>
      </w:r>
      <w:r w:rsidRPr="006B26C1">
        <w:rPr>
          <w:rFonts w:ascii="Bookman Old Style" w:hAnsi="Bookman Old Style" w:cs="Times New Roman"/>
          <w:strike/>
          <w:sz w:val="28"/>
          <w:szCs w:val="24"/>
        </w:rPr>
        <w:t>Precedence relationship; and</w:t>
      </w:r>
    </w:p>
    <w:p w:rsidR="002B016E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6B26C1">
        <w:rPr>
          <w:rFonts w:ascii="Bookman Old Style" w:hAnsi="Bookman Old Style" w:cs="Symbol"/>
          <w:strike/>
          <w:sz w:val="28"/>
          <w:szCs w:val="24"/>
        </w:rPr>
        <w:t xml:space="preserve">• </w:t>
      </w:r>
      <w:r w:rsidRPr="006B26C1">
        <w:rPr>
          <w:rFonts w:ascii="Bookman Old Style" w:hAnsi="Bookman Old Style" w:cs="Times New Roman"/>
          <w:strike/>
          <w:sz w:val="28"/>
          <w:szCs w:val="24"/>
        </w:rPr>
        <w:t>Name of person responsible for completing the task</w:t>
      </w:r>
      <w:r w:rsidRPr="00CE6A7C">
        <w:rPr>
          <w:rFonts w:ascii="Bookman Old Style" w:hAnsi="Bookman Old Style" w:cs="Times New Roman"/>
          <w:sz w:val="28"/>
          <w:szCs w:val="24"/>
        </w:rPr>
        <w:t>.</w:t>
      </w:r>
    </w:p>
    <w:p w:rsidR="006B26C1" w:rsidRPr="00CE6A7C" w:rsidRDefault="006B26C1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</w:p>
    <w:p w:rsidR="002B016E" w:rsidRPr="00CE6A7C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</w:p>
    <w:p w:rsidR="002B016E" w:rsidRPr="00CE6A7C" w:rsidRDefault="002B016E" w:rsidP="00CE6A7C">
      <w:pPr>
        <w:autoSpaceDE w:val="0"/>
        <w:autoSpaceDN w:val="0"/>
        <w:adjustRightInd w:val="0"/>
        <w:spacing w:line="360" w:lineRule="auto"/>
        <w:rPr>
          <w:rFonts w:ascii="Bookman Old Style" w:hAnsi="Bookman Old Style" w:cs="Times New Roman"/>
          <w:sz w:val="28"/>
          <w:szCs w:val="24"/>
        </w:rPr>
      </w:pPr>
      <w:r w:rsidRPr="00CE6A7C">
        <w:rPr>
          <w:rFonts w:ascii="Bookman Old Style" w:hAnsi="Bookman Old Style" w:cs="Times New Roman"/>
          <w:sz w:val="28"/>
          <w:szCs w:val="24"/>
        </w:rPr>
        <w:t>If desired, create a Gantt chart to graphically represent the schedule. A Gantt chart uses</w:t>
      </w:r>
      <w:r w:rsidR="00CE6A7C">
        <w:rPr>
          <w:rFonts w:ascii="Bookman Old Style" w:hAnsi="Bookman Old Style" w:cs="Times New Roman"/>
          <w:sz w:val="28"/>
          <w:szCs w:val="24"/>
        </w:rPr>
        <w:t xml:space="preserve"> </w:t>
      </w:r>
      <w:r w:rsidRPr="00CE6A7C">
        <w:rPr>
          <w:rFonts w:ascii="Bookman Old Style" w:hAnsi="Bookman Old Style" w:cs="Times New Roman"/>
          <w:sz w:val="28"/>
          <w:szCs w:val="24"/>
        </w:rPr>
        <w:t xml:space="preserve">horizontal bars in a linear-type calendar. </w:t>
      </w:r>
      <w:r w:rsidR="00CE6A7C" w:rsidRPr="00CE6A7C">
        <w:rPr>
          <w:rFonts w:ascii="Bookman Old Style" w:hAnsi="Bookman Old Style" w:cs="Times New Roman"/>
          <w:sz w:val="28"/>
          <w:szCs w:val="24"/>
        </w:rPr>
        <w:t>Figure2 provides</w:t>
      </w:r>
      <w:r w:rsidRPr="00CE6A7C">
        <w:rPr>
          <w:rFonts w:ascii="Bookman Old Style" w:hAnsi="Bookman Old Style" w:cs="Times New Roman"/>
          <w:sz w:val="28"/>
          <w:szCs w:val="24"/>
        </w:rPr>
        <w:t xml:space="preserve"> an example of a schedule.</w:t>
      </w:r>
    </w:p>
    <w:p w:rsidR="002B016E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B016E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2B016E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b/>
          <w:sz w:val="32"/>
        </w:rPr>
      </w:pPr>
      <w:bookmarkStart w:id="0" w:name="_GoBack"/>
      <w:r>
        <w:rPr>
          <w:rFonts w:ascii="Bookman Old Style" w:hAnsi="Bookman Old Style"/>
          <w:b/>
          <w:noProof/>
          <w:sz w:val="32"/>
        </w:rPr>
        <w:drawing>
          <wp:inline distT="0" distB="0" distL="0" distR="0">
            <wp:extent cx="6553769" cy="2721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93" t="20181" r="1211" b="1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15" cy="27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B016E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sz w:val="24"/>
        </w:rPr>
      </w:pPr>
    </w:p>
    <w:p w:rsidR="002B016E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sz w:val="24"/>
        </w:rPr>
      </w:pPr>
    </w:p>
    <w:p w:rsidR="002B016E" w:rsidRPr="00CE6A7C" w:rsidRDefault="002B016E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b/>
          <w:i/>
          <w:sz w:val="24"/>
        </w:rPr>
      </w:pPr>
      <w:r w:rsidRPr="00CE6A7C">
        <w:rPr>
          <w:rFonts w:ascii="Bookman Old Style" w:hAnsi="Bookman Old Style"/>
          <w:b/>
          <w:i/>
          <w:sz w:val="24"/>
        </w:rPr>
        <w:t>Figure</w:t>
      </w:r>
      <w:r w:rsidR="00F7196B">
        <w:rPr>
          <w:rFonts w:ascii="Bookman Old Style" w:hAnsi="Bookman Old Style"/>
          <w:b/>
          <w:i/>
          <w:sz w:val="24"/>
        </w:rPr>
        <w:t>4</w:t>
      </w:r>
      <w:r w:rsidRPr="00CE6A7C">
        <w:rPr>
          <w:rFonts w:ascii="Bookman Old Style" w:hAnsi="Bookman Old Style"/>
          <w:b/>
          <w:i/>
          <w:sz w:val="24"/>
        </w:rPr>
        <w:t xml:space="preserve">: Example schedule and Gantt </w:t>
      </w:r>
      <w:r w:rsidR="00D223D7" w:rsidRPr="00CE6A7C">
        <w:rPr>
          <w:rFonts w:ascii="Bookman Old Style" w:hAnsi="Bookman Old Style"/>
          <w:b/>
          <w:i/>
          <w:sz w:val="24"/>
        </w:rPr>
        <w:t>chart</w:t>
      </w:r>
    </w:p>
    <w:p w:rsidR="001C17E3" w:rsidRDefault="001C17E3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sz w:val="24"/>
        </w:rPr>
      </w:pPr>
    </w:p>
    <w:p w:rsidR="00CE6A7C" w:rsidRPr="002B016E" w:rsidRDefault="00CE6A7C" w:rsidP="002B016E">
      <w:pPr>
        <w:autoSpaceDE w:val="0"/>
        <w:autoSpaceDN w:val="0"/>
        <w:adjustRightInd w:val="0"/>
        <w:spacing w:line="240" w:lineRule="auto"/>
        <w:jc w:val="left"/>
        <w:rPr>
          <w:rFonts w:ascii="Bookman Old Style" w:hAnsi="Bookman Old Style"/>
          <w:sz w:val="24"/>
        </w:rPr>
      </w:pPr>
    </w:p>
    <w:sectPr w:rsidR="00CE6A7C" w:rsidRPr="002B016E" w:rsidSect="007F0A1E">
      <w:footerReference w:type="default" r:id="rId11"/>
      <w:pgSz w:w="11909" w:h="16834" w:code="9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43" w:rsidRDefault="00F36443" w:rsidP="007F0A1E">
      <w:pPr>
        <w:spacing w:line="240" w:lineRule="auto"/>
      </w:pPr>
      <w:r>
        <w:separator/>
      </w:r>
    </w:p>
  </w:endnote>
  <w:endnote w:type="continuationSeparator" w:id="0">
    <w:p w:rsidR="00F36443" w:rsidRDefault="00F36443" w:rsidP="007F0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A1E" w:rsidRDefault="007F0A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Daw May Thu Win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36443">
      <w:fldChar w:fldCharType="begin"/>
    </w:r>
    <w:r w:rsidR="00F36443">
      <w:instrText xml:space="preserve"> PAGE   \* MERGEFORMAT </w:instrText>
    </w:r>
    <w:r w:rsidR="00F36443">
      <w:fldChar w:fldCharType="separate"/>
    </w:r>
    <w:r w:rsidR="009C1DA8" w:rsidRPr="009C1DA8">
      <w:rPr>
        <w:rFonts w:asciiTheme="majorHAnsi" w:hAnsiTheme="majorHAnsi"/>
        <w:noProof/>
      </w:rPr>
      <w:t>4</w:t>
    </w:r>
    <w:r w:rsidR="00F36443">
      <w:rPr>
        <w:rFonts w:asciiTheme="majorHAnsi" w:hAnsiTheme="majorHAnsi"/>
        <w:noProof/>
      </w:rPr>
      <w:fldChar w:fldCharType="end"/>
    </w:r>
  </w:p>
  <w:p w:rsidR="007F0A1E" w:rsidRDefault="007F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43" w:rsidRDefault="00F36443" w:rsidP="007F0A1E">
      <w:pPr>
        <w:spacing w:line="240" w:lineRule="auto"/>
      </w:pPr>
      <w:r>
        <w:separator/>
      </w:r>
    </w:p>
  </w:footnote>
  <w:footnote w:type="continuationSeparator" w:id="0">
    <w:p w:rsidR="00F36443" w:rsidRDefault="00F36443" w:rsidP="007F0A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C102E"/>
    <w:multiLevelType w:val="hybridMultilevel"/>
    <w:tmpl w:val="08063414"/>
    <w:lvl w:ilvl="0" w:tplc="60389D10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115E2"/>
    <w:multiLevelType w:val="hybridMultilevel"/>
    <w:tmpl w:val="6BDA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77CA"/>
    <w:multiLevelType w:val="hybridMultilevel"/>
    <w:tmpl w:val="80DA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270E09"/>
    <w:multiLevelType w:val="hybridMultilevel"/>
    <w:tmpl w:val="1FAC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C4"/>
    <w:rsid w:val="000702B2"/>
    <w:rsid w:val="001071DD"/>
    <w:rsid w:val="001307AA"/>
    <w:rsid w:val="001B786B"/>
    <w:rsid w:val="001C17E3"/>
    <w:rsid w:val="00221442"/>
    <w:rsid w:val="00235D04"/>
    <w:rsid w:val="00241DC8"/>
    <w:rsid w:val="00293ADD"/>
    <w:rsid w:val="002B016E"/>
    <w:rsid w:val="002E4589"/>
    <w:rsid w:val="00353ED4"/>
    <w:rsid w:val="0038432D"/>
    <w:rsid w:val="00401E0E"/>
    <w:rsid w:val="00416176"/>
    <w:rsid w:val="004D2CAB"/>
    <w:rsid w:val="0050175D"/>
    <w:rsid w:val="005071A3"/>
    <w:rsid w:val="005112C4"/>
    <w:rsid w:val="00594204"/>
    <w:rsid w:val="00596E88"/>
    <w:rsid w:val="005D7148"/>
    <w:rsid w:val="00656D24"/>
    <w:rsid w:val="006B26C1"/>
    <w:rsid w:val="006B2962"/>
    <w:rsid w:val="00755A86"/>
    <w:rsid w:val="0077428E"/>
    <w:rsid w:val="007A497B"/>
    <w:rsid w:val="007D28C2"/>
    <w:rsid w:val="007D2BAF"/>
    <w:rsid w:val="007E1BDA"/>
    <w:rsid w:val="007F0A1E"/>
    <w:rsid w:val="00816ED1"/>
    <w:rsid w:val="00860917"/>
    <w:rsid w:val="00873FFA"/>
    <w:rsid w:val="0092191D"/>
    <w:rsid w:val="00940CC7"/>
    <w:rsid w:val="00943E4B"/>
    <w:rsid w:val="009441D6"/>
    <w:rsid w:val="009C1DA8"/>
    <w:rsid w:val="009D5CCA"/>
    <w:rsid w:val="00A032C0"/>
    <w:rsid w:val="00A07359"/>
    <w:rsid w:val="00A6679C"/>
    <w:rsid w:val="00AF1499"/>
    <w:rsid w:val="00AF7CF5"/>
    <w:rsid w:val="00C1046B"/>
    <w:rsid w:val="00C1195D"/>
    <w:rsid w:val="00C93F87"/>
    <w:rsid w:val="00CB1A65"/>
    <w:rsid w:val="00CE6A7C"/>
    <w:rsid w:val="00D223D7"/>
    <w:rsid w:val="00D81D6F"/>
    <w:rsid w:val="00E10A39"/>
    <w:rsid w:val="00E2738A"/>
    <w:rsid w:val="00E35F5C"/>
    <w:rsid w:val="00E91470"/>
    <w:rsid w:val="00EC23EC"/>
    <w:rsid w:val="00EF18EA"/>
    <w:rsid w:val="00F012BD"/>
    <w:rsid w:val="00F249D0"/>
    <w:rsid w:val="00F36443"/>
    <w:rsid w:val="00F7196B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0D5E"/>
  <w15:docId w15:val="{300303F6-7F0E-4A65-9698-4964734A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color w:val="555555"/>
        <w:sz w:val="22"/>
        <w:szCs w:val="28"/>
        <w:u w:color="FF0000"/>
        <w:lang w:val="en-US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2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A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A1E"/>
  </w:style>
  <w:style w:type="paragraph" w:styleId="Footer">
    <w:name w:val="footer"/>
    <w:basedOn w:val="Normal"/>
    <w:link w:val="FooterChar"/>
    <w:uiPriority w:val="99"/>
    <w:unhideWhenUsed/>
    <w:rsid w:val="007F0A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A1E"/>
  </w:style>
  <w:style w:type="paragraph" w:styleId="ListParagraph">
    <w:name w:val="List Paragraph"/>
    <w:basedOn w:val="Normal"/>
    <w:uiPriority w:val="34"/>
    <w:qFormat/>
    <w:rsid w:val="006B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MayThu</dc:creator>
  <cp:lastModifiedBy>Aspire</cp:lastModifiedBy>
  <cp:revision>25</cp:revision>
  <dcterms:created xsi:type="dcterms:W3CDTF">2019-03-07T15:59:00Z</dcterms:created>
  <dcterms:modified xsi:type="dcterms:W3CDTF">2019-03-08T04:11:00Z</dcterms:modified>
</cp:coreProperties>
</file>