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A1E40" w14:textId="51CB34BB" w:rsidR="008C2046" w:rsidRPr="00865980" w:rsidRDefault="00053770" w:rsidP="00442BF1">
      <w:pPr>
        <w:spacing w:line="240" w:lineRule="exact"/>
        <w:ind w:firstLine="0"/>
        <w:rPr>
          <w:b/>
          <w:sz w:val="24"/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3360" behindDoc="0" locked="0" layoutInCell="1" allowOverlap="1" wp14:anchorId="28430CDB" wp14:editId="19970509">
            <wp:simplePos x="0" y="0"/>
            <wp:positionH relativeFrom="column">
              <wp:posOffset>5147574</wp:posOffset>
            </wp:positionH>
            <wp:positionV relativeFrom="paragraph">
              <wp:posOffset>-15875</wp:posOffset>
            </wp:positionV>
            <wp:extent cx="1311215" cy="1311215"/>
            <wp:effectExtent l="0" t="0" r="3810" b="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15" cy="13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BF1">
        <w:rPr>
          <w:b/>
          <w:lang w:val="en-GB"/>
        </w:rPr>
        <w:t>Orange</w:t>
      </w:r>
    </w:p>
    <w:p w14:paraId="3E774734" w14:textId="77777777" w:rsidR="008C2046" w:rsidRPr="00240E2C" w:rsidRDefault="00240E2C" w:rsidP="00867508">
      <w:pPr>
        <w:spacing w:line="240" w:lineRule="exact"/>
        <w:ind w:firstLine="0"/>
        <w:rPr>
          <w:b/>
          <w:color w:val="FF0000"/>
          <w:lang w:val="en-GB"/>
        </w:rPr>
      </w:pP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</w:p>
    <w:p w14:paraId="4A05D4D1" w14:textId="4DE9C039" w:rsidR="001176AB" w:rsidRPr="0079225C" w:rsidRDefault="001176AB" w:rsidP="001176AB">
      <w:pPr>
        <w:spacing w:line="240" w:lineRule="exact"/>
        <w:ind w:firstLine="0"/>
        <w:rPr>
          <w:b/>
          <w:sz w:val="24"/>
          <w:lang w:val="en-GB"/>
        </w:rPr>
      </w:pPr>
      <w:r>
        <w:rPr>
          <w:b/>
          <w:sz w:val="24"/>
          <w:lang w:val="en-GB"/>
        </w:rPr>
        <w:fldChar w:fldCharType="begin"/>
      </w:r>
      <w:r>
        <w:rPr>
          <w:b/>
          <w:sz w:val="24"/>
          <w:lang w:val="en-GB"/>
        </w:rPr>
        <w:instrText xml:space="preserve"> SAVEDATE  \@ "MMMM yyyy"  \* MERGEFORMAT </w:instrText>
      </w:r>
      <w:r>
        <w:rPr>
          <w:b/>
          <w:sz w:val="24"/>
          <w:lang w:val="en-GB"/>
        </w:rPr>
        <w:fldChar w:fldCharType="separate"/>
      </w:r>
      <w:r w:rsidR="008B3E2B">
        <w:rPr>
          <w:b/>
          <w:noProof/>
          <w:sz w:val="24"/>
          <w:lang w:val="en-GB"/>
        </w:rPr>
        <w:t>November 2024</w:t>
      </w:r>
      <w:r>
        <w:rPr>
          <w:b/>
          <w:sz w:val="24"/>
          <w:lang w:val="en-GB"/>
        </w:rPr>
        <w:fldChar w:fldCharType="end"/>
      </w:r>
    </w:p>
    <w:p w14:paraId="6B4E7C10" w14:textId="77777777" w:rsidR="008C2046" w:rsidRDefault="008C2046">
      <w:pPr>
        <w:spacing w:line="240" w:lineRule="exact"/>
        <w:rPr>
          <w:lang w:val="en-GB"/>
        </w:rPr>
      </w:pPr>
    </w:p>
    <w:p w14:paraId="3CFA5AC0" w14:textId="77777777" w:rsidR="00C732EC" w:rsidRDefault="00C732EC">
      <w:pPr>
        <w:spacing w:line="240" w:lineRule="exact"/>
        <w:rPr>
          <w:lang w:val="en-GB"/>
        </w:rPr>
      </w:pPr>
    </w:p>
    <w:p w14:paraId="6B784D64" w14:textId="77777777" w:rsidR="00C732EC" w:rsidRDefault="00C732EC">
      <w:pPr>
        <w:spacing w:line="240" w:lineRule="exact"/>
        <w:rPr>
          <w:lang w:val="en-GB"/>
        </w:rPr>
      </w:pPr>
    </w:p>
    <w:p w14:paraId="013DE6C6" w14:textId="77777777" w:rsidR="00C732EC" w:rsidRDefault="00C732EC">
      <w:pPr>
        <w:spacing w:line="240" w:lineRule="exact"/>
        <w:rPr>
          <w:lang w:val="en-GB"/>
        </w:rPr>
      </w:pPr>
    </w:p>
    <w:p w14:paraId="3ECAEDB5" w14:textId="77777777" w:rsidR="00C732EC" w:rsidRDefault="00C732EC">
      <w:pPr>
        <w:spacing w:line="240" w:lineRule="exact"/>
        <w:rPr>
          <w:lang w:val="en-GB"/>
        </w:rPr>
      </w:pPr>
    </w:p>
    <w:p w14:paraId="0A0DFFF1" w14:textId="77777777" w:rsidR="00C732EC" w:rsidRPr="0079225C" w:rsidRDefault="00C732EC">
      <w:pPr>
        <w:spacing w:line="240" w:lineRule="exact"/>
        <w:rPr>
          <w:lang w:val="en-GB"/>
        </w:rPr>
      </w:pPr>
    </w:p>
    <w:p w14:paraId="56206E8E" w14:textId="77777777" w:rsidR="008C2046" w:rsidRPr="0079225C" w:rsidRDefault="008C2046">
      <w:pPr>
        <w:spacing w:line="240" w:lineRule="exact"/>
        <w:rPr>
          <w:lang w:val="en-GB"/>
        </w:rPr>
      </w:pPr>
    </w:p>
    <w:p w14:paraId="353E2BA8" w14:textId="627B6369" w:rsidR="008C2046" w:rsidRPr="00C732EC" w:rsidRDefault="00FE3471" w:rsidP="00C732EC">
      <w:pPr>
        <w:spacing w:line="240" w:lineRule="atLeast"/>
        <w:jc w:val="center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 xml:space="preserve">Khiops </w:t>
      </w:r>
      <w:proofErr w:type="spellStart"/>
      <w:r w:rsidR="00242A53">
        <w:rPr>
          <w:b/>
          <w:sz w:val="32"/>
          <w:szCs w:val="32"/>
          <w:lang w:val="en-GB"/>
        </w:rPr>
        <w:t>Covisualization</w:t>
      </w:r>
      <w:proofErr w:type="spellEnd"/>
      <w:r w:rsidR="00242A53">
        <w:rPr>
          <w:b/>
          <w:sz w:val="32"/>
          <w:szCs w:val="32"/>
          <w:lang w:val="en-GB"/>
        </w:rPr>
        <w:t xml:space="preserve"> </w:t>
      </w:r>
      <w:r w:rsidR="009D5864">
        <w:rPr>
          <w:b/>
          <w:sz w:val="32"/>
          <w:szCs w:val="32"/>
          <w:lang w:val="en-GB"/>
        </w:rPr>
        <w:t xml:space="preserve">Guide </w:t>
      </w:r>
      <w:r w:rsidR="00923EA5">
        <w:rPr>
          <w:b/>
          <w:sz w:val="32"/>
          <w:szCs w:val="32"/>
          <w:lang w:val="en-GB"/>
        </w:rPr>
        <w:t>1</w:t>
      </w:r>
      <w:r w:rsidR="00066907">
        <w:rPr>
          <w:b/>
          <w:sz w:val="32"/>
          <w:szCs w:val="32"/>
          <w:lang w:val="en-GB"/>
        </w:rPr>
        <w:t>0.2</w:t>
      </w:r>
    </w:p>
    <w:p w14:paraId="2D1D9F5A" w14:textId="77777777" w:rsidR="008C2046" w:rsidRDefault="008C2046">
      <w:pPr>
        <w:spacing w:line="240" w:lineRule="exact"/>
        <w:rPr>
          <w:lang w:val="en-GB"/>
        </w:rPr>
      </w:pPr>
    </w:p>
    <w:p w14:paraId="647718EF" w14:textId="77777777" w:rsidR="00C732EC" w:rsidRDefault="00C732EC" w:rsidP="00FE3471">
      <w:pPr>
        <w:spacing w:line="240" w:lineRule="exact"/>
        <w:rPr>
          <w:lang w:val="en-GB"/>
        </w:rPr>
      </w:pPr>
    </w:p>
    <w:p w14:paraId="48046F7A" w14:textId="77777777" w:rsidR="00C732EC" w:rsidRDefault="00C732EC">
      <w:pPr>
        <w:spacing w:line="240" w:lineRule="exact"/>
        <w:rPr>
          <w:lang w:val="en-GB"/>
        </w:rPr>
      </w:pPr>
    </w:p>
    <w:p w14:paraId="6D356F50" w14:textId="77777777" w:rsidR="00C732EC" w:rsidRDefault="004608C9" w:rsidP="00FE3471">
      <w:pPr>
        <w:spacing w:line="240" w:lineRule="exact"/>
        <w:rPr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31616" behindDoc="0" locked="0" layoutInCell="1" allowOverlap="1" wp14:anchorId="4ECCF14F" wp14:editId="76D1EC2D">
            <wp:simplePos x="0" y="0"/>
            <wp:positionH relativeFrom="column">
              <wp:posOffset>-85725</wp:posOffset>
            </wp:positionH>
            <wp:positionV relativeFrom="paragraph">
              <wp:posOffset>105410</wp:posOffset>
            </wp:positionV>
            <wp:extent cx="280670" cy="268605"/>
            <wp:effectExtent l="19050" t="0" r="5080" b="0"/>
            <wp:wrapNone/>
            <wp:docPr id="1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FC41A8" w14:textId="77777777" w:rsidR="00E220C8" w:rsidRPr="00E439E1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r w:rsidRPr="00E439E1">
        <w:rPr>
          <w:b/>
          <w:bCs/>
          <w:color w:val="7F7F7F"/>
          <w:lang w:val="fr-FR"/>
        </w:rPr>
        <w:t xml:space="preserve">Khiops </w:t>
      </w:r>
    </w:p>
    <w:p w14:paraId="296F8B98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Optimal data preparation based on discretization and value grouping</w:t>
      </w:r>
    </w:p>
    <w:p w14:paraId="374B1D96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Scoring models for classification and regression</w:t>
      </w:r>
    </w:p>
    <w:p w14:paraId="57BAD563" w14:textId="77777777" w:rsidR="00E220C8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Correlation analysis between pairs of variables</w:t>
      </w:r>
    </w:p>
    <w:p w14:paraId="35992543" w14:textId="77777777" w:rsidR="00E220C8" w:rsidRPr="00E439E1" w:rsidRDefault="00D732D9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49024" behindDoc="0" locked="0" layoutInCell="1" allowOverlap="1" wp14:anchorId="1A267C43" wp14:editId="7F0F58B4">
            <wp:simplePos x="0" y="0"/>
            <wp:positionH relativeFrom="column">
              <wp:posOffset>-161925</wp:posOffset>
            </wp:positionH>
            <wp:positionV relativeFrom="paragraph">
              <wp:posOffset>151765</wp:posOffset>
            </wp:positionV>
            <wp:extent cx="390525" cy="30099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C8" w:rsidRPr="00D4240C">
        <w:rPr>
          <w:color w:val="7F7F7F"/>
        </w:rPr>
        <w:t>Automatic variable construction for multi-table relational mining</w:t>
      </w:r>
    </w:p>
    <w:p w14:paraId="4F373D34" w14:textId="77777777" w:rsidR="00FE3471" w:rsidRPr="00FE3471" w:rsidRDefault="00FE3471" w:rsidP="00FE3471">
      <w:pPr>
        <w:spacing w:line="240" w:lineRule="exact"/>
        <w:ind w:left="1440" w:firstLine="0"/>
      </w:pPr>
    </w:p>
    <w:p w14:paraId="1533C0C5" w14:textId="77777777" w:rsidR="00AB67CC" w:rsidRPr="00AD78B1" w:rsidRDefault="00AB67CC" w:rsidP="00FE3471">
      <w:pPr>
        <w:numPr>
          <w:ilvl w:val="0"/>
          <w:numId w:val="15"/>
        </w:numPr>
        <w:spacing w:line="240" w:lineRule="exact"/>
        <w:rPr>
          <w:b/>
          <w:bCs/>
          <w:color w:val="7F7F7F"/>
        </w:rPr>
      </w:pPr>
      <w:r w:rsidRPr="00AD78B1">
        <w:rPr>
          <w:b/>
          <w:bCs/>
          <w:color w:val="7F7F7F"/>
          <w:lang w:val="fr-FR"/>
        </w:rPr>
        <w:t>Khiops</w:t>
      </w:r>
      <w:r w:rsidRPr="00006C91">
        <w:rPr>
          <w:b/>
          <w:bCs/>
          <w:color w:val="7F7F7F"/>
          <w:lang w:val="en-GB"/>
        </w:rPr>
        <w:t xml:space="preserve"> Visualization</w:t>
      </w:r>
      <w:r w:rsidRPr="00AD78B1">
        <w:rPr>
          <w:b/>
          <w:bCs/>
          <w:color w:val="7F7F7F"/>
        </w:rPr>
        <w:t xml:space="preserve"> </w:t>
      </w:r>
    </w:p>
    <w:p w14:paraId="7D7706FA" w14:textId="77777777" w:rsidR="00AB67CC" w:rsidRPr="00AD78B1" w:rsidRDefault="00FE3471" w:rsidP="00EB5CD9">
      <w:pPr>
        <w:numPr>
          <w:ilvl w:val="1"/>
          <w:numId w:val="15"/>
        </w:numPr>
        <w:spacing w:line="240" w:lineRule="exact"/>
        <w:rPr>
          <w:color w:val="7F7F7F"/>
        </w:rPr>
      </w:pPr>
      <w:r w:rsidRPr="00AD78B1">
        <w:rPr>
          <w:color w:val="7F7F7F"/>
        </w:rPr>
        <w:t>Analysis of Khiops results using an interactive visualization tool</w:t>
      </w:r>
    </w:p>
    <w:p w14:paraId="5A53949D" w14:textId="77777777" w:rsidR="00FE3471" w:rsidRPr="00AD78B1" w:rsidRDefault="004608C9" w:rsidP="00B47D3B">
      <w:pPr>
        <w:tabs>
          <w:tab w:val="center" w:pos="5359"/>
        </w:tabs>
        <w:spacing w:line="240" w:lineRule="exact"/>
        <w:ind w:left="108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44928" behindDoc="0" locked="0" layoutInCell="1" allowOverlap="1" wp14:anchorId="4B84A2F7" wp14:editId="0B77694D">
            <wp:simplePos x="0" y="0"/>
            <wp:positionH relativeFrom="column">
              <wp:posOffset>-85725</wp:posOffset>
            </wp:positionH>
            <wp:positionV relativeFrom="paragraph">
              <wp:posOffset>95250</wp:posOffset>
            </wp:positionV>
            <wp:extent cx="280670" cy="268605"/>
            <wp:effectExtent l="19050" t="0" r="5080" b="0"/>
            <wp:wrapNone/>
            <wp:docPr id="10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7D3B">
        <w:rPr>
          <w:color w:val="7F7F7F"/>
        </w:rPr>
        <w:tab/>
      </w:r>
    </w:p>
    <w:p w14:paraId="5379252C" w14:textId="77777777" w:rsidR="00E220C8" w:rsidRPr="00E220C8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r w:rsidRPr="00E220C8">
        <w:rPr>
          <w:b/>
          <w:bCs/>
          <w:color w:val="7F7F7F"/>
          <w:lang w:val="fr-FR"/>
        </w:rPr>
        <w:t xml:space="preserve">Khiops </w:t>
      </w:r>
      <w:proofErr w:type="spellStart"/>
      <w:r w:rsidRPr="00E220C8">
        <w:rPr>
          <w:b/>
          <w:bCs/>
          <w:color w:val="7F7F7F"/>
          <w:lang w:val="fr-FR"/>
        </w:rPr>
        <w:t>Coclustering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</w:p>
    <w:p w14:paraId="6993F687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 xml:space="preserve">Correlation analysis of two or more variables using a hierarchical </w:t>
      </w:r>
      <w:proofErr w:type="spellStart"/>
      <w:r w:rsidRPr="00E220C8">
        <w:rPr>
          <w:bCs/>
          <w:color w:val="7F7F7F"/>
        </w:rPr>
        <w:t>coclustering</w:t>
      </w:r>
      <w:proofErr w:type="spellEnd"/>
      <w:r w:rsidRPr="00E220C8">
        <w:rPr>
          <w:bCs/>
          <w:color w:val="7F7F7F"/>
        </w:rPr>
        <w:t xml:space="preserve"> model</w:t>
      </w:r>
    </w:p>
    <w:p w14:paraId="6C65884F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>Prediction models for cluster assignment</w:t>
      </w:r>
    </w:p>
    <w:p w14:paraId="0E2B34CA" w14:textId="77777777" w:rsidR="00FE3471" w:rsidRPr="00AD78B1" w:rsidRDefault="00053770" w:rsidP="00FE3471">
      <w:pPr>
        <w:spacing w:line="240" w:lineRule="exact"/>
        <w:ind w:left="144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56192" behindDoc="0" locked="0" layoutInCell="1" allowOverlap="1" wp14:anchorId="763B9FAF" wp14:editId="7A3CC718">
            <wp:simplePos x="0" y="0"/>
            <wp:positionH relativeFrom="column">
              <wp:posOffset>-219710</wp:posOffset>
            </wp:positionH>
            <wp:positionV relativeFrom="paragraph">
              <wp:posOffset>40269</wp:posOffset>
            </wp:positionV>
            <wp:extent cx="422694" cy="422694"/>
            <wp:effectExtent l="0" t="0" r="0" b="0"/>
            <wp:wrapNone/>
            <wp:docPr id="5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4" cy="42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449D556B" wp14:editId="62E2BA58">
            <wp:extent cx="523875" cy="48577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eKCV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2F139EF5" wp14:editId="1EC5E071">
            <wp:extent cx="523875" cy="485775"/>
            <wp:effectExtent l="0" t="0" r="9525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E70D" w14:textId="77777777" w:rsidR="00AB67CC" w:rsidRPr="00242A53" w:rsidRDefault="00AB67CC" w:rsidP="00FE3471">
      <w:pPr>
        <w:numPr>
          <w:ilvl w:val="0"/>
          <w:numId w:val="15"/>
        </w:numPr>
        <w:spacing w:line="240" w:lineRule="exact"/>
        <w:rPr>
          <w:b/>
          <w:bCs/>
          <w:lang w:val="fr-FR"/>
        </w:rPr>
      </w:pPr>
      <w:r w:rsidRPr="00242A53">
        <w:rPr>
          <w:b/>
          <w:bCs/>
          <w:lang w:val="fr-FR"/>
        </w:rPr>
        <w:t xml:space="preserve">Khiops </w:t>
      </w:r>
      <w:proofErr w:type="spellStart"/>
      <w:r w:rsidRPr="00242A53">
        <w:rPr>
          <w:b/>
          <w:bCs/>
          <w:lang w:val="fr-FR"/>
        </w:rPr>
        <w:t>Covisualization</w:t>
      </w:r>
      <w:proofErr w:type="spellEnd"/>
      <w:r w:rsidRPr="00242A53">
        <w:rPr>
          <w:b/>
          <w:bCs/>
          <w:lang w:val="fr-FR"/>
        </w:rPr>
        <w:t xml:space="preserve"> </w:t>
      </w:r>
    </w:p>
    <w:p w14:paraId="2D70A402" w14:textId="77777777" w:rsidR="00FE3471" w:rsidRPr="00242A53" w:rsidRDefault="00FE3471" w:rsidP="000759FA">
      <w:pPr>
        <w:numPr>
          <w:ilvl w:val="1"/>
          <w:numId w:val="15"/>
        </w:numPr>
        <w:spacing w:line="240" w:lineRule="exact"/>
      </w:pPr>
      <w:r w:rsidRPr="00242A53">
        <w:t xml:space="preserve">Exploratory analysis of Khiops </w:t>
      </w:r>
      <w:proofErr w:type="spellStart"/>
      <w:r w:rsidRPr="00242A53">
        <w:t>Coclustering</w:t>
      </w:r>
      <w:proofErr w:type="spellEnd"/>
      <w:r w:rsidRPr="00242A53">
        <w:t xml:space="preserve"> results using an interactive visualization tool</w:t>
      </w:r>
    </w:p>
    <w:p w14:paraId="5550A2BD" w14:textId="77777777" w:rsidR="00FE3471" w:rsidRDefault="00FE3471" w:rsidP="00FE3471">
      <w:pPr>
        <w:spacing w:line="240" w:lineRule="exact"/>
      </w:pPr>
    </w:p>
    <w:p w14:paraId="1180077A" w14:textId="77777777" w:rsidR="00FE3471" w:rsidRDefault="00FE3471" w:rsidP="00FE3471">
      <w:pPr>
        <w:spacing w:line="240" w:lineRule="exact"/>
      </w:pPr>
    </w:p>
    <w:p w14:paraId="77AB8C7D" w14:textId="77777777" w:rsidR="00FE3471" w:rsidRDefault="00FE3471" w:rsidP="00FE3471">
      <w:pPr>
        <w:spacing w:line="240" w:lineRule="exact"/>
      </w:pPr>
    </w:p>
    <w:p w14:paraId="0B3987F5" w14:textId="77777777" w:rsidR="00FE3471" w:rsidRDefault="00FE3471" w:rsidP="00FE3471">
      <w:pPr>
        <w:spacing w:line="240" w:lineRule="exact"/>
      </w:pPr>
    </w:p>
    <w:p w14:paraId="39216EE3" w14:textId="2C705D13" w:rsidR="00FE3471" w:rsidRPr="00FE3471" w:rsidRDefault="004D7407" w:rsidP="00FE3471">
      <w:pPr>
        <w:spacing w:line="240" w:lineRule="exact"/>
      </w:pPr>
      <w:r>
        <w:t>This guide is</w:t>
      </w:r>
      <w:r w:rsidR="00FE3471">
        <w:t xml:space="preserve"> about the Khiops </w:t>
      </w:r>
      <w:proofErr w:type="spellStart"/>
      <w:r w:rsidR="00242A53">
        <w:t>Covisualization</w:t>
      </w:r>
      <w:proofErr w:type="spellEnd"/>
      <w:r w:rsidR="00242A53">
        <w:t xml:space="preserve"> </w:t>
      </w:r>
      <w:r w:rsidR="00FE3471">
        <w:t>component</w:t>
      </w:r>
      <w:r w:rsidR="00656698">
        <w:t xml:space="preserve"> (version 11.</w:t>
      </w:r>
      <w:r w:rsidR="00565932">
        <w:t>1.</w:t>
      </w:r>
      <w:r w:rsidR="00434493">
        <w:t>2</w:t>
      </w:r>
      <w:r w:rsidR="00656698">
        <w:t>)</w:t>
      </w:r>
    </w:p>
    <w:p w14:paraId="52A7CCBC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A663313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DC20D2A" w14:textId="77777777" w:rsidR="008C2046" w:rsidRPr="0079225C" w:rsidRDefault="0094479C">
      <w:pPr>
        <w:spacing w:line="240" w:lineRule="exact"/>
        <w:jc w:val="center"/>
        <w:rPr>
          <w:lang w:val="en-GB"/>
        </w:rPr>
      </w:pPr>
      <w:r w:rsidRPr="0079225C">
        <w:rPr>
          <w:b/>
          <w:u w:val="single"/>
          <w:lang w:val="en-GB"/>
        </w:rPr>
        <w:t>Abstract</w:t>
      </w:r>
    </w:p>
    <w:p w14:paraId="687FACA4" w14:textId="77777777" w:rsidR="008C2046" w:rsidRPr="0079225C" w:rsidRDefault="008C2046">
      <w:pPr>
        <w:spacing w:line="240" w:lineRule="exact"/>
        <w:rPr>
          <w:lang w:val="en-GB"/>
        </w:rPr>
      </w:pPr>
    </w:p>
    <w:p w14:paraId="050F0C1D" w14:textId="77777777" w:rsidR="001B509C" w:rsidRDefault="00C94078" w:rsidP="001B509C">
      <w:pPr>
        <w:tabs>
          <w:tab w:val="left" w:pos="7938"/>
        </w:tabs>
        <w:spacing w:line="240" w:lineRule="exact"/>
        <w:rPr>
          <w:lang w:val="en-GB"/>
        </w:rPr>
      </w:pPr>
      <w:r w:rsidRPr="00A008F1">
        <w:rPr>
          <w:bCs/>
          <w:iCs/>
        </w:rPr>
        <w:t xml:space="preserve">Khiops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 w:rsidR="00A008F1"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 w:rsidR="00A008F1"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 w:rsidR="00A008F1"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</w:t>
      </w:r>
      <w:r w:rsidR="00814BE5">
        <w:rPr>
          <w:bCs/>
          <w:iCs/>
        </w:rPr>
        <w:t xml:space="preserve">ementary to Khiops </w:t>
      </w:r>
      <w:proofErr w:type="spellStart"/>
      <w:r w:rsidR="00814BE5">
        <w:rPr>
          <w:bCs/>
          <w:iCs/>
        </w:rPr>
        <w:t>Coclustering</w:t>
      </w:r>
      <w:proofErr w:type="spellEnd"/>
      <w:r w:rsidR="00814BE5">
        <w:rPr>
          <w:bCs/>
          <w:iCs/>
        </w:rPr>
        <w:t>.</w:t>
      </w:r>
    </w:p>
    <w:p w14:paraId="2D5063AB" w14:textId="77777777" w:rsidR="00C94078" w:rsidRPr="00A44FAD" w:rsidRDefault="00C94078" w:rsidP="00A008F1">
      <w:r w:rsidRPr="00A008F1">
        <w:rPr>
          <w:bCs/>
          <w:iCs/>
        </w:rPr>
        <w:t xml:space="preserve">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000C5444" w14:textId="77777777" w:rsidR="008C2046" w:rsidRPr="00C94078" w:rsidRDefault="008C2046">
      <w:pPr>
        <w:ind w:left="1701"/>
        <w:jc w:val="right"/>
        <w:rPr>
          <w:sz w:val="12"/>
        </w:rPr>
      </w:pPr>
    </w:p>
    <w:p w14:paraId="74097091" w14:textId="77777777" w:rsidR="000303F5" w:rsidRPr="000303F5" w:rsidRDefault="000303F5" w:rsidP="0043683E">
      <w:pPr>
        <w:pStyle w:val="Texte"/>
        <w:pBdr>
          <w:bottom w:val="single" w:sz="12" w:space="1" w:color="4F81BD"/>
        </w:pBdr>
        <w:ind w:left="0" w:firstLine="0"/>
        <w:jc w:val="left"/>
        <w:rPr>
          <w:color w:val="4F81BD"/>
          <w:lang w:val="en-GB"/>
        </w:rPr>
      </w:pPr>
      <w:r>
        <w:rPr>
          <w:lang w:val="en-GB"/>
        </w:rPr>
        <w:br w:type="page"/>
      </w:r>
      <w:r w:rsidRPr="000303F5">
        <w:rPr>
          <w:rFonts w:ascii="Cambria" w:hAnsi="Cambria"/>
          <w:b/>
          <w:bCs/>
          <w:color w:val="4F81BD"/>
          <w:sz w:val="24"/>
          <w:szCs w:val="24"/>
          <w:lang w:val="en-GB"/>
        </w:rPr>
        <w:lastRenderedPageBreak/>
        <w:t>Summary</w:t>
      </w:r>
    </w:p>
    <w:p w14:paraId="35008FB9" w14:textId="1EDE76D6" w:rsidR="00845A27" w:rsidRDefault="00A60AD2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"1-3" \h \z </w:instrText>
      </w:r>
      <w:r>
        <w:rPr>
          <w:lang w:val="en-GB"/>
        </w:rPr>
        <w:fldChar w:fldCharType="separate"/>
      </w:r>
      <w:hyperlink w:anchor="_Toc181705314" w:history="1">
        <w:r w:rsidR="00845A27" w:rsidRPr="00406D7C">
          <w:rPr>
            <w:rStyle w:val="Lienhypertexte"/>
            <w:noProof/>
            <w:lang w:val="en-GB"/>
          </w:rPr>
          <w:t>1.</w:t>
        </w:r>
        <w:r w:rsidR="00845A27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="00845A27" w:rsidRPr="00406D7C">
          <w:rPr>
            <w:rStyle w:val="Lienhypertexte"/>
            <w:noProof/>
            <w:lang w:val="en-GB"/>
          </w:rPr>
          <w:t>Presentation</w:t>
        </w:r>
        <w:r w:rsidR="00845A27">
          <w:rPr>
            <w:noProof/>
            <w:webHidden/>
          </w:rPr>
          <w:tab/>
        </w:r>
        <w:r w:rsidR="00845A27">
          <w:rPr>
            <w:noProof/>
            <w:webHidden/>
          </w:rPr>
          <w:fldChar w:fldCharType="begin"/>
        </w:r>
        <w:r w:rsidR="00845A27">
          <w:rPr>
            <w:noProof/>
            <w:webHidden/>
          </w:rPr>
          <w:instrText xml:space="preserve"> PAGEREF _Toc181705314 \h </w:instrText>
        </w:r>
        <w:r w:rsidR="00845A27">
          <w:rPr>
            <w:noProof/>
            <w:webHidden/>
          </w:rPr>
        </w:r>
        <w:r w:rsidR="00845A27"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3</w:t>
        </w:r>
        <w:r w:rsidR="00845A27">
          <w:rPr>
            <w:noProof/>
            <w:webHidden/>
          </w:rPr>
          <w:fldChar w:fldCharType="end"/>
        </w:r>
      </w:hyperlink>
    </w:p>
    <w:p w14:paraId="719684D8" w14:textId="22FAD18B" w:rsidR="00845A27" w:rsidRDefault="00845A27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15" w:history="1">
        <w:r w:rsidRPr="00406D7C">
          <w:rPr>
            <w:rStyle w:val="Lienhypertext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734E1A" w14:textId="06F2349A" w:rsidR="00845A27" w:rsidRDefault="00845A27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16" w:history="1">
        <w:r w:rsidRPr="00406D7C">
          <w:rPr>
            <w:rStyle w:val="Lienhypertext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First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880A33" w14:textId="56520A1F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17" w:history="1">
        <w:r w:rsidRPr="00406D7C">
          <w:rPr>
            <w:rStyle w:val="Lienhypertexte"/>
            <w:noProof/>
            <w:lang w:val="en-GB"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Managing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FBF654" w14:textId="59CC34B1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18" w:history="1">
        <w:r w:rsidRPr="00406D7C">
          <w:rPr>
            <w:rStyle w:val="Lienhypertext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25F060" w14:textId="5FAF5261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19" w:history="1">
        <w:r w:rsidRPr="00406D7C">
          <w:rPr>
            <w:rStyle w:val="Lienhypertexte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</w:rPr>
          <w:t>Table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835BA2" w14:textId="44C63457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20" w:history="1">
        <w:r w:rsidRPr="00406D7C">
          <w:rPr>
            <w:rStyle w:val="Lienhypertexte"/>
            <w:noProof/>
            <w:lang w:val="en-GB"/>
          </w:rPr>
          <w:t>3.4.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Zoom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5F17A4" w14:textId="6B820EDA" w:rsidR="00845A27" w:rsidRDefault="00845A27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21" w:history="1">
        <w:r w:rsidRPr="00406D7C">
          <w:rPr>
            <w:rStyle w:val="Lienhypertexte"/>
            <w:noProof/>
            <w:lang w:val="en-GB"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The different views and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1AB47D" w14:textId="1D861CFA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22" w:history="1">
        <w:r w:rsidRPr="00406D7C">
          <w:rPr>
            <w:rStyle w:val="Lienhypertexte"/>
            <w:noProof/>
            <w:lang w:val="en-GB"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 xml:space="preserve">Hierarchy </w:t>
        </w:r>
        <w:r w:rsidRPr="00406D7C">
          <w:rPr>
            <w:rStyle w:val="Lienhypertexte"/>
            <w:noProof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8AE4F1" w14:textId="05292067" w:rsidR="00845A27" w:rsidRDefault="00845A27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81705323" w:history="1">
        <w:r w:rsidRPr="00406D7C">
          <w:rPr>
            <w:rStyle w:val="Lienhypertexte"/>
            <w:noProof/>
            <w:lang w:val="en-GB"/>
          </w:rPr>
          <w:t>4.1.1.</w:t>
        </w:r>
        <w:r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How to rename the clusters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7DE0F8" w14:textId="6D1E08B0" w:rsidR="00845A27" w:rsidRDefault="00845A27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81705324" w:history="1">
        <w:r w:rsidRPr="00406D7C">
          <w:rPr>
            <w:rStyle w:val="Lienhypertexte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</w:rPr>
          <w:t>How to automatically unfold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2C67C2" w14:textId="1CAFD1C8" w:rsidR="00845A27" w:rsidRDefault="00845A27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81705325" w:history="1">
        <w:r w:rsidRPr="00406D7C">
          <w:rPr>
            <w:rStyle w:val="Lienhypertexte"/>
            <w:noProof/>
            <w:lang w:val="en-GB"/>
          </w:rPr>
          <w:t>4.1.3.</w:t>
        </w:r>
        <w:r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How to save the current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9532E7" w14:textId="1449BE4F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26" w:history="1">
        <w:r w:rsidRPr="00406D7C">
          <w:rPr>
            <w:rStyle w:val="Lienhypertexte"/>
            <w:noProof/>
            <w:lang w:val="en-GB"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Current Cluster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CE8EF3" w14:textId="378F0C91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27" w:history="1">
        <w:r w:rsidRPr="00406D7C">
          <w:rPr>
            <w:rStyle w:val="Lienhypertexte"/>
            <w:noProof/>
            <w:lang w:val="en-GB"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Composition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4EE19D" w14:textId="4470B0AE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28" w:history="1">
        <w:r w:rsidRPr="00406D7C">
          <w:rPr>
            <w:rStyle w:val="Lienhypertexte"/>
            <w:noProof/>
            <w:lang w:val="en-GB"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Distribution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31F5A3" w14:textId="004370F2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29" w:history="1">
        <w:r w:rsidRPr="00406D7C">
          <w:rPr>
            <w:rStyle w:val="Lienhypertexte"/>
            <w:noProof/>
            <w:lang w:val="en-GB"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Dimensions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A9517F" w14:textId="513DA177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30" w:history="1">
        <w:r w:rsidRPr="00406D7C">
          <w:rPr>
            <w:rStyle w:val="Lienhypertexte"/>
            <w:noProof/>
            <w:lang w:val="en-GB"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Co-occurrence matrix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A84278" w14:textId="6A5B8CA0" w:rsidR="00845A27" w:rsidRDefault="00845A27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81705331" w:history="1">
        <w:r w:rsidRPr="00406D7C">
          <w:rPr>
            <w:rStyle w:val="Lienhypertexte"/>
            <w:noProof/>
            <w:lang w:val="en-GB"/>
          </w:rPr>
          <w:t>4.6.1.</w:t>
        </w:r>
        <w:r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Criteria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0A9417" w14:textId="7CDC147C" w:rsidR="00845A27" w:rsidRDefault="00845A27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81705332" w:history="1">
        <w:r w:rsidRPr="00406D7C">
          <w:rPr>
            <w:rStyle w:val="Lienhypertexte"/>
            <w:noProof/>
            <w:lang w:eastAsia="fr-FR"/>
          </w:rPr>
          <w:t>4.6.2.</w:t>
        </w:r>
        <w:r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eastAsia="fr-FR"/>
          </w:rPr>
          <w:t>Axis representation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E00D6C" w14:textId="120CE2BA" w:rsidR="00845A27" w:rsidRDefault="00845A27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81705333" w:history="1">
        <w:r w:rsidRPr="00406D7C">
          <w:rPr>
            <w:rStyle w:val="Lienhypertexte"/>
            <w:noProof/>
            <w:lang w:eastAsia="fr-FR"/>
          </w:rPr>
          <w:t>4.6.3.</w:t>
        </w:r>
        <w:r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eastAsia="fr-FR"/>
          </w:rPr>
          <w:t>Contrast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6FD017" w14:textId="4F7AEA28" w:rsidR="00845A27" w:rsidRDefault="00845A27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81705334" w:history="1">
        <w:r w:rsidRPr="00406D7C">
          <w:rPr>
            <w:rStyle w:val="Lienhypertexte"/>
            <w:noProof/>
            <w:lang w:val="fr-FR" w:eastAsia="fr-FR"/>
          </w:rPr>
          <w:t>4.6.4.</w:t>
        </w:r>
        <w:r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</w:rPr>
          <w:t>S</w:t>
        </w:r>
        <w:r w:rsidRPr="00406D7C">
          <w:rPr>
            <w:rStyle w:val="Lienhypertexte"/>
            <w:noProof/>
            <w:lang w:val="fr-FR" w:eastAsia="fr-FR"/>
          </w:rPr>
          <w:t>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8EAC8A" w14:textId="77A0B331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35" w:history="1">
        <w:r w:rsidRPr="00406D7C">
          <w:rPr>
            <w:rStyle w:val="Lienhypertexte"/>
            <w:noProof/>
            <w:lang w:val="en-GB"/>
          </w:rPr>
          <w:t>4.7.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Annotation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7E0E16" w14:textId="138FA9CD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36" w:history="1">
        <w:r w:rsidRPr="00406D7C">
          <w:rPr>
            <w:rStyle w:val="Lienhypertexte"/>
            <w:noProof/>
            <w:lang w:val="en-GB"/>
          </w:rPr>
          <w:t>4.8.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External data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EF5322" w14:textId="713E2B5B" w:rsidR="00845A27" w:rsidRDefault="00845A27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81705337" w:history="1">
        <w:r w:rsidRPr="00406D7C">
          <w:rPr>
            <w:rStyle w:val="Lienhypertexte"/>
            <w:noProof/>
            <w:lang w:val="en-GB"/>
          </w:rPr>
          <w:t>4.8.1.</w:t>
        </w:r>
        <w:r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How to import external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5523D4" w14:textId="4C0C1B85" w:rsidR="00845A27" w:rsidRDefault="00845A27">
      <w:pPr>
        <w:pStyle w:val="TM3"/>
        <w:tabs>
          <w:tab w:val="left" w:pos="2215"/>
        </w:tabs>
        <w:rPr>
          <w:rFonts w:asciiTheme="minorHAnsi" w:eastAsiaTheme="minorEastAsia" w:hAnsiTheme="minorHAnsi" w:cstheme="minorBidi"/>
          <w:noProof/>
          <w:kern w:val="2"/>
          <w:lang w:val="fr-FR" w:eastAsia="fr-FR" w:bidi="ar-SA"/>
          <w14:ligatures w14:val="standardContextual"/>
        </w:rPr>
      </w:pPr>
      <w:hyperlink w:anchor="_Toc181705338" w:history="1">
        <w:r w:rsidRPr="00406D7C">
          <w:rPr>
            <w:rStyle w:val="Lienhypertexte"/>
            <w:noProof/>
            <w:lang w:val="en-GB"/>
          </w:rPr>
          <w:t>4.8.2.</w:t>
        </w:r>
        <w:r>
          <w:rPr>
            <w:rFonts w:asciiTheme="minorHAnsi" w:eastAsiaTheme="minorEastAsia" w:hAnsiTheme="minorHAnsi" w:cstheme="minorBidi"/>
            <w:noProof/>
            <w:kern w:val="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  <w:lang w:val="en-GB"/>
          </w:rPr>
          <w:t>Details on the format of external data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B4C6C1B" w14:textId="1C4A0028" w:rsidR="00845A27" w:rsidRDefault="00845A27">
      <w:pPr>
        <w:pStyle w:val="TM2"/>
        <w:tabs>
          <w:tab w:val="left" w:pos="1702"/>
        </w:tabs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39" w:history="1">
        <w:r w:rsidRPr="00406D7C">
          <w:rPr>
            <w:rStyle w:val="Lienhypertexte"/>
            <w:noProof/>
          </w:rPr>
          <w:t>4.9.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</w:rPr>
          <w:t>Interaction between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DC3DD1" w14:textId="119CAE89" w:rsidR="00845A27" w:rsidRDefault="00845A27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40" w:history="1">
        <w:r w:rsidRPr="00406D7C">
          <w:rPr>
            <w:rStyle w:val="Lienhypertext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</w:rPr>
          <w:t>Managing three dimensions or more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53C7E6D" w14:textId="3A4AEE31" w:rsidR="00845A27" w:rsidRDefault="00845A27">
      <w:pPr>
        <w:pStyle w:val="TM1"/>
        <w:tabs>
          <w:tab w:val="left" w:pos="1134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lang w:val="fr-FR" w:eastAsia="fr-FR" w:bidi="ar-SA"/>
          <w14:ligatures w14:val="standardContextual"/>
        </w:rPr>
      </w:pPr>
      <w:hyperlink w:anchor="_Toc181705341" w:history="1">
        <w:r w:rsidRPr="00406D7C">
          <w:rPr>
            <w:rStyle w:val="Lienhypertexte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lang w:val="fr-FR" w:eastAsia="fr-FR" w:bidi="ar-SA"/>
            <w14:ligatures w14:val="standardContextual"/>
          </w:rPr>
          <w:tab/>
        </w:r>
        <w:r w:rsidRPr="00406D7C">
          <w:rPr>
            <w:rStyle w:val="Lienhypertexte"/>
            <w:noProof/>
          </w:rPr>
          <w:t>Technical limits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_Toc181705341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E2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173AD0" w14:textId="6CCAED0B" w:rsidR="008C2046" w:rsidRPr="0079225C" w:rsidRDefault="00A60AD2">
      <w:pPr>
        <w:pStyle w:val="TM1"/>
        <w:rPr>
          <w:lang w:val="en-GB"/>
        </w:rPr>
      </w:pPr>
      <w:r>
        <w:rPr>
          <w:lang w:val="en-GB"/>
        </w:rPr>
        <w:fldChar w:fldCharType="end"/>
      </w:r>
    </w:p>
    <w:p w14:paraId="7538221D" w14:textId="295A113B" w:rsidR="008C2046" w:rsidRPr="0079225C" w:rsidRDefault="00716C17" w:rsidP="006376B1">
      <w:pPr>
        <w:pStyle w:val="Titre1"/>
        <w:keepNext/>
        <w:numPr>
          <w:ilvl w:val="0"/>
          <w:numId w:val="28"/>
        </w:numPr>
        <w:rPr>
          <w:lang w:val="en-GB"/>
        </w:rPr>
      </w:pPr>
      <w:r>
        <w:rPr>
          <w:lang w:val="en-GB"/>
        </w:rPr>
        <w:br w:type="page"/>
      </w:r>
      <w:bookmarkStart w:id="0" w:name="_Toc181705314"/>
      <w:r w:rsidR="008C2046" w:rsidRPr="0079225C">
        <w:rPr>
          <w:lang w:val="en-GB"/>
        </w:rPr>
        <w:lastRenderedPageBreak/>
        <w:t>Pr</w:t>
      </w:r>
      <w:r w:rsidR="002820F1" w:rsidRPr="0079225C">
        <w:rPr>
          <w:lang w:val="en-GB"/>
        </w:rPr>
        <w:t>e</w:t>
      </w:r>
      <w:r w:rsidR="008C2046" w:rsidRPr="0079225C">
        <w:rPr>
          <w:lang w:val="en-GB"/>
        </w:rPr>
        <w:t>sentation</w:t>
      </w:r>
      <w:bookmarkEnd w:id="0"/>
    </w:p>
    <w:p w14:paraId="0581A9C0" w14:textId="77777777" w:rsidR="00EC67BF" w:rsidRPr="00A44FAD" w:rsidRDefault="009A22D6" w:rsidP="00EE1D53">
      <w:r w:rsidRPr="00A008F1">
        <w:rPr>
          <w:bCs/>
          <w:iCs/>
        </w:rPr>
        <w:t xml:space="preserve">Khiops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complementary to Khiops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>.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5A59DDED" w14:textId="77777777" w:rsidR="00347DFB" w:rsidRDefault="00EC67BF" w:rsidP="00EE1D53">
      <w:r w:rsidRPr="0014799B">
        <w:rPr>
          <w:b/>
          <w:i/>
        </w:rPr>
        <w:t xml:space="preserve">Khiops </w:t>
      </w:r>
      <w:proofErr w:type="spellStart"/>
      <w:r w:rsidRPr="0014799B">
        <w:rPr>
          <w:b/>
          <w:i/>
        </w:rPr>
        <w:t>Covisualization</w:t>
      </w:r>
      <w:proofErr w:type="spellEnd"/>
      <w:r w:rsidRPr="0014799B">
        <w:t xml:space="preserve"> is </w:t>
      </w:r>
      <w:r w:rsidR="00006C91" w:rsidRPr="0014799B">
        <w:t>intended</w:t>
      </w:r>
      <w:r w:rsidRPr="0014799B">
        <w:t xml:space="preserve"> to be integrated into an analytical process involving the </w:t>
      </w:r>
      <w:r w:rsidR="00215148">
        <w:t>K</w:t>
      </w:r>
      <w:r w:rsidRPr="0014799B">
        <w:t xml:space="preserve">hiops tool upstream and downstream. Upstream, </w:t>
      </w:r>
      <w:r w:rsidRPr="0014799B">
        <w:rPr>
          <w:b/>
          <w:i/>
        </w:rPr>
        <w:t>Khiops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C</w:t>
      </w:r>
      <w:r w:rsidRPr="0014799B">
        <w:rPr>
          <w:b/>
          <w:i/>
        </w:rPr>
        <w:t>oclustering</w:t>
      </w:r>
      <w:proofErr w:type="spellEnd"/>
      <w:r w:rsidRPr="0014799B">
        <w:t xml:space="preserve"> produces a </w:t>
      </w:r>
      <w:proofErr w:type="spellStart"/>
      <w:r w:rsidR="00215148">
        <w:t>coclustering</w:t>
      </w:r>
      <w:proofErr w:type="spellEnd"/>
      <w:r w:rsidR="00215148">
        <w:t xml:space="preserve"> model from a data sample in a back-end process</w:t>
      </w:r>
      <w:r w:rsidRPr="0014799B">
        <w:t>.</w:t>
      </w:r>
      <w:r>
        <w:t xml:space="preserve"> Downstream, </w:t>
      </w:r>
      <w:r w:rsidRPr="00F52BD1">
        <w:rPr>
          <w:b/>
          <w:i/>
        </w:rPr>
        <w:t xml:space="preserve">Khiops </w:t>
      </w:r>
      <w:proofErr w:type="spellStart"/>
      <w:r w:rsidRPr="00F52BD1">
        <w:rPr>
          <w:b/>
          <w:i/>
        </w:rPr>
        <w:t>Coclustering</w:t>
      </w:r>
      <w:proofErr w:type="spellEnd"/>
      <w:r>
        <w:t xml:space="preserve"> </w:t>
      </w:r>
      <w:r w:rsidR="00215148">
        <w:t xml:space="preserve">allows </w:t>
      </w:r>
      <w:r>
        <w:t>deploy</w:t>
      </w:r>
      <w:r w:rsidR="00215148">
        <w:t>ing</w:t>
      </w:r>
      <w:r>
        <w:t xml:space="preserve"> the synthetic model</w:t>
      </w:r>
      <w:r w:rsidR="00215148">
        <w:t xml:space="preserve"> on new data,</w:t>
      </w:r>
      <w:r>
        <w:t xml:space="preserve"> </w:t>
      </w:r>
      <w:r w:rsidR="00215148">
        <w:t xml:space="preserve">at the </w:t>
      </w:r>
      <w:r w:rsidR="002044EA">
        <w:t>granularity</w:t>
      </w:r>
      <w:r w:rsidR="00215148">
        <w:t xml:space="preserve"> level chosen</w:t>
      </w:r>
      <w:r>
        <w:t xml:space="preserve"> by the domain expert using </w:t>
      </w:r>
      <w:r w:rsidRPr="00F52BD1">
        <w:rPr>
          <w:b/>
          <w:i/>
        </w:rPr>
        <w:t xml:space="preserve">Khiops </w:t>
      </w:r>
      <w:proofErr w:type="spellStart"/>
      <w:r w:rsidRPr="00F52BD1">
        <w:rPr>
          <w:b/>
          <w:i/>
        </w:rPr>
        <w:t>Covisualization</w:t>
      </w:r>
      <w:proofErr w:type="spellEnd"/>
      <w:r>
        <w:t>.</w:t>
      </w:r>
    </w:p>
    <w:p w14:paraId="44A3A942" w14:textId="77777777" w:rsidR="00F147BF" w:rsidRDefault="00347DFB" w:rsidP="00C36B1F">
      <w:r>
        <w:t xml:space="preserve">For more information on the Khiops </w:t>
      </w:r>
      <w:proofErr w:type="spellStart"/>
      <w:r>
        <w:t>Coclustering</w:t>
      </w:r>
      <w:proofErr w:type="spellEnd"/>
      <w:r>
        <w:t xml:space="preserve"> tool</w:t>
      </w:r>
      <w:r w:rsidR="00C36B1F">
        <w:t>, it is</w:t>
      </w:r>
      <w:r>
        <w:t xml:space="preserve"> strongly advised to refer to the Khiops </w:t>
      </w:r>
      <w:proofErr w:type="spellStart"/>
      <w:r>
        <w:t>Coclustering</w:t>
      </w:r>
      <w:proofErr w:type="spellEnd"/>
      <w:r>
        <w:t xml:space="preserve"> Guide.</w:t>
      </w:r>
    </w:p>
    <w:p w14:paraId="55A132D9" w14:textId="420FB15D" w:rsidR="00F147BF" w:rsidRDefault="00F147BF" w:rsidP="006376B1">
      <w:pPr>
        <w:pStyle w:val="Titre1"/>
        <w:numPr>
          <w:ilvl w:val="0"/>
          <w:numId w:val="28"/>
        </w:numPr>
      </w:pPr>
      <w:bookmarkStart w:id="1" w:name="_Toc181705315"/>
      <w:r>
        <w:rPr>
          <w:lang w:val="en-GB"/>
        </w:rPr>
        <w:t>Installation</w:t>
      </w:r>
      <w:bookmarkEnd w:id="1"/>
    </w:p>
    <w:p w14:paraId="45D8B493" w14:textId="4DA6DFA2" w:rsidR="00F806BB" w:rsidRDefault="00382BDE" w:rsidP="00761B29">
      <w:pPr>
        <w:tabs>
          <w:tab w:val="left" w:pos="7938"/>
        </w:tabs>
        <w:spacing w:line="240" w:lineRule="exact"/>
        <w:rPr>
          <w:lang w:val="en-GB"/>
        </w:rPr>
      </w:pPr>
      <w:r>
        <w:rPr>
          <w:lang w:val="en-GB"/>
        </w:rPr>
        <w:t xml:space="preserve">Installation of Khiops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supported by the installation of the </w:t>
      </w:r>
      <w:r w:rsidRPr="00A9004B">
        <w:rPr>
          <w:b/>
          <w:i/>
          <w:lang w:val="en-GB"/>
        </w:rPr>
        <w:t>Khiops</w:t>
      </w:r>
      <w:r>
        <w:rPr>
          <w:lang w:val="en-GB"/>
        </w:rPr>
        <w:t xml:space="preserve"> tool </w:t>
      </w:r>
      <w:r w:rsidR="00006C91">
        <w:rPr>
          <w:lang w:val="en-GB"/>
        </w:rPr>
        <w:t>available</w:t>
      </w:r>
      <w:r>
        <w:rPr>
          <w:lang w:val="en-GB"/>
        </w:rPr>
        <w:t xml:space="preserve"> on the website</w:t>
      </w:r>
      <w:r w:rsidR="00CC7217">
        <w:rPr>
          <w:lang w:val="en-GB"/>
        </w:rPr>
        <w:t xml:space="preserve"> </w:t>
      </w:r>
      <w:hyperlink r:id="rId15" w:history="1">
        <w:r w:rsidR="00CC7217" w:rsidRPr="00CC4E10">
          <w:rPr>
            <w:rStyle w:val="Lienhypertexte"/>
            <w:lang w:val="en-GB"/>
          </w:rPr>
          <w:t>https://khiops.org</w:t>
        </w:r>
      </w:hyperlink>
      <w:r w:rsidR="00CC7217">
        <w:rPr>
          <w:lang w:val="en-GB"/>
        </w:rPr>
        <w:t>.</w:t>
      </w:r>
    </w:p>
    <w:p w14:paraId="25943D13" w14:textId="1890CB10" w:rsidR="00871092" w:rsidRDefault="00871092" w:rsidP="006376B1">
      <w:pPr>
        <w:pStyle w:val="Titre1"/>
        <w:numPr>
          <w:ilvl w:val="0"/>
          <w:numId w:val="28"/>
        </w:numPr>
      </w:pPr>
      <w:bookmarkStart w:id="2" w:name="_Toc181705316"/>
      <w:r>
        <w:rPr>
          <w:lang w:val="en-GB"/>
        </w:rPr>
        <w:t>First step</w:t>
      </w:r>
      <w:r w:rsidR="00CF6E6E">
        <w:rPr>
          <w:lang w:val="en-GB"/>
        </w:rPr>
        <w:t>s</w:t>
      </w:r>
      <w:bookmarkEnd w:id="2"/>
    </w:p>
    <w:p w14:paraId="42F7DB4B" w14:textId="77777777" w:rsidR="00240E2C" w:rsidRDefault="00382BDE" w:rsidP="005A5F8B">
      <w:pPr>
        <w:rPr>
          <w:lang w:val="en-GB"/>
        </w:rPr>
      </w:pPr>
      <w:r w:rsidRPr="000E5A65">
        <w:rPr>
          <w:lang w:val="en-GB"/>
        </w:rPr>
        <w:t>Th</w:t>
      </w:r>
      <w:r>
        <w:rPr>
          <w:lang w:val="en-GB"/>
        </w:rPr>
        <w:t xml:space="preserve">e entry point of Khiops </w:t>
      </w:r>
      <w:proofErr w:type="spellStart"/>
      <w:r>
        <w:rPr>
          <w:lang w:val="en-GB"/>
        </w:rPr>
        <w:t>Covisualiz</w:t>
      </w:r>
      <w:r w:rsidRPr="000E5A65">
        <w:rPr>
          <w:lang w:val="en-GB"/>
        </w:rPr>
        <w:t>ation</w:t>
      </w:r>
      <w:proofErr w:type="spellEnd"/>
      <w:r w:rsidRPr="000E5A65">
        <w:rPr>
          <w:lang w:val="en-GB"/>
        </w:rPr>
        <w:t xml:space="preserve"> </w:t>
      </w:r>
      <w:r>
        <w:rPr>
          <w:lang w:val="en-GB"/>
        </w:rPr>
        <w:t xml:space="preserve">is the </w:t>
      </w:r>
      <w:proofErr w:type="spellStart"/>
      <w:r>
        <w:rPr>
          <w:lang w:val="en-GB"/>
        </w:rPr>
        <w:t>khc</w:t>
      </w:r>
      <w:r w:rsidR="001636C9">
        <w:rPr>
          <w:lang w:val="en-GB"/>
        </w:rPr>
        <w:t>j</w:t>
      </w:r>
      <w:proofErr w:type="spellEnd"/>
      <w:r>
        <w:rPr>
          <w:lang w:val="en-GB"/>
        </w:rPr>
        <w:t xml:space="preserve"> file </w:t>
      </w:r>
      <w:r w:rsidRPr="000E5A65">
        <w:rPr>
          <w:lang w:val="en-GB"/>
        </w:rPr>
        <w:t>generated</w:t>
      </w:r>
      <w:r>
        <w:rPr>
          <w:lang w:val="en-GB"/>
        </w:rPr>
        <w:t xml:space="preserve"> by Khiops </w:t>
      </w:r>
      <w:proofErr w:type="spellStart"/>
      <w:r w:rsidR="00034E94">
        <w:rPr>
          <w:lang w:val="en-GB"/>
        </w:rPr>
        <w:t>Coclustering</w:t>
      </w:r>
      <w:proofErr w:type="spellEnd"/>
      <w:r w:rsidR="00034E94">
        <w:rPr>
          <w:lang w:val="en-GB"/>
        </w:rPr>
        <w:t xml:space="preserve"> </w:t>
      </w:r>
      <w:r w:rsidRPr="000E5A65">
        <w:rPr>
          <w:lang w:val="en-GB"/>
        </w:rPr>
        <w:t>at</w:t>
      </w:r>
      <w:r>
        <w:rPr>
          <w:lang w:val="en-GB"/>
        </w:rPr>
        <w:t xml:space="preserve"> the end of the analysis. A double-click on this file open</w:t>
      </w:r>
      <w:r w:rsidR="00215148">
        <w:rPr>
          <w:lang w:val="en-GB"/>
        </w:rPr>
        <w:t>s</w:t>
      </w:r>
      <w:r>
        <w:rPr>
          <w:lang w:val="en-GB"/>
        </w:rPr>
        <w:t xml:space="preserve"> Khiops </w:t>
      </w:r>
      <w:proofErr w:type="spellStart"/>
      <w:r w:rsidR="00034E94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>.</w:t>
      </w:r>
      <w:r w:rsidR="005A5F8B">
        <w:rPr>
          <w:lang w:val="en-GB"/>
        </w:rPr>
        <w:t xml:space="preserve"> </w:t>
      </w:r>
    </w:p>
    <w:p w14:paraId="39A49A79" w14:textId="0B268DB9" w:rsidR="00240E2C" w:rsidRDefault="00240E2C" w:rsidP="00240E2C">
      <w:pPr>
        <w:ind w:firstLine="0"/>
      </w:pPr>
      <w:r w:rsidRPr="008A476E">
        <w:t xml:space="preserve">Khiops </w:t>
      </w:r>
      <w:proofErr w:type="spellStart"/>
      <w:r>
        <w:t>Cov</w:t>
      </w:r>
      <w:r w:rsidRPr="008A476E">
        <w:t>isualization</w:t>
      </w:r>
      <w:proofErr w:type="spellEnd"/>
      <w:r w:rsidRPr="008A476E">
        <w:t xml:space="preserve"> is composed </w:t>
      </w:r>
      <w:r>
        <w:t>of several tabbed pane</w:t>
      </w:r>
      <w:r w:rsidR="0041596D">
        <w:t>l</w:t>
      </w:r>
      <w:r>
        <w:t>s</w:t>
      </w:r>
      <w:r w:rsidRPr="008A476E">
        <w:t xml:space="preserve">. </w:t>
      </w:r>
      <w:r>
        <w:t xml:space="preserve">The </w:t>
      </w:r>
      <w:r w:rsidR="00FC0751">
        <w:t>right</w:t>
      </w:r>
      <w:r>
        <w:t xml:space="preserve"> one is the </w:t>
      </w:r>
      <w:r w:rsidR="00E27D4E" w:rsidRPr="00071956">
        <w:rPr>
          <w:i/>
        </w:rPr>
        <w:t>P</w:t>
      </w:r>
      <w:r w:rsidRPr="00071956">
        <w:rPr>
          <w:i/>
        </w:rPr>
        <w:t>roject</w:t>
      </w:r>
      <w:r w:rsidR="00FC0751" w:rsidRPr="00071956">
        <w:rPr>
          <w:i/>
        </w:rPr>
        <w:t xml:space="preserve"> </w:t>
      </w:r>
      <w:proofErr w:type="spellStart"/>
      <w:r w:rsidR="00FC0751" w:rsidRPr="00071956">
        <w:rPr>
          <w:i/>
        </w:rPr>
        <w:t>infos</w:t>
      </w:r>
      <w:proofErr w:type="spellEnd"/>
      <w:r>
        <w:t xml:space="preserve"> </w:t>
      </w:r>
      <w:proofErr w:type="gramStart"/>
      <w:r>
        <w:t>pane</w:t>
      </w:r>
      <w:r w:rsidR="0041596D">
        <w:t>l</w:t>
      </w:r>
      <w:r>
        <w:t xml:space="preserve"> :</w:t>
      </w:r>
      <w:proofErr w:type="gramEnd"/>
      <w:r>
        <w:t xml:space="preserve"> it presents the report file and database locations.</w:t>
      </w:r>
      <w:r w:rsidRPr="00995189">
        <w:t xml:space="preserve">  </w:t>
      </w:r>
    </w:p>
    <w:p w14:paraId="3A811518" w14:textId="7509A9A5" w:rsidR="003A285F" w:rsidRDefault="003A285F" w:rsidP="00240E2C">
      <w:pPr>
        <w:ind w:firstLine="0"/>
      </w:pPr>
    </w:p>
    <w:p w14:paraId="05131AC1" w14:textId="150CAB95" w:rsidR="003A285F" w:rsidRDefault="00FC0751" w:rsidP="00240E2C">
      <w:pPr>
        <w:ind w:firstLine="0"/>
      </w:pPr>
      <w:r>
        <w:rPr>
          <w:noProof/>
          <w:lang w:val="fr-FR" w:eastAsia="fr-FR" w:bidi="ar-SA"/>
        </w:rPr>
        <w:drawing>
          <wp:inline distT="0" distB="0" distL="0" distR="0" wp14:anchorId="221F3C69" wp14:editId="6462ECD8">
            <wp:extent cx="5924550" cy="326375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izuProjectInd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35" cy="326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A35" w14:textId="77777777" w:rsidR="003A285F" w:rsidRDefault="003A285F" w:rsidP="00240E2C">
      <w:pPr>
        <w:ind w:firstLine="0"/>
      </w:pPr>
    </w:p>
    <w:p w14:paraId="0F7692DF" w14:textId="64B76B2C" w:rsidR="00575674" w:rsidRDefault="00575674" w:rsidP="00BD2AB2">
      <w:pPr>
        <w:rPr>
          <w:lang w:val="en-GB"/>
        </w:rPr>
      </w:pPr>
      <w:r>
        <w:rPr>
          <w:lang w:val="en-GB"/>
        </w:rPr>
        <w:t xml:space="preserve">The </w:t>
      </w:r>
      <w:r w:rsidR="00E27D4E">
        <w:rPr>
          <w:lang w:val="en-GB"/>
        </w:rPr>
        <w:t>left</w:t>
      </w:r>
      <w:r>
        <w:rPr>
          <w:lang w:val="en-GB"/>
        </w:rPr>
        <w:t xml:space="preserve"> pane</w:t>
      </w:r>
      <w:r w:rsidR="0041596D">
        <w:rPr>
          <w:lang w:val="en-GB"/>
        </w:rPr>
        <w:t>l</w:t>
      </w:r>
      <w:r w:rsidR="002A7E35">
        <w:rPr>
          <w:lang w:val="en-GB"/>
        </w:rPr>
        <w:t xml:space="preserve"> </w:t>
      </w:r>
      <w:r>
        <w:rPr>
          <w:lang w:val="en-GB"/>
        </w:rPr>
        <w:t xml:space="preserve">is the </w:t>
      </w:r>
      <w:r w:rsidR="00E27D4E" w:rsidRPr="00071956">
        <w:rPr>
          <w:i/>
          <w:lang w:val="en-GB"/>
        </w:rPr>
        <w:t>A</w:t>
      </w:r>
      <w:r w:rsidRPr="00071956">
        <w:rPr>
          <w:i/>
          <w:lang w:val="en-GB"/>
        </w:rPr>
        <w:t xml:space="preserve">xis </w:t>
      </w:r>
      <w:proofErr w:type="gramStart"/>
      <w:r w:rsidRPr="00071956">
        <w:rPr>
          <w:lang w:val="en-GB"/>
        </w:rPr>
        <w:t>pane</w:t>
      </w:r>
      <w:r w:rsidR="0041596D">
        <w:rPr>
          <w:lang w:val="en-GB"/>
        </w:rPr>
        <w:t>l</w:t>
      </w:r>
      <w:r w:rsidRPr="00071956">
        <w:rPr>
          <w:lang w:val="en-GB"/>
        </w:rPr>
        <w:t xml:space="preserve"> </w:t>
      </w:r>
      <w:r>
        <w:rPr>
          <w:lang w:val="en-GB"/>
        </w:rPr>
        <w:t>:</w:t>
      </w:r>
      <w:proofErr w:type="gramEnd"/>
      <w:r>
        <w:rPr>
          <w:lang w:val="en-GB"/>
        </w:rPr>
        <w:t xml:space="preserve"> it presents the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. </w:t>
      </w:r>
    </w:p>
    <w:p w14:paraId="52ED2B69" w14:textId="2E2C9A74" w:rsidR="00575674" w:rsidRDefault="008B5DF5" w:rsidP="00575674">
      <w:r>
        <w:t>In case of three (or more) dimensions, t</w:t>
      </w:r>
      <w:r w:rsidR="00575674">
        <w:t>here is a third pane</w:t>
      </w:r>
      <w:r w:rsidR="0041596D">
        <w:t>l</w:t>
      </w:r>
      <w:r w:rsidR="00575674">
        <w:t>:</w:t>
      </w:r>
      <w:r w:rsidR="00575674" w:rsidRPr="00CD0BAE">
        <w:t xml:space="preserve"> the two "main" dimensions are presented </w:t>
      </w:r>
      <w:r w:rsidR="00071956">
        <w:t>in the left</w:t>
      </w:r>
      <w:r w:rsidR="00575674">
        <w:t xml:space="preserve"> pane</w:t>
      </w:r>
      <w:r w:rsidR="0041596D">
        <w:t>l</w:t>
      </w:r>
      <w:r w:rsidR="00575674">
        <w:t xml:space="preserve"> </w:t>
      </w:r>
      <w:r w:rsidR="00575674" w:rsidRPr="00CD0BAE">
        <w:t xml:space="preserve">as if there were only two dimensions. The other dimensions are contextual, you can view them one by one in the </w:t>
      </w:r>
      <w:r w:rsidR="00071956">
        <w:t>middle</w:t>
      </w:r>
      <w:r w:rsidR="00575674">
        <w:t xml:space="preserve"> pane called the </w:t>
      </w:r>
      <w:r w:rsidR="00071956" w:rsidRPr="00071956">
        <w:rPr>
          <w:i/>
        </w:rPr>
        <w:t>C</w:t>
      </w:r>
      <w:r w:rsidR="00575674" w:rsidRPr="00071956">
        <w:rPr>
          <w:i/>
        </w:rPr>
        <w:t>ontext</w:t>
      </w:r>
      <w:r w:rsidR="00575674">
        <w:t xml:space="preserve"> pane</w:t>
      </w:r>
      <w:r w:rsidR="0041596D">
        <w:t>l</w:t>
      </w:r>
      <w:r w:rsidR="00575674">
        <w:t>.</w:t>
      </w:r>
    </w:p>
    <w:p w14:paraId="6FA73009" w14:textId="77777777" w:rsidR="003A285F" w:rsidRDefault="003A285F" w:rsidP="005A5F8B">
      <w:pPr>
        <w:rPr>
          <w:lang w:val="en-GB"/>
        </w:rPr>
      </w:pPr>
    </w:p>
    <w:p w14:paraId="7BEAC1C0" w14:textId="77777777" w:rsidR="00152E6A" w:rsidRPr="000E5A65" w:rsidRDefault="00152E6A" w:rsidP="00F9517E">
      <w:pPr>
        <w:ind w:firstLine="0"/>
        <w:rPr>
          <w:lang w:val="en-GB"/>
        </w:rPr>
      </w:pPr>
    </w:p>
    <w:p w14:paraId="2D275894" w14:textId="42AEE114" w:rsidR="001114DF" w:rsidRDefault="004D24AC" w:rsidP="004D24AC">
      <w:pPr>
        <w:ind w:firstLine="0"/>
        <w:rPr>
          <w:lang w:val="en-GB"/>
        </w:rPr>
      </w:pPr>
      <w:r>
        <w:rPr>
          <w:lang w:val="en-GB"/>
        </w:rPr>
        <w:t xml:space="preserve">The </w:t>
      </w:r>
      <w:proofErr w:type="spellStart"/>
      <w:r w:rsidR="00366C7C">
        <w:rPr>
          <w:lang w:val="en-GB"/>
        </w:rPr>
        <w:t>coclustering</w:t>
      </w:r>
      <w:proofErr w:type="spellEnd"/>
      <w:r w:rsidR="00AB4007">
        <w:rPr>
          <w:lang w:val="en-GB"/>
        </w:rPr>
        <w:t xml:space="preserve"> </w:t>
      </w:r>
      <w:r>
        <w:rPr>
          <w:lang w:val="en-GB"/>
        </w:rPr>
        <w:t>window</w:t>
      </w:r>
      <w:r w:rsidR="00F9517E">
        <w:rPr>
          <w:lang w:val="en-GB"/>
        </w:rPr>
        <w:t xml:space="preserve"> in the </w:t>
      </w:r>
      <w:r w:rsidR="00E27D4E" w:rsidRPr="00071956">
        <w:rPr>
          <w:i/>
          <w:lang w:val="en-GB"/>
        </w:rPr>
        <w:t>Axis</w:t>
      </w:r>
      <w:r w:rsidR="00F9517E">
        <w:rPr>
          <w:lang w:val="en-GB"/>
        </w:rPr>
        <w:t xml:space="preserve"> pane</w:t>
      </w:r>
      <w:r w:rsidR="0041596D">
        <w:rPr>
          <w:lang w:val="en-GB"/>
        </w:rPr>
        <w:t>l</w:t>
      </w:r>
      <w:r>
        <w:rPr>
          <w:lang w:val="en-GB"/>
        </w:rPr>
        <w:t xml:space="preserve"> </w:t>
      </w:r>
      <w:r w:rsidR="00AB4007">
        <w:rPr>
          <w:lang w:val="en-GB"/>
        </w:rPr>
        <w:t xml:space="preserve">is </w:t>
      </w:r>
      <w:r w:rsidR="00006C91">
        <w:rPr>
          <w:lang w:val="en-GB"/>
        </w:rPr>
        <w:t>split</w:t>
      </w:r>
      <w:r w:rsidR="00AB4007">
        <w:rPr>
          <w:lang w:val="en-GB"/>
        </w:rPr>
        <w:t xml:space="preserve"> </w:t>
      </w:r>
      <w:r w:rsidR="00A853B8">
        <w:rPr>
          <w:lang w:val="en-GB"/>
        </w:rPr>
        <w:t>in</w:t>
      </w:r>
      <w:r w:rsidR="00215148">
        <w:rPr>
          <w:lang w:val="en-GB"/>
        </w:rPr>
        <w:t>to</w:t>
      </w:r>
      <w:r w:rsidR="00A853B8">
        <w:rPr>
          <w:lang w:val="en-GB"/>
        </w:rPr>
        <w:t xml:space="preserve"> three </w:t>
      </w:r>
      <w:r w:rsidR="000A3C81">
        <w:rPr>
          <w:lang w:val="en-GB"/>
        </w:rPr>
        <w:t xml:space="preserve">mains </w:t>
      </w:r>
      <w:r>
        <w:rPr>
          <w:lang w:val="en-GB"/>
        </w:rPr>
        <w:t>parts</w:t>
      </w:r>
      <w:r w:rsidR="00006C91">
        <w:rPr>
          <w:lang w:val="en-GB"/>
        </w:rPr>
        <w:t>;</w:t>
      </w:r>
      <w:r w:rsidR="00AB4007">
        <w:rPr>
          <w:lang w:val="en-GB"/>
        </w:rPr>
        <w:t xml:space="preserve"> there is </w:t>
      </w:r>
      <w:r>
        <w:rPr>
          <w:lang w:val="en-GB"/>
        </w:rPr>
        <w:t>one part</w:t>
      </w:r>
      <w:r w:rsidR="00AB4007">
        <w:rPr>
          <w:lang w:val="en-GB"/>
        </w:rPr>
        <w:t xml:space="preserve"> for each variable</w:t>
      </w:r>
      <w:r w:rsidR="008220B1">
        <w:rPr>
          <w:lang w:val="en-GB"/>
        </w:rPr>
        <w:t xml:space="preserve"> (or dimension)</w:t>
      </w:r>
      <w:r w:rsidR="00AB4007">
        <w:rPr>
          <w:lang w:val="en-GB"/>
        </w:rPr>
        <w:t>.</w:t>
      </w:r>
      <w:r w:rsidR="000D3FAC">
        <w:rPr>
          <w:lang w:val="en-GB"/>
        </w:rPr>
        <w:t xml:space="preserve"> The right part </w:t>
      </w:r>
      <w:r w:rsidR="00EE66A5">
        <w:rPr>
          <w:lang w:val="en-GB"/>
        </w:rPr>
        <w:t xml:space="preserve">shows a </w:t>
      </w:r>
      <w:r w:rsidR="002044EA">
        <w:rPr>
          <w:lang w:val="en-GB"/>
        </w:rPr>
        <w:t>co-occurrence</w:t>
      </w:r>
      <w:r w:rsidR="00EE66A5">
        <w:rPr>
          <w:lang w:val="en-GB"/>
        </w:rPr>
        <w:t xml:space="preserve"> matrix.</w:t>
      </w:r>
    </w:p>
    <w:p w14:paraId="3301F3F9" w14:textId="77777777" w:rsidR="00BD2AB2" w:rsidRDefault="00BD2AB2" w:rsidP="004D24AC">
      <w:pPr>
        <w:ind w:firstLine="0"/>
        <w:rPr>
          <w:lang w:val="en-GB"/>
        </w:rPr>
      </w:pPr>
    </w:p>
    <w:p w14:paraId="6CF9660E" w14:textId="77777777" w:rsidR="00BD2AB2" w:rsidRDefault="00BD2AB2" w:rsidP="004D24AC">
      <w:pPr>
        <w:ind w:firstLine="0"/>
        <w:rPr>
          <w:lang w:val="en-GB"/>
        </w:rPr>
      </w:pPr>
    </w:p>
    <w:p w14:paraId="597DED79" w14:textId="763A4571" w:rsidR="000A3C81" w:rsidRDefault="00BD2AB2" w:rsidP="00464584">
      <w:pPr>
        <w:ind w:firstLine="0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E60B330" wp14:editId="1857D61E">
                <wp:simplePos x="0" y="0"/>
                <wp:positionH relativeFrom="column">
                  <wp:posOffset>3818890</wp:posOffset>
                </wp:positionH>
                <wp:positionV relativeFrom="paragraph">
                  <wp:posOffset>3152140</wp:posOffset>
                </wp:positionV>
                <wp:extent cx="1605915" cy="549910"/>
                <wp:effectExtent l="0" t="266700" r="13335" b="21590"/>
                <wp:wrapNone/>
                <wp:docPr id="22" name="Rectangle à coins arrondis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915" cy="549910"/>
                        </a:xfrm>
                        <a:prstGeom prst="wedgeRoundRectCallout">
                          <a:avLst>
                            <a:gd name="adj1" fmla="val 19551"/>
                            <a:gd name="adj2" fmla="val -9711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A35FA" w14:textId="77777777" w:rsidR="00BD2AB2" w:rsidRPr="000A3C81" w:rsidRDefault="00BD2AB2" w:rsidP="00BD2AB2">
                            <w:pPr>
                              <w:ind w:firstLine="0"/>
                              <w:jc w:val="left"/>
                            </w:pPr>
                            <w:r w:rsidRPr="000A3C81">
                              <w:t>Direct visualization of both partitions jointly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60B33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63" o:spid="_x0000_s1026" type="#_x0000_t62" style="position:absolute;left:0;text-align:left;margin-left:300.7pt;margin-top:248.2pt;width:126.45pt;height:43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" adj="15023,-10176" fillcolor="white [3201]" strokecolor="#f79646 [3209]" strokeweight="2pt">
                <v:textbox>
                  <w:txbxContent>
                    <w:p w14:paraId="04CA35FA" w14:textId="77777777" w:rsidR="00BD2AB2" w:rsidRPr="000A3C81" w:rsidRDefault="00BD2AB2" w:rsidP="00BD2AB2">
                      <w:pPr>
                        <w:ind w:firstLine="0"/>
                        <w:jc w:val="left"/>
                      </w:pPr>
                      <w:r w:rsidRPr="000A3C81">
                        <w:t>Direct visualization of both partitions jointly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CA2131" wp14:editId="1E2E5F60">
                <wp:simplePos x="0" y="0"/>
                <wp:positionH relativeFrom="column">
                  <wp:posOffset>3451225</wp:posOffset>
                </wp:positionH>
                <wp:positionV relativeFrom="paragraph">
                  <wp:posOffset>-233045</wp:posOffset>
                </wp:positionV>
                <wp:extent cx="1746885" cy="383540"/>
                <wp:effectExtent l="0" t="0" r="24765" b="378460"/>
                <wp:wrapNone/>
                <wp:docPr id="151" name="Rectangle à coins arrondis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6885" cy="383540"/>
                        </a:xfrm>
                        <a:prstGeom prst="wedgeRoundRectCallout">
                          <a:avLst>
                            <a:gd name="adj1" fmla="val 18412"/>
                            <a:gd name="adj2" fmla="val 14106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D61B8" w14:textId="77777777" w:rsidR="00270A36" w:rsidRPr="000A3C81" w:rsidRDefault="00270A36" w:rsidP="00464584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State of</w:t>
                            </w:r>
                            <w:r w:rsidRPr="000019A4">
                              <w:rPr>
                                <w:lang w:val="en-GB"/>
                              </w:rPr>
                              <w:t xml:space="preserve"> each</w:t>
                            </w:r>
                            <w:r>
                              <w:rPr>
                                <w:lang w:val="fr-FR"/>
                              </w:rPr>
                              <w:t xml:space="preserve">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A2131" id="Rectangle à coins arrondis 111" o:spid="_x0000_s1027" type="#_x0000_t62" style="position:absolute;left:0;text-align:left;margin-left:271.75pt;margin-top:-18.35pt;width:137.55pt;height:3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" adj="14777,41269" fillcolor="white [3201]" strokecolor="#f79646 [3209]" strokeweight="2pt">
                <v:textbox>
                  <w:txbxContent>
                    <w:p w14:paraId="31AD61B8" w14:textId="77777777" w:rsidR="00270A36" w:rsidRPr="000A3C81" w:rsidRDefault="00270A36" w:rsidP="00464584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State of</w:t>
                      </w:r>
                      <w:r w:rsidRPr="000019A4">
                        <w:rPr>
                          <w:lang w:val="en-GB"/>
                        </w:rPr>
                        <w:t xml:space="preserve"> each</w:t>
                      </w:r>
                      <w:r>
                        <w:rPr>
                          <w:lang w:val="fr-FR"/>
                        </w:rPr>
                        <w:t xml:space="preserve">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ADE232F" wp14:editId="7CBDF35E">
                <wp:simplePos x="0" y="0"/>
                <wp:positionH relativeFrom="column">
                  <wp:posOffset>3420110</wp:posOffset>
                </wp:positionH>
                <wp:positionV relativeFrom="paragraph">
                  <wp:posOffset>351155</wp:posOffset>
                </wp:positionV>
                <wp:extent cx="2235200" cy="514350"/>
                <wp:effectExtent l="0" t="0" r="12700" b="19050"/>
                <wp:wrapNone/>
                <wp:docPr id="26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35200" cy="51435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DFB71" id="Rectangle à coins arrondis 98" o:spid="_x0000_s1026" style="position:absolute;margin-left:269.3pt;margin-top:27.65pt;width:176pt;height:40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EEAC580" wp14:editId="077B1817">
                <wp:simplePos x="0" y="0"/>
                <wp:positionH relativeFrom="column">
                  <wp:posOffset>-692150</wp:posOffset>
                </wp:positionH>
                <wp:positionV relativeFrom="paragraph">
                  <wp:posOffset>2572385</wp:posOffset>
                </wp:positionV>
                <wp:extent cx="877570" cy="523240"/>
                <wp:effectExtent l="0" t="0" r="265430" b="10160"/>
                <wp:wrapNone/>
                <wp:docPr id="21" name="Rectangle à coins arrondis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7570" cy="523240"/>
                        </a:xfrm>
                        <a:prstGeom prst="wedgeRoundRectCallout">
                          <a:avLst>
                            <a:gd name="adj1" fmla="val 76661"/>
                            <a:gd name="adj2" fmla="val 1916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951D9" w14:textId="77777777" w:rsidR="00BD2AB2" w:rsidRPr="000A3C81" w:rsidRDefault="00BD2AB2" w:rsidP="00BD2AB2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Second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AC580" id="Rectangle à coins arrondis 21" o:spid="_x0000_s1028" type="#_x0000_t62" style="position:absolute;left:0;text-align:left;margin-left:-54.5pt;margin-top:202.55pt;width:69.1pt;height:41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" adj="27359,14939" fillcolor="white [3201]" strokecolor="#f79646 [3209]" strokeweight="2pt">
                <v:path arrowok="t"/>
                <v:textbox>
                  <w:txbxContent>
                    <w:p w14:paraId="7A9951D9" w14:textId="77777777" w:rsidR="00BD2AB2" w:rsidRPr="000A3C81" w:rsidRDefault="00BD2AB2" w:rsidP="00BD2AB2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Second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A6D9F4" wp14:editId="66989AE4">
                <wp:simplePos x="0" y="0"/>
                <wp:positionH relativeFrom="column">
                  <wp:posOffset>-689610</wp:posOffset>
                </wp:positionH>
                <wp:positionV relativeFrom="paragraph">
                  <wp:posOffset>1148715</wp:posOffset>
                </wp:positionV>
                <wp:extent cx="888365" cy="523240"/>
                <wp:effectExtent l="0" t="0" r="292735" b="10160"/>
                <wp:wrapNone/>
                <wp:docPr id="19" name="Rectangle à coins arrondis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8365" cy="523240"/>
                        </a:xfrm>
                        <a:prstGeom prst="wedgeRoundRectCallout">
                          <a:avLst>
                            <a:gd name="adj1" fmla="val 76375"/>
                            <a:gd name="adj2" fmla="val 2172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19E8F" w14:textId="77777777" w:rsidR="00BD2AB2" w:rsidRDefault="00BD2AB2" w:rsidP="00BD2AB2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First</w:t>
                            </w:r>
                          </w:p>
                          <w:p w14:paraId="644CB13C" w14:textId="77777777" w:rsidR="00BD2AB2" w:rsidRPr="000A3C81" w:rsidRDefault="00BD2AB2" w:rsidP="00BD2AB2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6D9F4" id="Rectangle à coins arrondis 61" o:spid="_x0000_s1029" type="#_x0000_t62" style="position:absolute;left:0;text-align:left;margin-left:-54.3pt;margin-top:90.45pt;width:69.95pt;height:41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" adj="27297,15492" fillcolor="white [3201]" strokecolor="#f79646 [3209]" strokeweight="2pt">
                <v:textbox>
                  <w:txbxContent>
                    <w:p w14:paraId="45A19E8F" w14:textId="77777777" w:rsidR="00BD2AB2" w:rsidRDefault="00BD2AB2" w:rsidP="00BD2AB2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First</w:t>
                      </w:r>
                    </w:p>
                    <w:p w14:paraId="644CB13C" w14:textId="77777777" w:rsidR="00BD2AB2" w:rsidRPr="000A3C81" w:rsidRDefault="00BD2AB2" w:rsidP="00BD2AB2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E0E0F4F" wp14:editId="6E985F9A">
                <wp:simplePos x="0" y="0"/>
                <wp:positionH relativeFrom="column">
                  <wp:posOffset>1270</wp:posOffset>
                </wp:positionH>
                <wp:positionV relativeFrom="paragraph">
                  <wp:posOffset>351155</wp:posOffset>
                </wp:positionV>
                <wp:extent cx="3423285" cy="1376680"/>
                <wp:effectExtent l="0" t="0" r="24765" b="13970"/>
                <wp:wrapNone/>
                <wp:docPr id="17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3285" cy="137668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65096A" id="Rectangle à coins arrondis 98" o:spid="_x0000_s1026" style="position:absolute;margin-left:.1pt;margin-top:27.65pt;width:269.55pt;height:108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1AC9ED5" wp14:editId="5B51DD01">
                <wp:simplePos x="0" y="0"/>
                <wp:positionH relativeFrom="column">
                  <wp:posOffset>1270</wp:posOffset>
                </wp:positionH>
                <wp:positionV relativeFrom="paragraph">
                  <wp:posOffset>1763395</wp:posOffset>
                </wp:positionV>
                <wp:extent cx="3422015" cy="1371600"/>
                <wp:effectExtent l="0" t="0" r="26035" b="19050"/>
                <wp:wrapNone/>
                <wp:docPr id="12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2015" cy="137160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B8EF9" id="Rectangle à coins arrondis 98" o:spid="_x0000_s1026" style="position:absolute;margin-left:.1pt;margin-top:138.85pt;width:269.45pt;height:10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48511245" wp14:editId="1E1A83BE">
            <wp:extent cx="5858797" cy="3173439"/>
            <wp:effectExtent l="0" t="0" r="889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isPa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797" cy="31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0F96" w14:textId="77777777" w:rsidR="00BD2AB2" w:rsidRDefault="00BD2AB2" w:rsidP="00464584">
      <w:pPr>
        <w:ind w:firstLine="0"/>
        <w:rPr>
          <w:lang w:val="en-GB"/>
        </w:rPr>
      </w:pPr>
    </w:p>
    <w:p w14:paraId="5206DA70" w14:textId="77777777" w:rsidR="00BD2AB2" w:rsidRDefault="00BD2AB2" w:rsidP="00464584">
      <w:pPr>
        <w:ind w:firstLine="0"/>
        <w:rPr>
          <w:lang w:val="en-GB"/>
        </w:rPr>
      </w:pPr>
    </w:p>
    <w:p w14:paraId="13990E37" w14:textId="04BF19AC" w:rsidR="00BD2AB2" w:rsidRPr="00BD2AB2" w:rsidRDefault="006F3F98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3" w:name="_Toc181705317"/>
      <w:r>
        <w:rPr>
          <w:lang w:val="en-GB"/>
        </w:rPr>
        <w:t>Managing views</w:t>
      </w:r>
      <w:bookmarkEnd w:id="3"/>
    </w:p>
    <w:p w14:paraId="57F1808F" w14:textId="5E3164CB" w:rsidR="00464584" w:rsidRDefault="006F3F98" w:rsidP="00FF4472">
      <w:pPr>
        <w:jc w:val="left"/>
        <w:rPr>
          <w:lang w:val="en-GB"/>
        </w:rPr>
      </w:pPr>
      <w:r>
        <w:rPr>
          <w:lang w:val="en-GB"/>
        </w:rPr>
        <w:t>By cl</w:t>
      </w:r>
      <w:r w:rsidR="00464584">
        <w:rPr>
          <w:lang w:val="en-GB"/>
        </w:rPr>
        <w:t xml:space="preserve">icking on the   </w:t>
      </w:r>
      <w:r w:rsidR="006474CB">
        <w:rPr>
          <w:noProof/>
          <w:lang w:val="fr-FR" w:eastAsia="fr-FR" w:bidi="ar-SA"/>
        </w:rPr>
        <w:drawing>
          <wp:inline distT="0" distB="0" distL="0" distR="0" wp14:anchorId="2CFE496F" wp14:editId="3253FA6C">
            <wp:extent cx="266700" cy="266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4CB">
        <w:rPr>
          <w:lang w:val="en-GB"/>
        </w:rPr>
        <w:t xml:space="preserve"> </w:t>
      </w:r>
      <w:r>
        <w:rPr>
          <w:lang w:val="en-GB"/>
        </w:rPr>
        <w:t xml:space="preserve">button, you can add or remove </w:t>
      </w:r>
      <w:r w:rsidR="00006C91">
        <w:rPr>
          <w:lang w:val="en-GB"/>
        </w:rPr>
        <w:t>different</w:t>
      </w:r>
      <w:r>
        <w:rPr>
          <w:lang w:val="en-GB"/>
        </w:rPr>
        <w:t xml:space="preserve"> views on each dimension.</w:t>
      </w:r>
    </w:p>
    <w:p w14:paraId="3ED582BB" w14:textId="27F4A414" w:rsidR="00F20891" w:rsidRDefault="000C10B2" w:rsidP="00FF4472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BAC591" wp14:editId="284D9BBB">
                <wp:simplePos x="0" y="0"/>
                <wp:positionH relativeFrom="column">
                  <wp:posOffset>4960620</wp:posOffset>
                </wp:positionH>
                <wp:positionV relativeFrom="paragraph">
                  <wp:posOffset>591820</wp:posOffset>
                </wp:positionV>
                <wp:extent cx="1233805" cy="1047750"/>
                <wp:effectExtent l="0" t="190500" r="23495" b="19050"/>
                <wp:wrapNone/>
                <wp:docPr id="14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3805" cy="1047750"/>
                        </a:xfrm>
                        <a:prstGeom prst="wedgeRoundRectCallout">
                          <a:avLst>
                            <a:gd name="adj1" fmla="val 6667"/>
                            <a:gd name="adj2" fmla="val -6703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9F34F" w14:textId="77777777" w:rsidR="00270A36" w:rsidRPr="00251ABD" w:rsidRDefault="00270A36" w:rsidP="00251ABD">
                            <w:pPr>
                              <w:ind w:firstLine="0"/>
                            </w:pPr>
                            <w:r w:rsidRPr="00251ABD">
                              <w:t>Add or remove different views on each dimension</w:t>
                            </w:r>
                          </w:p>
                          <w:p w14:paraId="5707FD28" w14:textId="77777777" w:rsidR="00270A36" w:rsidRDefault="00270A36" w:rsidP="00251A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AC591" id="AutoShape 73" o:spid="_x0000_s1030" type="#_x0000_t62" style="position:absolute;left:0;text-align:left;margin-left:390.6pt;margin-top:46.6pt;width:97.15pt;height:8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" adj="12240,-3679" fillcolor="white [3201]" strokecolor="#f79646 [3209]" strokeweight="2pt">
                <v:textbox>
                  <w:txbxContent>
                    <w:p w14:paraId="5349F34F" w14:textId="77777777" w:rsidR="00270A36" w:rsidRPr="00251ABD" w:rsidRDefault="00270A36" w:rsidP="00251ABD">
                      <w:pPr>
                        <w:ind w:firstLine="0"/>
                      </w:pPr>
                      <w:r w:rsidRPr="00251ABD">
                        <w:t>Add or remove different views on each dimension</w:t>
                      </w:r>
                    </w:p>
                    <w:p w14:paraId="5707FD28" w14:textId="77777777" w:rsidR="00270A36" w:rsidRDefault="00270A36" w:rsidP="00251A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C1B49">
        <w:rPr>
          <w:noProof/>
          <w:lang w:val="fr-FR" w:eastAsia="fr-FR" w:bidi="ar-SA"/>
        </w:rPr>
        <w:drawing>
          <wp:inline distT="0" distB="0" distL="0" distR="0" wp14:anchorId="51C576DB" wp14:editId="2D9DE9AE">
            <wp:extent cx="6120765" cy="359029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ingView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E04E" w14:textId="2FA1A1CF" w:rsidR="00601688" w:rsidRPr="00DC1B49" w:rsidRDefault="00F20891" w:rsidP="00DC1B49">
      <w:pPr>
        <w:rPr>
          <w:lang w:val="en-GB"/>
        </w:rPr>
      </w:pPr>
      <w:r>
        <w:rPr>
          <w:lang w:val="en-GB"/>
        </w:rPr>
        <w:lastRenderedPageBreak/>
        <w:t xml:space="preserve">The views manager </w:t>
      </w:r>
      <w:r w:rsidR="00006C91">
        <w:rPr>
          <w:lang w:val="en-GB"/>
        </w:rPr>
        <w:t>window reflects</w:t>
      </w:r>
      <w:r>
        <w:rPr>
          <w:lang w:val="en-GB"/>
        </w:rPr>
        <w:t xml:space="preserve"> the Khiops </w:t>
      </w:r>
      <w:proofErr w:type="spellStart"/>
      <w:r w:rsidR="004D24AC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 xml:space="preserve"> interface. The shaded boxes represent the hidden pan</w:t>
      </w:r>
      <w:r w:rsidR="004D24AC">
        <w:rPr>
          <w:lang w:val="en-GB"/>
        </w:rPr>
        <w:t>el</w:t>
      </w:r>
      <w:r>
        <w:rPr>
          <w:lang w:val="en-GB"/>
        </w:rPr>
        <w:t xml:space="preserve">s while the white </w:t>
      </w:r>
      <w:r w:rsidR="00006C91">
        <w:rPr>
          <w:lang w:val="en-GB"/>
        </w:rPr>
        <w:t>boxes represent</w:t>
      </w:r>
      <w:r>
        <w:rPr>
          <w:lang w:val="en-GB"/>
        </w:rPr>
        <w:t xml:space="preserve"> the visible pan</w:t>
      </w:r>
      <w:r w:rsidR="004D24AC">
        <w:rPr>
          <w:lang w:val="en-GB"/>
        </w:rPr>
        <w:t>el</w:t>
      </w:r>
      <w:r>
        <w:rPr>
          <w:lang w:val="en-GB"/>
        </w:rPr>
        <w:t xml:space="preserve">s. </w:t>
      </w:r>
      <w:r w:rsidR="00550D3A">
        <w:rPr>
          <w:lang w:val="en-GB"/>
        </w:rPr>
        <w:t>You can hide or display a panel by clicking the corresponding checkbox.</w:t>
      </w:r>
      <w:r w:rsidR="00D465D3">
        <w:rPr>
          <w:lang w:val="en-GB"/>
        </w:rPr>
        <w:t xml:space="preserve"> </w:t>
      </w:r>
      <w:r w:rsidR="00EB01EC">
        <w:rPr>
          <w:lang w:val="en-GB"/>
        </w:rPr>
        <w:t xml:space="preserve">In the same way you can display only one dimension by clicking the checkboxes </w:t>
      </w:r>
      <w:r w:rsidR="005513F1">
        <w:rPr>
          <w:lang w:val="en-GB"/>
        </w:rPr>
        <w:t>before</w:t>
      </w:r>
      <w:r w:rsidR="00593DD9" w:rsidRPr="00593DD9">
        <w:rPr>
          <w:lang w:val="en-GB"/>
        </w:rPr>
        <w:t xml:space="preserve"> the name of </w:t>
      </w:r>
      <w:r w:rsidR="00593DD9">
        <w:rPr>
          <w:lang w:val="en-GB"/>
        </w:rPr>
        <w:t xml:space="preserve">each </w:t>
      </w:r>
      <w:r w:rsidR="002044EA" w:rsidRPr="00593DD9">
        <w:rPr>
          <w:lang w:val="en-GB"/>
        </w:rPr>
        <w:t>dimension</w:t>
      </w:r>
      <w:r w:rsidR="00F511E6">
        <w:rPr>
          <w:lang w:val="en-GB"/>
        </w:rPr>
        <w:t>.</w:t>
      </w:r>
      <w:bookmarkStart w:id="4" w:name="_Toc314744523"/>
      <w:bookmarkStart w:id="5" w:name="_Toc318279298"/>
    </w:p>
    <w:p w14:paraId="2D6F1EED" w14:textId="2D308429" w:rsidR="00126859" w:rsidRPr="00A2290F" w:rsidRDefault="00126859" w:rsidP="006376B1">
      <w:pPr>
        <w:pStyle w:val="Titre2"/>
        <w:numPr>
          <w:ilvl w:val="1"/>
          <w:numId w:val="28"/>
        </w:numPr>
      </w:pPr>
      <w:bookmarkStart w:id="6" w:name="_Toc181705318"/>
      <w:r w:rsidRPr="00A2290F">
        <w:t>Screen</w:t>
      </w:r>
      <w:bookmarkEnd w:id="4"/>
      <w:r>
        <w:t>shot</w:t>
      </w:r>
      <w:bookmarkEnd w:id="5"/>
      <w:bookmarkEnd w:id="6"/>
    </w:p>
    <w:p w14:paraId="1B02370D" w14:textId="77777777" w:rsidR="003A0A37" w:rsidRDefault="00126859" w:rsidP="00126859">
      <w:pPr>
        <w:rPr>
          <w:lang w:val="en-GB"/>
        </w:rPr>
      </w:pPr>
      <w:r>
        <w:rPr>
          <w:lang w:val="en-GB"/>
        </w:rPr>
        <w:t xml:space="preserve">A useful feature available on all window sections is the screenshot. You can copy to clipboard a selected section by a simple mouse click on one of the top buttons. </w:t>
      </w:r>
    </w:p>
    <w:p w14:paraId="3F06B61B" w14:textId="77777777" w:rsidR="00126859" w:rsidRDefault="00126859" w:rsidP="00126859">
      <w:pPr>
        <w:rPr>
          <w:lang w:val="en-GB"/>
        </w:rPr>
      </w:pPr>
      <w:r>
        <w:rPr>
          <w:lang w:val="en-GB"/>
        </w:rPr>
        <w:t>A section is selected when it is surrounded by blue lines.</w:t>
      </w:r>
    </w:p>
    <w:p w14:paraId="7F84EF1D" w14:textId="77777777" w:rsidR="003A0A37" w:rsidRDefault="003A0A37" w:rsidP="00126859">
      <w:pPr>
        <w:rPr>
          <w:lang w:val="en-GB"/>
        </w:rPr>
      </w:pPr>
    </w:p>
    <w:p w14:paraId="29D62C6A" w14:textId="6D5D0DEE" w:rsidR="00251ABD" w:rsidRDefault="00DC1B49" w:rsidP="00126859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26945B4F" wp14:editId="636AAB89">
                <wp:simplePos x="0" y="0"/>
                <wp:positionH relativeFrom="column">
                  <wp:posOffset>2270125</wp:posOffset>
                </wp:positionH>
                <wp:positionV relativeFrom="paragraph">
                  <wp:posOffset>1727835</wp:posOffset>
                </wp:positionV>
                <wp:extent cx="1243330" cy="535305"/>
                <wp:effectExtent l="0" t="0" r="166370" b="17145"/>
                <wp:wrapNone/>
                <wp:docPr id="142" name="Rectangle à coins arrondis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3330" cy="535305"/>
                        </a:xfrm>
                        <a:prstGeom prst="wedgeRoundRectCallout">
                          <a:avLst>
                            <a:gd name="adj1" fmla="val 60315"/>
                            <a:gd name="adj2" fmla="val 1939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DD007" w14:textId="77777777" w:rsidR="00270A36" w:rsidRPr="00CC2FC5" w:rsidRDefault="00270A36" w:rsidP="0012685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5B4F" id="Rectangle à coins arrondis 120" o:spid="_x0000_s1031" type="#_x0000_t62" style="position:absolute;left:0;text-align:left;margin-left:178.75pt;margin-top:136.05pt;width:97.9pt;height:42.1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" adj="23828,14989" fillcolor="white [3201]" strokecolor="#f79646 [3209]" strokeweight="2pt">
                <v:textbox>
                  <w:txbxContent>
                    <w:p w14:paraId="3D6DD007" w14:textId="77777777" w:rsidR="00270A36" w:rsidRPr="00CC2FC5" w:rsidRDefault="00270A36" w:rsidP="0012685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52AD70C5" wp14:editId="0E438AA7">
                <wp:simplePos x="0" y="0"/>
                <wp:positionH relativeFrom="column">
                  <wp:posOffset>5230495</wp:posOffset>
                </wp:positionH>
                <wp:positionV relativeFrom="paragraph">
                  <wp:posOffset>519430</wp:posOffset>
                </wp:positionV>
                <wp:extent cx="1022350" cy="553085"/>
                <wp:effectExtent l="0" t="190500" r="25400" b="18415"/>
                <wp:wrapNone/>
                <wp:docPr id="140" name="Rectangle à coins arrondi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553085"/>
                        </a:xfrm>
                        <a:prstGeom prst="wedgeRoundRectCallout">
                          <a:avLst>
                            <a:gd name="adj1" fmla="val 18384"/>
                            <a:gd name="adj2" fmla="val -80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D0509" w14:textId="77777777" w:rsidR="00270A36" w:rsidRDefault="00270A36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Copy data </w:t>
                            </w:r>
                          </w:p>
                          <w:p w14:paraId="494711BF" w14:textId="77777777" w:rsidR="00270A36" w:rsidRPr="00256A1F" w:rsidRDefault="00270A36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 image</w:t>
                            </w:r>
                          </w:p>
                          <w:p w14:paraId="4680A062" w14:textId="77777777" w:rsidR="00270A36" w:rsidRDefault="00270A36" w:rsidP="00396F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D70C5" id="Rectangle à coins arrondis 3" o:spid="_x0000_s1032" type="#_x0000_t62" style="position:absolute;left:0;text-align:left;margin-left:411.85pt;margin-top:40.9pt;width:80.5pt;height:43.5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" adj="14771,-6597" fillcolor="white [3201]" strokecolor="#f79646 [3209]" strokeweight="2pt">
                <v:textbox>
                  <w:txbxContent>
                    <w:p w14:paraId="79CD0509" w14:textId="77777777" w:rsidR="00270A36" w:rsidRDefault="00270A36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Copy data </w:t>
                      </w:r>
                    </w:p>
                    <w:p w14:paraId="494711BF" w14:textId="77777777" w:rsidR="00270A36" w:rsidRPr="00256A1F" w:rsidRDefault="00270A36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 image</w:t>
                      </w:r>
                    </w:p>
                    <w:p w14:paraId="4680A062" w14:textId="77777777" w:rsidR="00270A36" w:rsidRDefault="00270A36" w:rsidP="00396F5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28DFD062" wp14:editId="5D089736">
            <wp:extent cx="5858797" cy="3173439"/>
            <wp:effectExtent l="0" t="0" r="889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isPa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797" cy="31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22C" w14:textId="77777777" w:rsidR="00251ABD" w:rsidRDefault="00251ABD" w:rsidP="00126859">
      <w:pPr>
        <w:rPr>
          <w:lang w:val="en-GB"/>
        </w:rPr>
      </w:pPr>
    </w:p>
    <w:p w14:paraId="00C4264A" w14:textId="77777777" w:rsidR="00126859" w:rsidRDefault="00126859" w:rsidP="00126859">
      <w:pPr>
        <w:jc w:val="center"/>
        <w:rPr>
          <w:lang w:val="en-GB"/>
        </w:rPr>
      </w:pPr>
    </w:p>
    <w:p w14:paraId="7FFD901D" w14:textId="0C7231AA" w:rsidR="00575674" w:rsidRDefault="00126859" w:rsidP="00575674">
      <w:pPr>
        <w:ind w:firstLine="0"/>
        <w:rPr>
          <w:lang w:val="en-GB"/>
        </w:rPr>
      </w:pPr>
      <w:r>
        <w:rPr>
          <w:lang w:val="en-GB"/>
        </w:rPr>
        <w:t xml:space="preserve">Using </w:t>
      </w:r>
      <w:r w:rsidR="00990D59">
        <w:rPr>
          <w:noProof/>
          <w:lang w:val="fr-FR" w:eastAsia="fr-FR" w:bidi="ar-SA"/>
        </w:rPr>
        <w:drawing>
          <wp:inline distT="0" distB="0" distL="0" distR="0" wp14:anchorId="26F165DE" wp14:editId="15DDCC0B">
            <wp:extent cx="266700" cy="30572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9C1">
        <w:rPr>
          <w:lang w:val="en-GB"/>
        </w:rPr>
        <w:t xml:space="preserve"> (or [Ctrl-C]) </w:t>
      </w:r>
      <w:r>
        <w:rPr>
          <w:lang w:val="en-GB"/>
        </w:rPr>
        <w:t>you get a picture in bitmap format that you can import in any image editing tool. Using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8E98607" wp14:editId="31C7B80D">
            <wp:extent cx="266319" cy="28947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624" cy="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0B">
        <w:rPr>
          <w:lang w:val="en-GB"/>
        </w:rPr>
        <w:t xml:space="preserve"> (or [Ctrl-D]) </w:t>
      </w:r>
      <w:r>
        <w:rPr>
          <w:lang w:val="en-GB"/>
        </w:rPr>
        <w:t>you get the raw data (a table in CSV format), that you can import in any text editing tool.</w:t>
      </w:r>
    </w:p>
    <w:p w14:paraId="3D8EA152" w14:textId="77777777" w:rsidR="002A1ED3" w:rsidRDefault="002A1ED3" w:rsidP="00575674">
      <w:pPr>
        <w:ind w:firstLine="0"/>
        <w:rPr>
          <w:lang w:val="en-GB"/>
        </w:rPr>
      </w:pPr>
    </w:p>
    <w:p w14:paraId="43FF1269" w14:textId="57978858" w:rsidR="002667AC" w:rsidRDefault="002667AC" w:rsidP="00575674">
      <w:pPr>
        <w:ind w:firstLine="0"/>
        <w:rPr>
          <w:lang w:val="en-GB"/>
        </w:rPr>
      </w:pPr>
      <w:r w:rsidRPr="002667AC">
        <w:rPr>
          <w:lang w:val="en-GB"/>
        </w:rPr>
        <w:t>Click on a column label to sort the column's values in one of three ways: ascending, descending or initial order.</w:t>
      </w:r>
    </w:p>
    <w:p w14:paraId="23CFA4AD" w14:textId="3F67A92C" w:rsidR="002A1ED3" w:rsidRPr="00A2290F" w:rsidRDefault="002A1ED3" w:rsidP="006376B1">
      <w:pPr>
        <w:pStyle w:val="Titre2"/>
        <w:numPr>
          <w:ilvl w:val="1"/>
          <w:numId w:val="28"/>
        </w:numPr>
      </w:pPr>
      <w:bookmarkStart w:id="7" w:name="_Ref107578558"/>
      <w:bookmarkStart w:id="8" w:name="_Toc181705319"/>
      <w:r>
        <w:t>Table display</w:t>
      </w:r>
      <w:bookmarkEnd w:id="7"/>
      <w:bookmarkEnd w:id="8"/>
    </w:p>
    <w:p w14:paraId="6FED4B2D" w14:textId="77777777" w:rsidR="002A1ED3" w:rsidRPr="002A1ED3" w:rsidRDefault="002A1ED3" w:rsidP="00575674">
      <w:pPr>
        <w:ind w:firstLine="0"/>
      </w:pPr>
    </w:p>
    <w:p w14:paraId="7D69DE60" w14:textId="77777777" w:rsidR="00575674" w:rsidRDefault="00575674" w:rsidP="00575674">
      <w:pPr>
        <w:ind w:firstLine="0"/>
        <w:rPr>
          <w:lang w:val="en-GB"/>
        </w:rPr>
      </w:pPr>
      <w:r>
        <w:rPr>
          <w:lang w:val="en-GB"/>
        </w:rPr>
        <w:t xml:space="preserve">Clicking  </w:t>
      </w:r>
      <w:r w:rsidRPr="00CD0FF8">
        <w:rPr>
          <w:noProof/>
          <w:lang w:val="fr-FR" w:eastAsia="fr-FR" w:bidi="ar-SA"/>
        </w:rPr>
        <w:drawing>
          <wp:inline distT="0" distB="0" distL="0" distR="0" wp14:anchorId="55EC87CA" wp14:editId="6E222BA5">
            <wp:extent cx="297952" cy="301924"/>
            <wp:effectExtent l="0" t="0" r="6985" b="3175"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opens a list of columns you can hide or display. The red dot indicates that at least one column is hidden</w:t>
      </w:r>
    </w:p>
    <w:p w14:paraId="618511C4" w14:textId="77777777" w:rsidR="00F216E3" w:rsidRDefault="00F216E3" w:rsidP="00575674">
      <w:pPr>
        <w:ind w:firstLine="0"/>
        <w:rPr>
          <w:lang w:val="en-GB"/>
        </w:rPr>
      </w:pPr>
    </w:p>
    <w:p w14:paraId="49078703" w14:textId="562C8241" w:rsidR="00F216E3" w:rsidRDefault="00090CDF" w:rsidP="00575674">
      <w:pPr>
        <w:ind w:firstLine="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8DDA5F" wp14:editId="65F9B79D">
            <wp:extent cx="5606415" cy="3513097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175" cy="35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4CC4" w14:textId="77777777" w:rsidR="00F216E3" w:rsidRDefault="00F216E3" w:rsidP="00575674">
      <w:pPr>
        <w:ind w:firstLine="0"/>
        <w:rPr>
          <w:lang w:val="en-GB"/>
        </w:rPr>
      </w:pPr>
    </w:p>
    <w:p w14:paraId="0534CA68" w14:textId="77777777" w:rsidR="00F216E3" w:rsidRDefault="00F216E3" w:rsidP="00575674">
      <w:pPr>
        <w:ind w:firstLine="0"/>
        <w:rPr>
          <w:lang w:val="en-GB"/>
        </w:rPr>
      </w:pPr>
    </w:p>
    <w:p w14:paraId="5545AB08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657C6A6F" wp14:editId="710C1C22">
            <wp:extent cx="660100" cy="411209"/>
            <wp:effectExtent l="0" t="0" r="6985" b="8255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44583" t="28481" r="49602" b="65523"/>
                    <a:stretch/>
                  </pic:blipFill>
                  <pic:spPr>
                    <a:xfrm>
                      <a:off x="0" y="0"/>
                      <a:ext cx="660100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allow to automatically </w:t>
      </w:r>
      <w:proofErr w:type="spellStart"/>
      <w:r>
        <w:rPr>
          <w:lang w:val="en-GB"/>
        </w:rPr>
        <w:t>redimension</w:t>
      </w:r>
      <w:proofErr w:type="spellEnd"/>
      <w:r>
        <w:rPr>
          <w:lang w:val="en-GB"/>
        </w:rPr>
        <w:t xml:space="preserve"> the columns of the table.</w:t>
      </w:r>
    </w:p>
    <w:p w14:paraId="6CBF3509" w14:textId="77777777" w:rsidR="00575674" w:rsidRDefault="00575674" w:rsidP="00575674">
      <w:pPr>
        <w:rPr>
          <w:lang w:val="en-GB"/>
        </w:rPr>
      </w:pPr>
    </w:p>
    <w:p w14:paraId="7E628005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78A02F32" wp14:editId="343F9244">
            <wp:extent cx="400388" cy="411209"/>
            <wp:effectExtent l="0" t="0" r="0" b="825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40960" t="28481" r="55513" b="65523"/>
                    <a:stretch/>
                  </pic:blipFill>
                  <pic:spPr>
                    <a:xfrm>
                      <a:off x="0" y="0"/>
                      <a:ext cx="40038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opens a search box.</w:t>
      </w:r>
    </w:p>
    <w:p w14:paraId="23D6336F" w14:textId="77777777" w:rsidR="002A1ED3" w:rsidRDefault="002A1ED3" w:rsidP="006B6DC4">
      <w:pPr>
        <w:ind w:firstLine="0"/>
        <w:rPr>
          <w:lang w:val="en-GB"/>
        </w:rPr>
      </w:pPr>
    </w:p>
    <w:p w14:paraId="6B7FE74A" w14:textId="77777777" w:rsidR="006B6DC4" w:rsidRDefault="002A1ED3" w:rsidP="002A1ED3">
      <w:pPr>
        <w:ind w:firstLine="0"/>
        <w:rPr>
          <w:color w:val="000000" w:themeColor="text1"/>
          <w:lang w:val="en-GB"/>
        </w:rPr>
      </w:pPr>
      <w:r w:rsidRPr="006B6DC4">
        <w:rPr>
          <w:color w:val="000000" w:themeColor="text1"/>
          <w:lang w:val="en-GB"/>
        </w:rPr>
        <w:t>Long tables are split into pages of at most 500 lines.</w:t>
      </w:r>
    </w:p>
    <w:p w14:paraId="24D8E40A" w14:textId="77777777" w:rsidR="006B6DC4" w:rsidRDefault="006B6DC4" w:rsidP="002A1ED3">
      <w:pPr>
        <w:ind w:firstLine="0"/>
        <w:rPr>
          <w:color w:val="000000" w:themeColor="text1"/>
          <w:lang w:val="en-GB"/>
        </w:rPr>
      </w:pPr>
    </w:p>
    <w:p w14:paraId="3AE54FBC" w14:textId="0A429F27" w:rsidR="00575674" w:rsidRPr="00090CDF" w:rsidRDefault="006B6DC4" w:rsidP="00090CDF">
      <w:pPr>
        <w:ind w:firstLine="0"/>
        <w:jc w:val="center"/>
        <w:rPr>
          <w:color w:val="000000" w:themeColor="text1"/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DB1359" wp14:editId="5B9C90DB">
                <wp:simplePos x="0" y="0"/>
                <wp:positionH relativeFrom="column">
                  <wp:posOffset>2221494</wp:posOffset>
                </wp:positionH>
                <wp:positionV relativeFrom="paragraph">
                  <wp:posOffset>2778125</wp:posOffset>
                </wp:positionV>
                <wp:extent cx="2454910" cy="355600"/>
                <wp:effectExtent l="0" t="0" r="21590" b="2540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9D4ADA" id="Rectangle 181" o:spid="_x0000_s1026" style="position:absolute;margin-left:174.9pt;margin-top:218.75pt;width:193.3pt;height:2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" filled="f" strokecolor="#c0504d [3205]" strokeweight="2pt"/>
            </w:pict>
          </mc:Fallback>
        </mc:AlternateContent>
      </w:r>
      <w:r w:rsidRPr="006B6DC4">
        <w:rPr>
          <w:noProof/>
          <w:color w:val="000000" w:themeColor="text1"/>
          <w:lang w:val="fr-FR" w:eastAsia="fr-FR" w:bidi="ar-SA"/>
        </w:rPr>
        <w:drawing>
          <wp:inline distT="0" distB="0" distL="0" distR="0" wp14:anchorId="5350AEC2" wp14:editId="594D3712">
            <wp:extent cx="3165895" cy="3122127"/>
            <wp:effectExtent l="0" t="0" r="0" b="2540"/>
            <wp:docPr id="180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213" cy="31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A881" w14:textId="77777777" w:rsidR="00575674" w:rsidRDefault="00575674" w:rsidP="00F61A42">
      <w:pPr>
        <w:ind w:firstLine="0"/>
        <w:rPr>
          <w:lang w:val="en-GB"/>
        </w:rPr>
      </w:pPr>
    </w:p>
    <w:p w14:paraId="07BD221A" w14:textId="121B1915" w:rsidR="00433A01" w:rsidRDefault="00126859" w:rsidP="006376B1">
      <w:pPr>
        <w:pStyle w:val="Titre2"/>
        <w:keepNext/>
        <w:numPr>
          <w:ilvl w:val="1"/>
          <w:numId w:val="28"/>
        </w:numPr>
        <w:rPr>
          <w:lang w:val="en-GB"/>
        </w:rPr>
      </w:pPr>
      <w:r>
        <w:rPr>
          <w:lang w:val="en-GB"/>
        </w:rPr>
        <w:br w:type="page"/>
      </w:r>
      <w:bookmarkStart w:id="9" w:name="_Toc74842837"/>
      <w:bookmarkStart w:id="10" w:name="_Toc181705320"/>
      <w:r w:rsidR="00433A01">
        <w:rPr>
          <w:lang w:val="en-GB"/>
        </w:rPr>
        <w:lastRenderedPageBreak/>
        <w:t>Zoom</w:t>
      </w:r>
      <w:bookmarkEnd w:id="9"/>
      <w:bookmarkEnd w:id="10"/>
    </w:p>
    <w:p w14:paraId="7DD1ECA0" w14:textId="5AA47D26" w:rsidR="00433A01" w:rsidRPr="00090CDF" w:rsidRDefault="00433A01" w:rsidP="00433A01">
      <w:pPr>
        <w:rPr>
          <w:color w:val="FF0000"/>
        </w:rPr>
      </w:pPr>
      <w:r>
        <w:rPr>
          <w:lang w:val="en-GB"/>
        </w:rPr>
        <w:t>The sliding bars allow zooming on the chart.</w:t>
      </w:r>
    </w:p>
    <w:p w14:paraId="23579572" w14:textId="77777777" w:rsidR="00565932" w:rsidRPr="00090CDF" w:rsidRDefault="00565932" w:rsidP="00433A01"/>
    <w:p w14:paraId="796FA444" w14:textId="30D59055" w:rsidR="00126859" w:rsidRDefault="00433A01" w:rsidP="00433A01">
      <w:pPr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468B47" wp14:editId="7DE1D45B">
                <wp:simplePos x="0" y="0"/>
                <wp:positionH relativeFrom="column">
                  <wp:posOffset>4853149</wp:posOffset>
                </wp:positionH>
                <wp:positionV relativeFrom="paragraph">
                  <wp:posOffset>98425</wp:posOffset>
                </wp:positionV>
                <wp:extent cx="598170" cy="339725"/>
                <wp:effectExtent l="285750" t="0" r="11430" b="22225"/>
                <wp:wrapNone/>
                <wp:docPr id="168" name="Rectangle à coins arrondi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339725"/>
                        </a:xfrm>
                        <a:prstGeom prst="wedgeRoundRectCallout">
                          <a:avLst>
                            <a:gd name="adj1" fmla="val -92483"/>
                            <a:gd name="adj2" fmla="val 847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19EF1" w14:textId="77777777" w:rsidR="00270A36" w:rsidRPr="00D569D4" w:rsidRDefault="00270A36" w:rsidP="00433A01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8B47" id="Rectangle à coins arrondis 22" o:spid="_x0000_s1033" type="#_x0000_t62" style="position:absolute;left:0;text-align:left;margin-left:382.15pt;margin-top:7.75pt;width:47.1pt;height:26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" adj="-9176,12631" fillcolor="white [3201]" strokecolor="#f79646 [3209]" strokeweight="2pt">
                <v:textbox>
                  <w:txbxContent>
                    <w:p w14:paraId="39619EF1" w14:textId="77777777" w:rsidR="00270A36" w:rsidRPr="00D569D4" w:rsidRDefault="00270A36" w:rsidP="00433A01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="00565932">
        <w:rPr>
          <w:noProof/>
        </w:rPr>
        <w:drawing>
          <wp:inline distT="0" distB="0" distL="0" distR="0" wp14:anchorId="0C0ECE5F" wp14:editId="2F0FBC8C">
            <wp:extent cx="4095750" cy="4210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C581" w14:textId="2B03EF0F" w:rsidR="00CD6908" w:rsidRDefault="00CD6908" w:rsidP="006376B1">
      <w:pPr>
        <w:pStyle w:val="Titre1"/>
        <w:numPr>
          <w:ilvl w:val="0"/>
          <w:numId w:val="28"/>
        </w:numPr>
        <w:rPr>
          <w:lang w:val="en-GB"/>
        </w:rPr>
      </w:pPr>
      <w:bookmarkStart w:id="11" w:name="_Toc181705321"/>
      <w:r>
        <w:rPr>
          <w:lang w:val="en-GB"/>
        </w:rPr>
        <w:t>The different views and features</w:t>
      </w:r>
      <w:bookmarkEnd w:id="11"/>
    </w:p>
    <w:p w14:paraId="048EC8FF" w14:textId="3A46839C" w:rsidR="00B20020" w:rsidRDefault="003B10C7" w:rsidP="00D35BCF">
      <w:pPr>
        <w:rPr>
          <w:lang w:val="en-GB"/>
        </w:rPr>
      </w:pPr>
      <w:r>
        <w:rPr>
          <w:lang w:val="en-GB"/>
        </w:rPr>
        <w:t xml:space="preserve">We will now explore the various </w:t>
      </w:r>
      <w:r w:rsidR="00930317">
        <w:rPr>
          <w:lang w:val="en-GB"/>
        </w:rPr>
        <w:t xml:space="preserve">features </w:t>
      </w:r>
      <w:r>
        <w:rPr>
          <w:lang w:val="en-GB"/>
        </w:rPr>
        <w:t>of</w:t>
      </w:r>
      <w:r w:rsidR="00A905CB">
        <w:rPr>
          <w:lang w:val="en-GB"/>
        </w:rPr>
        <w:t xml:space="preserve">fered by Khiops </w:t>
      </w:r>
      <w:proofErr w:type="spellStart"/>
      <w:r w:rsidR="00A905CB">
        <w:rPr>
          <w:lang w:val="en-GB"/>
        </w:rPr>
        <w:t>Covisualization</w:t>
      </w:r>
      <w:proofErr w:type="spellEnd"/>
      <w:r w:rsidR="00A905CB">
        <w:rPr>
          <w:lang w:val="en-GB"/>
        </w:rPr>
        <w:t xml:space="preserve"> using a </w:t>
      </w:r>
      <w:proofErr w:type="gramStart"/>
      <w:r w:rsidR="00A905CB">
        <w:rPr>
          <w:lang w:val="en-GB"/>
        </w:rPr>
        <w:t>two dimensional</w:t>
      </w:r>
      <w:proofErr w:type="gramEnd"/>
      <w:r w:rsidR="00A905CB">
        <w:rPr>
          <w:lang w:val="en-GB"/>
        </w:rPr>
        <w:t xml:space="preserve"> example.</w:t>
      </w:r>
      <w:r w:rsidR="0028303D">
        <w:rPr>
          <w:lang w:val="en-GB"/>
        </w:rPr>
        <w:t xml:space="preserve"> </w:t>
      </w:r>
      <w:r w:rsidR="00D35BCF">
        <w:rPr>
          <w:lang w:val="en-GB"/>
        </w:rPr>
        <w:t>Khio</w:t>
      </w:r>
      <w:r w:rsidR="00B20020" w:rsidRPr="00D35BCF">
        <w:rPr>
          <w:lang w:val="en-GB"/>
        </w:rPr>
        <w:t xml:space="preserve">ps </w:t>
      </w:r>
      <w:proofErr w:type="spellStart"/>
      <w:r w:rsidR="00B20020" w:rsidRPr="00D35BCF">
        <w:rPr>
          <w:lang w:val="en-GB"/>
        </w:rPr>
        <w:t>covisualization</w:t>
      </w:r>
      <w:proofErr w:type="spellEnd"/>
      <w:r w:rsidR="00B20020" w:rsidRPr="00D35BCF">
        <w:rPr>
          <w:lang w:val="en-GB"/>
        </w:rPr>
        <w:t xml:space="preserve"> allows to explore </w:t>
      </w:r>
      <w:proofErr w:type="spellStart"/>
      <w:r w:rsidR="00B20020" w:rsidRPr="00D35BCF">
        <w:rPr>
          <w:lang w:val="en-GB"/>
        </w:rPr>
        <w:t>coclustering</w:t>
      </w:r>
      <w:proofErr w:type="spellEnd"/>
      <w:r w:rsidR="00B20020" w:rsidRPr="00D35BCF">
        <w:rPr>
          <w:lang w:val="en-GB"/>
        </w:rPr>
        <w:t xml:space="preserve"> of more than 2 dimensions</w:t>
      </w:r>
      <w:r w:rsidR="00F61A42">
        <w:rPr>
          <w:lang w:val="en-GB"/>
        </w:rPr>
        <w:t>:</w:t>
      </w:r>
      <w:r w:rsidR="00D35BCF" w:rsidRPr="00D35BCF">
        <w:rPr>
          <w:lang w:val="en-GB"/>
        </w:rPr>
        <w:t xml:space="preserve"> these features are detailed in the section </w:t>
      </w:r>
      <w:r w:rsidR="00D35BCF">
        <w:rPr>
          <w:lang w:val="en-GB"/>
        </w:rPr>
        <w:t>“</w:t>
      </w:r>
      <w:r w:rsidR="00DE3845">
        <w:rPr>
          <w:color w:val="FF0000"/>
          <w:lang w:val="en-GB"/>
        </w:rPr>
        <w:fldChar w:fldCharType="begin"/>
      </w:r>
      <w:r w:rsidR="00D35BCF">
        <w:rPr>
          <w:color w:val="FF0000"/>
          <w:lang w:val="en-GB"/>
        </w:rPr>
        <w:instrText xml:space="preserve"> REF _Ref398278982 \h </w:instrText>
      </w:r>
      <w:r w:rsidR="00DE3845">
        <w:rPr>
          <w:color w:val="FF0000"/>
          <w:lang w:val="en-GB"/>
        </w:rPr>
      </w:r>
      <w:r w:rsidR="00DE3845">
        <w:rPr>
          <w:color w:val="FF0000"/>
          <w:lang w:val="en-GB"/>
        </w:rPr>
        <w:fldChar w:fldCharType="separate"/>
      </w:r>
      <w:r w:rsidR="008B3E2B">
        <w:t>Managing three dimensions or more</w:t>
      </w:r>
      <w:r w:rsidR="00DE3845">
        <w:rPr>
          <w:color w:val="FF0000"/>
          <w:lang w:val="en-GB"/>
        </w:rPr>
        <w:fldChar w:fldCharType="end"/>
      </w:r>
      <w:r w:rsidR="00D35BCF" w:rsidRPr="00D35BCF">
        <w:rPr>
          <w:lang w:val="en-GB"/>
        </w:rPr>
        <w:t>”</w:t>
      </w:r>
      <w:r w:rsidR="00F61A42">
        <w:rPr>
          <w:lang w:val="en-GB"/>
        </w:rPr>
        <w:t>.</w:t>
      </w:r>
    </w:p>
    <w:p w14:paraId="74C19E06" w14:textId="7B980623" w:rsidR="00A853B8" w:rsidRDefault="00930AE7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12" w:name="_Toc181705322"/>
      <w:r>
        <w:rPr>
          <w:lang w:val="en-GB"/>
        </w:rPr>
        <w:t>Hierarchy</w:t>
      </w:r>
      <w:r w:rsidR="00537A71">
        <w:rPr>
          <w:lang w:val="en-GB"/>
        </w:rPr>
        <w:t xml:space="preserve"> </w:t>
      </w:r>
      <w:r w:rsidR="00537A71" w:rsidRPr="00537A71">
        <w:t>view</w:t>
      </w:r>
      <w:bookmarkEnd w:id="12"/>
    </w:p>
    <w:p w14:paraId="2E6B6E47" w14:textId="321504CF" w:rsidR="008B578D" w:rsidRDefault="00520EFE" w:rsidP="00FF4472">
      <w:pPr>
        <w:jc w:val="left"/>
        <w:rPr>
          <w:lang w:val="en-GB"/>
        </w:rPr>
      </w:pPr>
      <w:r>
        <w:rPr>
          <w:lang w:val="en-GB"/>
        </w:rPr>
        <w:t xml:space="preserve">This view </w:t>
      </w:r>
      <w:r w:rsidR="00EA5EC4">
        <w:rPr>
          <w:lang w:val="en-GB"/>
        </w:rPr>
        <w:t xml:space="preserve">shows the cluster hierarchy. It </w:t>
      </w:r>
      <w:r>
        <w:rPr>
          <w:lang w:val="en-GB"/>
        </w:rPr>
        <w:t>allows to navigate and to modify the hierarchy of clusters.</w:t>
      </w:r>
      <w:r w:rsidR="00595D80">
        <w:rPr>
          <w:lang w:val="en-GB"/>
        </w:rPr>
        <w:t xml:space="preserve"> The hierarchy is presented like a file manager, </w:t>
      </w:r>
      <w:r w:rsidR="00965791">
        <w:rPr>
          <w:lang w:val="en-GB"/>
        </w:rPr>
        <w:t>each directory be</w:t>
      </w:r>
      <w:r w:rsidR="00595D80">
        <w:rPr>
          <w:lang w:val="en-GB"/>
        </w:rPr>
        <w:t>ing a cluster.</w:t>
      </w:r>
      <w:r w:rsidR="00965791">
        <w:rPr>
          <w:lang w:val="en-GB"/>
        </w:rPr>
        <w:t xml:space="preserve"> By opening or closing a cluster, </w:t>
      </w:r>
      <w:r w:rsidR="00C2509E">
        <w:rPr>
          <w:lang w:val="en-GB"/>
        </w:rPr>
        <w:t>you ca</w:t>
      </w:r>
      <w:r w:rsidR="00965791">
        <w:rPr>
          <w:lang w:val="en-GB"/>
        </w:rPr>
        <w:t xml:space="preserve">n choose the appropriate </w:t>
      </w:r>
      <w:r w:rsidR="005F087E">
        <w:rPr>
          <w:lang w:val="en-GB"/>
        </w:rPr>
        <w:t xml:space="preserve">unfolding of the </w:t>
      </w:r>
      <w:r w:rsidR="00965791">
        <w:rPr>
          <w:lang w:val="en-GB"/>
        </w:rPr>
        <w:t>hierarchy.</w:t>
      </w:r>
      <w:r w:rsidR="008B578D">
        <w:rPr>
          <w:lang w:val="en-GB"/>
        </w:rPr>
        <w:t xml:space="preserve"> </w:t>
      </w:r>
    </w:p>
    <w:p w14:paraId="6A7270EF" w14:textId="77777777" w:rsidR="0018697C" w:rsidRDefault="0018697C" w:rsidP="00930AE7">
      <w:pPr>
        <w:rPr>
          <w:lang w:val="en-GB"/>
        </w:rPr>
      </w:pPr>
    </w:p>
    <w:p w14:paraId="4363642E" w14:textId="77777777" w:rsidR="008B578D" w:rsidRPr="00F45FAC" w:rsidRDefault="008B578D" w:rsidP="00930AE7">
      <w:pPr>
        <w:rPr>
          <w:lang w:val="en-GB"/>
        </w:rPr>
      </w:pPr>
      <w:r w:rsidRPr="00F45FAC">
        <w:rPr>
          <w:lang w:val="en-GB"/>
        </w:rPr>
        <w:t xml:space="preserve">A cluster is represented in three </w:t>
      </w:r>
      <w:r w:rsidR="00006C91" w:rsidRPr="00F45FAC">
        <w:rPr>
          <w:lang w:val="en-GB"/>
        </w:rPr>
        <w:t>ways:</w:t>
      </w:r>
    </w:p>
    <w:p w14:paraId="57070D01" w14:textId="77777777" w:rsidR="008B487D" w:rsidRPr="00F45FAC" w:rsidRDefault="008B487D" w:rsidP="00F61A42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371BB10A" wp14:editId="3C63AD97">
            <wp:extent cx="247650" cy="22443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An</w:t>
      </w:r>
      <w:r w:rsidRPr="00F45FAC">
        <w:rPr>
          <w:lang w:val="en-GB"/>
        </w:rPr>
        <w:t xml:space="preserve"> unfold</w:t>
      </w:r>
      <w:r w:rsidR="00ED05AA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clusters </w:t>
      </w:r>
      <w:r w:rsidR="00F61A42">
        <w:rPr>
          <w:lang w:val="en-GB"/>
        </w:rPr>
        <w:t>that</w:t>
      </w:r>
      <w:r w:rsidRPr="00F45FAC">
        <w:rPr>
          <w:lang w:val="en-GB"/>
        </w:rPr>
        <w:t xml:space="preserve"> are visible in this </w:t>
      </w:r>
      <w:r w:rsidR="00546AA6" w:rsidRPr="00F45FAC">
        <w:rPr>
          <w:lang w:val="en-GB"/>
        </w:rPr>
        <w:t>unfolding</w:t>
      </w:r>
      <w:r w:rsidRPr="00F45FAC">
        <w:rPr>
          <w:lang w:val="en-GB"/>
        </w:rPr>
        <w:t>. You can close this cluster.</w:t>
      </w:r>
    </w:p>
    <w:p w14:paraId="448AC677" w14:textId="77777777" w:rsidR="008B487D" w:rsidRPr="00F45FAC" w:rsidRDefault="008B487D" w:rsidP="00F61A42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57075558" wp14:editId="4F61E27D">
            <wp:extent cx="228600" cy="19050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fold</w:t>
      </w:r>
      <w:r w:rsidR="00962909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</w:t>
      </w:r>
      <w:r w:rsidR="00FB49C2" w:rsidRPr="00F45FAC">
        <w:rPr>
          <w:lang w:val="en-GB"/>
        </w:rPr>
        <w:t>s</w:t>
      </w:r>
      <w:r w:rsidRPr="00F45FAC">
        <w:rPr>
          <w:lang w:val="en-GB"/>
        </w:rPr>
        <w:t xml:space="preserve"> </w:t>
      </w:r>
      <w:r w:rsidR="00F61A42">
        <w:rPr>
          <w:lang w:val="en-GB"/>
        </w:rPr>
        <w:t>that</w:t>
      </w:r>
      <w:r w:rsidR="00FB49C2" w:rsidRPr="00F45FAC">
        <w:rPr>
          <w:lang w:val="en-GB"/>
        </w:rPr>
        <w:t xml:space="preserve"> are not visible in this </w:t>
      </w:r>
      <w:r w:rsidR="00DF1047" w:rsidRPr="00F45FAC">
        <w:rPr>
          <w:lang w:val="en-GB"/>
        </w:rPr>
        <w:t>unfolding</w:t>
      </w:r>
      <w:r w:rsidR="00FB49C2" w:rsidRPr="00F45FAC">
        <w:rPr>
          <w:lang w:val="en-GB"/>
        </w:rPr>
        <w:t>. You can open this cluster.</w:t>
      </w:r>
    </w:p>
    <w:p w14:paraId="1AEC9AAD" w14:textId="77777777" w:rsidR="008B487D" w:rsidRPr="00F45FAC" w:rsidRDefault="008B487D" w:rsidP="00ED05AA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93AC739" wp14:editId="5EF9D289">
            <wp:extent cx="219075" cy="210312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“terminal”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does not contain any clusters</w:t>
      </w:r>
      <w:r w:rsidR="00FA1688" w:rsidRPr="00F45FAC">
        <w:rPr>
          <w:lang w:val="en-GB"/>
        </w:rPr>
        <w:t xml:space="preserve">. </w:t>
      </w:r>
      <w:r w:rsidR="00ED05AA" w:rsidRPr="00F45FAC">
        <w:rPr>
          <w:lang w:val="en-GB"/>
        </w:rPr>
        <w:t>You</w:t>
      </w:r>
      <w:r w:rsidR="00FA1688" w:rsidRPr="00F45FAC">
        <w:rPr>
          <w:lang w:val="en-GB"/>
        </w:rPr>
        <w:t xml:space="preserve"> can neither open nor close it.</w:t>
      </w:r>
    </w:p>
    <w:p w14:paraId="01F6915A" w14:textId="77777777" w:rsidR="00204B26" w:rsidRDefault="00204B26" w:rsidP="00204B26">
      <w:pPr>
        <w:ind w:firstLine="0"/>
        <w:rPr>
          <w:lang w:val="en-GB"/>
        </w:rPr>
      </w:pPr>
    </w:p>
    <w:p w14:paraId="08D14A25" w14:textId="5084419A" w:rsidR="006376B1" w:rsidRPr="00FF4472" w:rsidRDefault="00204B26" w:rsidP="00FF4472">
      <w:pPr>
        <w:ind w:firstLine="0"/>
        <w:jc w:val="left"/>
        <w:rPr>
          <w:noProof/>
          <w:lang w:eastAsia="fr-FR" w:bidi="ar-SA"/>
        </w:rPr>
      </w:pPr>
      <w:r>
        <w:rPr>
          <w:lang w:val="en-GB"/>
        </w:rPr>
        <w:lastRenderedPageBreak/>
        <w:t>Navigation, selection, folding and unfolding can be done via the arrow keys</w:t>
      </w:r>
      <w:r w:rsidR="00AC6CDF">
        <w:rPr>
          <w:lang w:val="en-GB"/>
        </w:rPr>
        <w:t>.</w:t>
      </w:r>
      <w:r w:rsidR="00FF4472" w:rsidRPr="00FF4472">
        <w:rPr>
          <w:noProof/>
          <w:lang w:eastAsia="fr-FR" w:bidi="ar-SA"/>
        </w:rPr>
        <w:t xml:space="preserve"> </w:t>
      </w:r>
      <w:r w:rsidR="00FF4472" w:rsidRPr="00990D59">
        <w:rPr>
          <w:noProof/>
          <w:lang w:val="fr-FR" w:eastAsia="fr-FR" w:bidi="ar-SA"/>
        </w:rPr>
        <w:drawing>
          <wp:inline distT="0" distB="0" distL="0" distR="0" wp14:anchorId="70411530" wp14:editId="0BD6D2CB">
            <wp:extent cx="2322830" cy="2729923"/>
            <wp:effectExtent l="0" t="0" r="127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3692" cy="27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5678" w14:textId="4FA936C0" w:rsidR="00927A42" w:rsidRDefault="006376B1" w:rsidP="006376B1">
      <w:pPr>
        <w:pStyle w:val="Titre3"/>
        <w:numPr>
          <w:ilvl w:val="2"/>
          <w:numId w:val="28"/>
        </w:numPr>
        <w:rPr>
          <w:lang w:val="en-GB"/>
        </w:rPr>
      </w:pPr>
      <w:bookmarkStart w:id="13" w:name="_Toc181705323"/>
      <w:r>
        <w:rPr>
          <w:lang w:val="en-GB"/>
        </w:rPr>
        <w:t>How to r</w:t>
      </w:r>
      <w:r w:rsidR="003E380A">
        <w:rPr>
          <w:lang w:val="en-GB"/>
        </w:rPr>
        <w:t>enam</w:t>
      </w:r>
      <w:r>
        <w:rPr>
          <w:lang w:val="en-GB"/>
        </w:rPr>
        <w:t>e</w:t>
      </w:r>
      <w:r w:rsidR="003E380A">
        <w:rPr>
          <w:lang w:val="en-GB"/>
        </w:rPr>
        <w:t xml:space="preserve"> the clusters</w:t>
      </w:r>
      <w:bookmarkEnd w:id="13"/>
    </w:p>
    <w:p w14:paraId="58AB91D4" w14:textId="2D113D0E" w:rsidR="007D4A4A" w:rsidRDefault="00431F2C" w:rsidP="007D4A4A">
      <w:pPr>
        <w:rPr>
          <w:lang w:val="en-GB"/>
        </w:rPr>
      </w:pPr>
      <w:r>
        <w:rPr>
          <w:lang w:val="en-GB"/>
        </w:rPr>
        <w:t>Clusters can be renamed</w:t>
      </w:r>
      <w:r w:rsidR="00115441">
        <w:rPr>
          <w:lang w:val="en-GB"/>
        </w:rPr>
        <w:t xml:space="preserve"> by double-clicking on the cluster name.</w:t>
      </w:r>
      <w:r w:rsidR="00006C91">
        <w:rPr>
          <w:lang w:val="en-GB"/>
        </w:rPr>
        <w:t xml:space="preserve"> </w:t>
      </w:r>
      <w:r w:rsidR="007D4A4A" w:rsidRPr="007D4A4A">
        <w:rPr>
          <w:lang w:val="en-GB"/>
        </w:rPr>
        <w:t>To restor</w:t>
      </w:r>
      <w:r w:rsidR="00F61A42">
        <w:rPr>
          <w:lang w:val="en-GB"/>
        </w:rPr>
        <w:t>e</w:t>
      </w:r>
      <w:r w:rsidR="007D4A4A" w:rsidRPr="007D4A4A">
        <w:rPr>
          <w:lang w:val="en-GB"/>
        </w:rPr>
        <w:t xml:space="preserve"> its original name, you have to rename it with an empty string</w:t>
      </w:r>
      <w:r w:rsidR="007D4A4A">
        <w:rPr>
          <w:lang w:val="en-GB"/>
        </w:rPr>
        <w:t>.</w:t>
      </w:r>
    </w:p>
    <w:p w14:paraId="49066063" w14:textId="77777777" w:rsidR="009A540F" w:rsidRPr="00927A42" w:rsidRDefault="009A540F" w:rsidP="007D4A4A">
      <w:pPr>
        <w:jc w:val="center"/>
        <w:rPr>
          <w:lang w:val="en-GB"/>
        </w:rPr>
      </w:pPr>
    </w:p>
    <w:p w14:paraId="14AC7ECC" w14:textId="77777777" w:rsidR="005423CE" w:rsidRDefault="005423CE">
      <w:pPr>
        <w:ind w:firstLine="0"/>
        <w:rPr>
          <w:rFonts w:ascii="Cambria" w:hAnsi="Cambria" w:cs="Times New Roman"/>
          <w:color w:val="365F91"/>
          <w:sz w:val="24"/>
          <w:szCs w:val="24"/>
        </w:rPr>
      </w:pPr>
    </w:p>
    <w:p w14:paraId="6C717059" w14:textId="77777777" w:rsidR="00537A71" w:rsidRDefault="00990D59" w:rsidP="00537A71">
      <w:r w:rsidRPr="00990D59">
        <w:rPr>
          <w:noProof/>
          <w:lang w:val="fr-FR" w:eastAsia="fr-FR" w:bidi="ar-SA"/>
        </w:rPr>
        <w:drawing>
          <wp:inline distT="0" distB="0" distL="0" distR="0" wp14:anchorId="310EC34A" wp14:editId="1E66A87B">
            <wp:extent cx="2593474" cy="3048000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34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20DE" w14:textId="66EBF3CA" w:rsidR="00695801" w:rsidRDefault="006376B1" w:rsidP="00F0153A">
      <w:pPr>
        <w:pStyle w:val="Titre3"/>
        <w:numPr>
          <w:ilvl w:val="2"/>
          <w:numId w:val="28"/>
        </w:numPr>
      </w:pPr>
      <w:bookmarkStart w:id="14" w:name="_Toc181705324"/>
      <w:r>
        <w:t>How to a</w:t>
      </w:r>
      <w:r w:rsidR="00071956">
        <w:t>utomatically u</w:t>
      </w:r>
      <w:r w:rsidR="00D7582B">
        <w:t>nfold h</w:t>
      </w:r>
      <w:r w:rsidR="00695801" w:rsidRPr="00695801">
        <w:t>ierarchy</w:t>
      </w:r>
      <w:bookmarkEnd w:id="14"/>
    </w:p>
    <w:p w14:paraId="7A715F98" w14:textId="77777777" w:rsidR="00DC1B49" w:rsidRDefault="00DC1B49" w:rsidP="00763BF6"/>
    <w:p w14:paraId="7FBEA66F" w14:textId="7433DA4F" w:rsidR="00763BF6" w:rsidRDefault="00B531FB" w:rsidP="00763BF6">
      <w:r>
        <w:t>The best</w:t>
      </w:r>
      <w:r w:rsidR="0047164F">
        <w:t xml:space="preserve"> way to fold or unfold hierarchies is </w:t>
      </w:r>
      <w:r w:rsidR="006F3EDC">
        <w:t xml:space="preserve">to use </w:t>
      </w:r>
      <w:r w:rsidR="00071956">
        <w:t>the “Select automatically the best unfolding”</w:t>
      </w:r>
      <w:r w:rsidR="0047164F">
        <w:t xml:space="preserve"> view.</w:t>
      </w:r>
      <w:r w:rsidR="00DF7570">
        <w:t xml:space="preserve"> The </w:t>
      </w:r>
      <w:proofErr w:type="gramStart"/>
      <w:r w:rsidR="00DC1B49">
        <w:t xml:space="preserve">button </w:t>
      </w:r>
      <w:r w:rsidR="002F2F11">
        <w:t xml:space="preserve"> on</w:t>
      </w:r>
      <w:proofErr w:type="gramEnd"/>
      <w:r w:rsidR="002F2F11">
        <w:t xml:space="preserve"> the top of the user interface opens</w:t>
      </w:r>
      <w:r w:rsidR="00DF7570">
        <w:t xml:space="preserve"> a new window.</w:t>
      </w:r>
    </w:p>
    <w:p w14:paraId="7C2655EA" w14:textId="5FDBBF73" w:rsidR="00DC1B49" w:rsidRDefault="00DC1B49" w:rsidP="00763BF6">
      <w:r>
        <w:lastRenderedPageBreak/>
        <w:t xml:space="preserve">                                  </w:t>
      </w:r>
      <w:r>
        <w:rPr>
          <w:noProof/>
          <w:lang w:val="fr-FR" w:eastAsia="fr-FR" w:bidi="ar-SA"/>
        </w:rPr>
        <w:drawing>
          <wp:inline distT="0" distB="0" distL="0" distR="0" wp14:anchorId="51A9995E" wp14:editId="7845C1B4">
            <wp:extent cx="2778293" cy="1226693"/>
            <wp:effectExtent l="0" t="0" r="317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Unfol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680" cy="12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DC98" w14:textId="77777777" w:rsidR="003052B1" w:rsidRDefault="00763BF6" w:rsidP="00DD3BB4">
      <w:r>
        <w:t>T</w:t>
      </w:r>
      <w:r w:rsidR="003052B1">
        <w:t xml:space="preserve">his window allows </w:t>
      </w:r>
      <w:r w:rsidR="002044EA">
        <w:t>choosing</w:t>
      </w:r>
      <w:r w:rsidR="00A77C0A">
        <w:t xml:space="preserve"> the best</w:t>
      </w:r>
      <w:r w:rsidR="003052B1">
        <w:t xml:space="preserve"> number of clusters on both </w:t>
      </w:r>
      <w:r w:rsidR="002044EA">
        <w:t>dimensions:</w:t>
      </w:r>
      <w:r w:rsidR="00A77C0A">
        <w:t xml:space="preserve"> </w:t>
      </w:r>
      <w:r w:rsidR="00A77C0A" w:rsidRPr="00A77C0A">
        <w:t>optimal unfolding of each partition so as to keep the most informative model.</w:t>
      </w:r>
      <w:r w:rsidR="002765CB">
        <w:t xml:space="preserve"> The top</w:t>
      </w:r>
      <w:r w:rsidR="003052B1">
        <w:t xml:space="preserve"> chart shows the evolution of the level acc</w:t>
      </w:r>
      <w:r w:rsidR="00D83AB0">
        <w:t>ording to the number of cluster</w:t>
      </w:r>
      <w:r w:rsidR="00FB1A56">
        <w:t>s</w:t>
      </w:r>
      <w:r w:rsidR="006C18AD">
        <w:t>, that is the percentage of information kept at each granularity of the hierarchy.</w:t>
      </w:r>
      <w:r w:rsidR="00DD3BB4">
        <w:t xml:space="preserve"> This allows obtaining a simplified and easily interpretable hierarchy with few clusters while keeping most of the information. In real cases, 80% of the information often </w:t>
      </w:r>
      <w:r w:rsidR="002044EA">
        <w:t>comes</w:t>
      </w:r>
      <w:r w:rsidR="00DD3BB4">
        <w:t xml:space="preserve"> from a small fraction of the clusters.</w:t>
      </w:r>
    </w:p>
    <w:p w14:paraId="3F329F31" w14:textId="77777777" w:rsidR="002765CB" w:rsidRDefault="002765CB" w:rsidP="006C18AD">
      <w:r>
        <w:t xml:space="preserve">The bottom chart shows the detailed number of clusters </w:t>
      </w:r>
      <w:r w:rsidR="00035789">
        <w:t>for each</w:t>
      </w:r>
      <w:r>
        <w:t xml:space="preserve"> dimension (a mouse-clic</w:t>
      </w:r>
      <w:r w:rsidR="004E01CA">
        <w:t>k</w:t>
      </w:r>
      <w:r>
        <w:t xml:space="preserve"> on </w:t>
      </w:r>
      <w:r w:rsidR="004E01CA">
        <w:t>the lege</w:t>
      </w:r>
      <w:r>
        <w:t>nd highlight</w:t>
      </w:r>
      <w:r w:rsidR="004E01CA">
        <w:t>s</w:t>
      </w:r>
      <w:r>
        <w:t xml:space="preserve"> the corresponding curve).</w:t>
      </w:r>
    </w:p>
    <w:p w14:paraId="1411EAD4" w14:textId="77777777" w:rsidR="002765CB" w:rsidRDefault="006C18AD" w:rsidP="0090571E">
      <w:r>
        <w:t>Once the</w:t>
      </w:r>
      <w:r w:rsidR="00B24AEF">
        <w:t xml:space="preserve"> number of clusters </w:t>
      </w:r>
      <w:r>
        <w:t xml:space="preserve">is chosen </w:t>
      </w:r>
      <w:r w:rsidR="00B24AEF">
        <w:t xml:space="preserve">(and therefore the </w:t>
      </w:r>
      <w:r w:rsidR="00B16E35">
        <w:t>information kept with the</w:t>
      </w:r>
      <w:r w:rsidR="00B24AEF">
        <w:t xml:space="preserve"> </w:t>
      </w:r>
      <w:proofErr w:type="spellStart"/>
      <w:r w:rsidR="00B24AEF">
        <w:t>coclustering</w:t>
      </w:r>
      <w:proofErr w:type="spellEnd"/>
      <w:r w:rsidR="00B24AEF">
        <w:t xml:space="preserve">), </w:t>
      </w:r>
      <w:r w:rsidR="008636BD">
        <w:t>by clicking the button “</w:t>
      </w:r>
      <w:r>
        <w:t>O</w:t>
      </w:r>
      <w:r w:rsidR="008636BD">
        <w:t xml:space="preserve">k”, </w:t>
      </w:r>
      <w:r w:rsidR="00C91CBD">
        <w:t>you</w:t>
      </w:r>
      <w:r w:rsidR="008636BD">
        <w:t xml:space="preserve"> return to the main window where the hierarchies are now </w:t>
      </w:r>
      <w:r w:rsidR="00574EBE">
        <w:t>unfolded.</w:t>
      </w:r>
    </w:p>
    <w:p w14:paraId="0E6A7A32" w14:textId="77777777" w:rsidR="00A93A04" w:rsidRDefault="000C10B2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635A2BCE" wp14:editId="3217BC40">
                <wp:simplePos x="0" y="0"/>
                <wp:positionH relativeFrom="column">
                  <wp:posOffset>3137535</wp:posOffset>
                </wp:positionH>
                <wp:positionV relativeFrom="paragraph">
                  <wp:posOffset>208280</wp:posOffset>
                </wp:positionV>
                <wp:extent cx="1889760" cy="739775"/>
                <wp:effectExtent l="0" t="0" r="320040" b="536575"/>
                <wp:wrapNone/>
                <wp:docPr id="139" name="Rectangle à coins arrondis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9760" cy="739775"/>
                        </a:xfrm>
                        <a:prstGeom prst="wedgeRoundRectCallout">
                          <a:avLst>
                            <a:gd name="adj1" fmla="val 63675"/>
                            <a:gd name="adj2" fmla="val 1145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BB45" w14:textId="77777777" w:rsidR="00270A36" w:rsidRPr="00357498" w:rsidRDefault="00270A36" w:rsidP="00300FD4">
                            <w:pPr>
                              <w:ind w:firstLine="0"/>
                              <w:jc w:val="left"/>
                            </w:pPr>
                            <w:r>
                              <w:t>Percentage of information kept with this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2BCE" id="Rectangle à coins arrondis 131" o:spid="_x0000_s1034" type="#_x0000_t62" style="position:absolute;left:0;text-align:left;margin-left:247.05pt;margin-top:16.4pt;width:148.8pt;height:58.2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" adj="24554,35543" fillcolor="white [3201]" strokecolor="#f79646 [3209]" strokeweight="2pt">
                <v:textbox>
                  <w:txbxContent>
                    <w:p w14:paraId="417BBB45" w14:textId="77777777" w:rsidR="00270A36" w:rsidRPr="00357498" w:rsidRDefault="00270A36" w:rsidP="00300FD4">
                      <w:pPr>
                        <w:ind w:firstLine="0"/>
                        <w:jc w:val="left"/>
                      </w:pPr>
                      <w:r>
                        <w:t>Percentage of information kept with this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 w:rsidR="00690F5B">
        <w:t xml:space="preserve">The checkboxes on the bottom of this </w:t>
      </w:r>
      <w:r w:rsidR="00953593">
        <w:t xml:space="preserve">view </w:t>
      </w:r>
      <w:r w:rsidR="006C18AD">
        <w:t xml:space="preserve">allow </w:t>
      </w:r>
      <w:r w:rsidR="002044EA">
        <w:t>selecting</w:t>
      </w:r>
      <w:r w:rsidR="006C18AD">
        <w:t xml:space="preserve"> which </w:t>
      </w:r>
      <w:r w:rsidR="00D253AA">
        <w:t>hierarchy</w:t>
      </w:r>
      <w:r w:rsidR="006C18AD">
        <w:t xml:space="preserve"> to unfold</w:t>
      </w:r>
      <w:r w:rsidR="00690F5B">
        <w:t xml:space="preserve">. By default </w:t>
      </w:r>
      <w:r w:rsidR="00285946">
        <w:t>all</w:t>
      </w:r>
      <w:r w:rsidR="00690F5B">
        <w:t xml:space="preserve"> hierarchies are unfolded.</w:t>
      </w:r>
    </w:p>
    <w:p w14:paraId="25DE85F7" w14:textId="77777777" w:rsidR="00140689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246405A9" wp14:editId="3D1036EB">
                <wp:simplePos x="0" y="0"/>
                <wp:positionH relativeFrom="column">
                  <wp:posOffset>1270635</wp:posOffset>
                </wp:positionH>
                <wp:positionV relativeFrom="paragraph">
                  <wp:posOffset>635</wp:posOffset>
                </wp:positionV>
                <wp:extent cx="1652905" cy="658495"/>
                <wp:effectExtent l="228600" t="0" r="23495" b="370205"/>
                <wp:wrapNone/>
                <wp:docPr id="135" name="Rectangle à coins arrondis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2905" cy="658495"/>
                        </a:xfrm>
                        <a:prstGeom prst="wedgeRoundRectCallout">
                          <a:avLst>
                            <a:gd name="adj1" fmla="val -61562"/>
                            <a:gd name="adj2" fmla="val 97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4B7BC" w14:textId="77777777" w:rsidR="00270A36" w:rsidRPr="00357498" w:rsidRDefault="00270A36" w:rsidP="0057483B">
                            <w:pPr>
                              <w:ind w:firstLine="0"/>
                              <w:jc w:val="left"/>
                            </w:pPr>
                            <w:r>
                              <w:t>Total number of clusters for the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05A9" id="Rectangle à coins arrondis 130" o:spid="_x0000_s1035" type="#_x0000_t62" style="position:absolute;left:0;text-align:left;margin-left:100.05pt;margin-top:.05pt;width:130.15pt;height:51.8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" adj="-2497,31869" fillcolor="white [3201]" strokecolor="#f79646 [3209]" strokeweight="2pt">
                <v:textbox>
                  <w:txbxContent>
                    <w:p w14:paraId="2944B7BC" w14:textId="77777777" w:rsidR="00270A36" w:rsidRPr="00357498" w:rsidRDefault="00270A36" w:rsidP="0057483B">
                      <w:pPr>
                        <w:ind w:firstLine="0"/>
                        <w:jc w:val="left"/>
                      </w:pPr>
                      <w:r>
                        <w:t>Total number of clusters for the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4759BB4A" wp14:editId="7B59BF63">
                <wp:simplePos x="0" y="0"/>
                <wp:positionH relativeFrom="column">
                  <wp:posOffset>-653415</wp:posOffset>
                </wp:positionH>
                <wp:positionV relativeFrom="paragraph">
                  <wp:posOffset>19685</wp:posOffset>
                </wp:positionV>
                <wp:extent cx="1513840" cy="691515"/>
                <wp:effectExtent l="0" t="0" r="10160" b="413385"/>
                <wp:wrapNone/>
                <wp:docPr id="138" name="Rectangle à coins arrondis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3840" cy="691515"/>
                        </a:xfrm>
                        <a:prstGeom prst="wedgeRoundRectCallout">
                          <a:avLst>
                            <a:gd name="adj1" fmla="val 29315"/>
                            <a:gd name="adj2" fmla="val 10737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8AE0" w14:textId="77777777" w:rsidR="00270A36" w:rsidRPr="000E32FF" w:rsidRDefault="00270A36" w:rsidP="00357498">
                            <w:pPr>
                              <w:ind w:firstLine="0"/>
                            </w:pPr>
                            <w:r w:rsidRPr="000E32FF">
                              <w:t xml:space="preserve">Slide bar </w:t>
                            </w:r>
                            <w:r w:rsidRPr="00357498">
                              <w:t xml:space="preserve">allowing </w:t>
                            </w:r>
                            <w:r>
                              <w:t>choosing</w:t>
                            </w:r>
                            <w:r w:rsidRPr="000E32FF">
                              <w:t xml:space="preserve"> the </w:t>
                            </w:r>
                            <w:r>
                              <w:t xml:space="preserve">optimal </w:t>
                            </w:r>
                            <w:r w:rsidRPr="000E32FF">
                              <w:t>number of clusters</w:t>
                            </w:r>
                          </w:p>
                          <w:p w14:paraId="51487948" w14:textId="77777777" w:rsidR="00270A36" w:rsidRPr="00357498" w:rsidRDefault="00270A36" w:rsidP="00357498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BB4A" id="Rectangle à coins arrondis 129" o:spid="_x0000_s1036" type="#_x0000_t62" style="position:absolute;left:0;text-align:left;margin-left:-51.45pt;margin-top:1.55pt;width:119.2pt;height:54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" adj="17132,33993" fillcolor="white [3201]" strokecolor="#f79646 [3209]" strokeweight="2pt">
                <v:path arrowok="t"/>
                <v:textbox>
                  <w:txbxContent>
                    <w:p w14:paraId="385C8AE0" w14:textId="77777777" w:rsidR="00270A36" w:rsidRPr="000E32FF" w:rsidRDefault="00270A36" w:rsidP="00357498">
                      <w:pPr>
                        <w:ind w:firstLine="0"/>
                      </w:pPr>
                      <w:r w:rsidRPr="000E32FF">
                        <w:t xml:space="preserve">Slide bar </w:t>
                      </w:r>
                      <w:r w:rsidRPr="00357498">
                        <w:t xml:space="preserve">allowing </w:t>
                      </w:r>
                      <w:r>
                        <w:t>choosing</w:t>
                      </w:r>
                      <w:r w:rsidRPr="000E32FF">
                        <w:t xml:space="preserve"> the </w:t>
                      </w:r>
                      <w:r>
                        <w:t xml:space="preserve">optimal </w:t>
                      </w:r>
                      <w:r w:rsidRPr="000E32FF">
                        <w:t>number of clusters</w:t>
                      </w:r>
                    </w:p>
                    <w:p w14:paraId="51487948" w14:textId="77777777" w:rsidR="00270A36" w:rsidRPr="00357498" w:rsidRDefault="00270A36" w:rsidP="00357498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64C6183D" w14:textId="77777777" w:rsidR="00140689" w:rsidRDefault="00140689" w:rsidP="00A93A04"/>
    <w:p w14:paraId="1E9CCF41" w14:textId="77777777" w:rsidR="00140689" w:rsidRDefault="00140689" w:rsidP="00A93A04"/>
    <w:p w14:paraId="00C7A418" w14:textId="77777777" w:rsidR="00140689" w:rsidRDefault="00140689" w:rsidP="00A93A04"/>
    <w:p w14:paraId="05EED808" w14:textId="77777777" w:rsidR="00140689" w:rsidRDefault="00140689" w:rsidP="00A93A04">
      <w:r>
        <w:rPr>
          <w:noProof/>
          <w:lang w:val="fr-FR" w:eastAsia="fr-FR" w:bidi="ar-SA"/>
        </w:rPr>
        <w:drawing>
          <wp:inline distT="0" distB="0" distL="0" distR="0" wp14:anchorId="48F7F9A6" wp14:editId="6C312613">
            <wp:extent cx="5943600" cy="2995930"/>
            <wp:effectExtent l="0" t="0" r="0" b="0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DEF" w14:textId="77777777" w:rsidR="000C10B2" w:rsidRDefault="000C10B2" w:rsidP="00A93A04"/>
    <w:p w14:paraId="253A738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8E9FC3" wp14:editId="779B962A">
                <wp:simplePos x="0" y="0"/>
                <wp:positionH relativeFrom="column">
                  <wp:posOffset>4775835</wp:posOffset>
                </wp:positionH>
                <wp:positionV relativeFrom="paragraph">
                  <wp:posOffset>66675</wp:posOffset>
                </wp:positionV>
                <wp:extent cx="1882775" cy="489585"/>
                <wp:effectExtent l="0" t="457200" r="22225" b="24765"/>
                <wp:wrapNone/>
                <wp:docPr id="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43220"/>
                            <a:gd name="adj2" fmla="val -13534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C0125" w14:textId="77777777" w:rsidR="00270A36" w:rsidRPr="00357498" w:rsidRDefault="00270A36" w:rsidP="00140689">
                            <w:pPr>
                              <w:ind w:firstLine="0"/>
                            </w:pPr>
                            <w:r>
                              <w:t>Apply or not the unfolding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9FC3" id="Rectangle à coins arrondis 134" o:spid="_x0000_s1037" type="#_x0000_t62" style="position:absolute;left:0;text-align:left;margin-left:376.05pt;margin-top:5.25pt;width:148.25pt;height:38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" adj="1464,-18435" fillcolor="white [3201]" strokecolor="#f79646 [3209]" strokeweight="2pt">
                <v:textbox>
                  <w:txbxContent>
                    <w:p w14:paraId="11EC0125" w14:textId="77777777" w:rsidR="00270A36" w:rsidRPr="00357498" w:rsidRDefault="00270A36" w:rsidP="00140689">
                      <w:pPr>
                        <w:ind w:firstLine="0"/>
                      </w:pPr>
                      <w:r>
                        <w:t>Apply or not the unfolding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6806A8" wp14:editId="5F310BB9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6" name="Rectangle à coins arrondis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0F173" w14:textId="77777777" w:rsidR="00270A36" w:rsidRPr="000E32FF" w:rsidRDefault="00270A36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1D5B8FD0" w14:textId="77777777" w:rsidR="00270A36" w:rsidRPr="00357498" w:rsidRDefault="00270A36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06A8" id="Rectangle à coins arrondis 156" o:spid="_x0000_s1038" type="#_x0000_t62" style="position:absolute;left:0;text-align:left;margin-left:430.15pt;margin-top:670.5pt;width:129.5pt;height:36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4u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5pGB6NqAeEZRORhHFZ8W/GnB/aBk&#10;wDGtqf/eMycp0e8sCvMqL1A5JCSjWFzO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Z3K+Ln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34A0F173" w14:textId="77777777" w:rsidR="00270A36" w:rsidRPr="000E32FF" w:rsidRDefault="00270A36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1D5B8FD0" w14:textId="77777777" w:rsidR="00270A36" w:rsidRPr="00357498" w:rsidRDefault="00270A36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0A076C8" wp14:editId="1A343063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5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E0E5F" w14:textId="77777777" w:rsidR="00270A36" w:rsidRPr="000E32FF" w:rsidRDefault="00270A36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6A35CB" w14:textId="77777777" w:rsidR="00270A36" w:rsidRPr="00357498" w:rsidRDefault="00270A36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76C8" id="Rectangle à coins arrondis 155" o:spid="_x0000_s1039" type="#_x0000_t62" style="position:absolute;left:0;text-align:left;margin-left:430.15pt;margin-top:670.5pt;width:129.5pt;height:36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7E7dE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54AE0E5F" w14:textId="77777777" w:rsidR="00270A36" w:rsidRPr="000E32FF" w:rsidRDefault="00270A36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6A35CB" w14:textId="77777777" w:rsidR="00270A36" w:rsidRPr="00357498" w:rsidRDefault="00270A36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08BD65" wp14:editId="445C0B8E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3" name="Rectangle à coins arrondis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DEFC2" w14:textId="77777777" w:rsidR="00270A36" w:rsidRPr="000E32FF" w:rsidRDefault="00270A36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A3E2E8" w14:textId="77777777" w:rsidR="00270A36" w:rsidRPr="00357498" w:rsidRDefault="00270A36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8BD65" id="Rectangle à coins arrondis 153" o:spid="_x0000_s1040" type="#_x0000_t62" style="position:absolute;left:0;text-align:left;margin-left:430.15pt;margin-top:670.5pt;width:129.5pt;height:36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St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ishAdG1APKOoHIyjik8L/rTgflAy&#10;4JjW1H/vmZOU6HcWhXmVF6gcEpJRLC7naLjpzma6wyzHUDXlwVEyGuswvgZ959S2xVxjiyzcopwb&#10;FY66H3EdKsBhTO04PBxx2qd2OvXreVv9BA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Xfn0r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7FBDEFC2" w14:textId="77777777" w:rsidR="00270A36" w:rsidRPr="000E32FF" w:rsidRDefault="00270A36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A3E2E8" w14:textId="77777777" w:rsidR="00270A36" w:rsidRPr="00357498" w:rsidRDefault="00270A36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4E6F94A8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343BF98C" wp14:editId="539DA5C9">
                <wp:simplePos x="0" y="0"/>
                <wp:positionH relativeFrom="column">
                  <wp:posOffset>2773680</wp:posOffset>
                </wp:positionH>
                <wp:positionV relativeFrom="paragraph">
                  <wp:posOffset>130175</wp:posOffset>
                </wp:positionV>
                <wp:extent cx="1882775" cy="489585"/>
                <wp:effectExtent l="0" t="457200" r="22225" b="24765"/>
                <wp:wrapNone/>
                <wp:docPr id="1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26019"/>
                            <a:gd name="adj2" fmla="val -13923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FCA46" w14:textId="77777777" w:rsidR="00270A36" w:rsidRPr="00357498" w:rsidRDefault="00270A36" w:rsidP="00300FD4">
                            <w:pPr>
                              <w:ind w:firstLine="0"/>
                            </w:pPr>
                            <w:r>
                              <w:t>Maximum number of clusters of each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F98C" id="_x0000_s1041" type="#_x0000_t62" style="position:absolute;left:0;text-align:left;margin-left:218.4pt;margin-top:10.25pt;width:148.25pt;height:38.55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" adj="5180,-19275" fillcolor="white [3201]" strokecolor="#f79646 [3209]" strokeweight="2pt">
                <v:textbox>
                  <w:txbxContent>
                    <w:p w14:paraId="7DBFCA46" w14:textId="77777777" w:rsidR="00270A36" w:rsidRPr="00357498" w:rsidRDefault="00270A36" w:rsidP="00300FD4">
                      <w:pPr>
                        <w:ind w:firstLine="0"/>
                      </w:pPr>
                      <w:r>
                        <w:t>Maximum number of clusters of each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9A6BFD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CCB59A" wp14:editId="26DCC0EC">
                <wp:simplePos x="0" y="0"/>
                <wp:positionH relativeFrom="column">
                  <wp:posOffset>518160</wp:posOffset>
                </wp:positionH>
                <wp:positionV relativeFrom="paragraph">
                  <wp:posOffset>49530</wp:posOffset>
                </wp:positionV>
                <wp:extent cx="1882775" cy="676275"/>
                <wp:effectExtent l="0" t="571500" r="22225" b="28575"/>
                <wp:wrapNone/>
                <wp:docPr id="33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676275"/>
                        </a:xfrm>
                        <a:prstGeom prst="wedgeRoundRectCallout">
                          <a:avLst>
                            <a:gd name="adj1" fmla="val 15971"/>
                            <a:gd name="adj2" fmla="val -1304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55394" w14:textId="77777777" w:rsidR="00270A36" w:rsidRPr="00357498" w:rsidRDefault="00270A36" w:rsidP="00140689">
                            <w:pPr>
                              <w:ind w:firstLine="0"/>
                            </w:pPr>
                            <w:r>
                              <w:t>Number of clusters on each dimension for the current 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B59A" id="_x0000_s1042" type="#_x0000_t62" style="position:absolute;left:0;text-align:left;margin-left:40.8pt;margin-top:3.9pt;width:148.25pt;height:53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" adj="14250,-17377" fillcolor="white [3201]" strokecolor="#f79646 [3209]" strokeweight="2pt">
                <v:textbox>
                  <w:txbxContent>
                    <w:p w14:paraId="79A55394" w14:textId="77777777" w:rsidR="00270A36" w:rsidRPr="00357498" w:rsidRDefault="00270A36" w:rsidP="00140689">
                      <w:pPr>
                        <w:ind w:firstLine="0"/>
                      </w:pPr>
                      <w:r>
                        <w:t>Number of clusters on each dimension for the current  level of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7D1B11B1" w14:textId="77777777" w:rsidR="0057483B" w:rsidRDefault="0057483B" w:rsidP="00A93A04"/>
    <w:p w14:paraId="56FB05BD" w14:textId="77777777" w:rsidR="00CC74C9" w:rsidRDefault="00CC74C9">
      <w:pPr>
        <w:ind w:firstLine="0"/>
      </w:pPr>
    </w:p>
    <w:p w14:paraId="71CBE1FC" w14:textId="4242FEF6" w:rsidR="00B45AEB" w:rsidRDefault="009A51B0" w:rsidP="00821ABE">
      <w:pPr>
        <w:pStyle w:val="Titre3"/>
        <w:numPr>
          <w:ilvl w:val="2"/>
          <w:numId w:val="28"/>
        </w:numPr>
        <w:rPr>
          <w:lang w:val="en-GB"/>
        </w:rPr>
      </w:pPr>
      <w:r>
        <w:rPr>
          <w:lang w:val="en-GB"/>
        </w:rPr>
        <w:br w:type="page"/>
      </w:r>
      <w:bookmarkStart w:id="15" w:name="_Toc181705325"/>
      <w:r w:rsidR="00F0153A">
        <w:rPr>
          <w:lang w:val="en-GB"/>
        </w:rPr>
        <w:lastRenderedPageBreak/>
        <w:t>How to s</w:t>
      </w:r>
      <w:r w:rsidR="006C18AD">
        <w:rPr>
          <w:lang w:val="en-GB"/>
        </w:rPr>
        <w:t xml:space="preserve">ave </w:t>
      </w:r>
      <w:r w:rsidR="002A5945">
        <w:rPr>
          <w:lang w:val="en-GB"/>
        </w:rPr>
        <w:t>the c</w:t>
      </w:r>
      <w:r w:rsidR="006C18AD">
        <w:rPr>
          <w:lang w:val="en-GB"/>
        </w:rPr>
        <w:t xml:space="preserve">urrent </w:t>
      </w:r>
      <w:r w:rsidR="007B7C03">
        <w:rPr>
          <w:lang w:val="en-GB"/>
        </w:rPr>
        <w:t>h</w:t>
      </w:r>
      <w:r w:rsidR="00B45AEB">
        <w:rPr>
          <w:lang w:val="en-GB"/>
        </w:rPr>
        <w:t>ierarchy</w:t>
      </w:r>
      <w:bookmarkEnd w:id="15"/>
    </w:p>
    <w:p w14:paraId="35A96B52" w14:textId="77777777" w:rsidR="009B6E9C" w:rsidRDefault="00DE6360" w:rsidP="006C18AD">
      <w:pPr>
        <w:rPr>
          <w:lang w:val="en-GB"/>
        </w:rPr>
      </w:pPr>
      <w:r>
        <w:rPr>
          <w:lang w:val="en-GB"/>
        </w:rPr>
        <w:t xml:space="preserve">Once you have </w:t>
      </w:r>
      <w:r w:rsidR="002F2F11">
        <w:rPr>
          <w:lang w:val="en-GB"/>
        </w:rPr>
        <w:t>chosen</w:t>
      </w:r>
      <w:r>
        <w:rPr>
          <w:lang w:val="en-GB"/>
        </w:rPr>
        <w:t xml:space="preserve"> the desired granularity of the </w:t>
      </w:r>
      <w:proofErr w:type="spellStart"/>
      <w:r>
        <w:rPr>
          <w:lang w:val="en-GB"/>
        </w:rPr>
        <w:t>coclustering</w:t>
      </w:r>
      <w:proofErr w:type="spellEnd"/>
      <w:r w:rsidR="006C18AD">
        <w:rPr>
          <w:lang w:val="en-GB"/>
        </w:rPr>
        <w:t>,</w:t>
      </w:r>
      <w:r>
        <w:rPr>
          <w:lang w:val="en-GB"/>
        </w:rPr>
        <w:t xml:space="preserve"> you can </w:t>
      </w:r>
      <w:r w:rsidR="00597DE6">
        <w:rPr>
          <w:lang w:val="en-GB"/>
        </w:rPr>
        <w:t>generate</w:t>
      </w:r>
      <w:r>
        <w:rPr>
          <w:lang w:val="en-GB"/>
        </w:rPr>
        <w:t xml:space="preserve"> </w:t>
      </w:r>
      <w:r w:rsidR="00597DE6">
        <w:rPr>
          <w:lang w:val="en-GB"/>
        </w:rPr>
        <w:t xml:space="preserve">a simplified </w:t>
      </w:r>
      <w:proofErr w:type="spellStart"/>
      <w:r w:rsidR="00597DE6">
        <w:rPr>
          <w:lang w:val="en-GB"/>
        </w:rPr>
        <w:t>coclustering</w:t>
      </w:r>
      <w:proofErr w:type="spellEnd"/>
      <w:r>
        <w:rPr>
          <w:lang w:val="en-GB"/>
        </w:rPr>
        <w:t xml:space="preserve"> </w:t>
      </w:r>
      <w:r w:rsidR="00597DE6">
        <w:rPr>
          <w:lang w:val="en-GB"/>
        </w:rPr>
        <w:t xml:space="preserve">corresponding to the </w:t>
      </w:r>
      <w:r>
        <w:rPr>
          <w:lang w:val="en-GB"/>
        </w:rPr>
        <w:t xml:space="preserve">current </w:t>
      </w:r>
      <w:r w:rsidR="0047723E">
        <w:rPr>
          <w:lang w:val="en-GB"/>
        </w:rPr>
        <w:t>unfolding</w:t>
      </w:r>
      <w:r w:rsidR="00597DE6">
        <w:rPr>
          <w:lang w:val="en-GB"/>
        </w:rPr>
        <w:t xml:space="preserve"> </w:t>
      </w:r>
      <w:r w:rsidR="00C02907">
        <w:rPr>
          <w:lang w:val="en-GB"/>
        </w:rPr>
        <w:t>via the menu</w:t>
      </w:r>
      <w:r w:rsidR="009B6E9C">
        <w:rPr>
          <w:lang w:val="en-GB"/>
        </w:rPr>
        <w:t xml:space="preserve"> </w:t>
      </w:r>
      <w:r w:rsidR="00C02907">
        <w:rPr>
          <w:lang w:val="en-GB"/>
        </w:rPr>
        <w:t>“Save current hierarchy...”</w:t>
      </w:r>
      <w:r>
        <w:rPr>
          <w:lang w:val="en-GB"/>
        </w:rPr>
        <w:t xml:space="preserve">. </w:t>
      </w:r>
    </w:p>
    <w:p w14:paraId="3F86FC7C" w14:textId="77777777" w:rsidR="00BF5F4C" w:rsidRDefault="00BF5F4C" w:rsidP="006C18AD">
      <w:pPr>
        <w:rPr>
          <w:lang w:val="en-GB"/>
        </w:rPr>
      </w:pPr>
    </w:p>
    <w:p w14:paraId="3890F6C4" w14:textId="77777777" w:rsidR="009B6E9C" w:rsidRDefault="00BF5F4C" w:rsidP="009B6E9C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24D3D6FB" wp14:editId="6DEB10E8">
            <wp:extent cx="3543300" cy="194679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CurrentHiearch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19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F40" w14:textId="77777777" w:rsidR="009B6E9C" w:rsidRDefault="009B6E9C" w:rsidP="009B6E9C">
      <w:pPr>
        <w:ind w:firstLine="0"/>
        <w:rPr>
          <w:lang w:val="en-GB"/>
        </w:rPr>
      </w:pPr>
    </w:p>
    <w:p w14:paraId="361F601E" w14:textId="77777777" w:rsidR="00846190" w:rsidRPr="006445AF" w:rsidRDefault="00DE6360" w:rsidP="00300FD4">
      <w:pPr>
        <w:ind w:firstLine="0"/>
        <w:rPr>
          <w:lang w:val="en-GB"/>
        </w:rPr>
      </w:pPr>
      <w:r w:rsidRPr="006445AF">
        <w:rPr>
          <w:lang w:val="en-GB"/>
        </w:rPr>
        <w:t xml:space="preserve">The resulting new file contains only the clusters that are visible in </w:t>
      </w:r>
      <w:r w:rsidR="0095194F" w:rsidRPr="006445AF">
        <w:rPr>
          <w:lang w:val="en-GB"/>
        </w:rPr>
        <w:t xml:space="preserve">the current </w:t>
      </w:r>
      <w:r w:rsidR="008036D2" w:rsidRPr="006445AF">
        <w:rPr>
          <w:lang w:val="en-GB"/>
        </w:rPr>
        <w:t>unfolding</w:t>
      </w:r>
      <w:r w:rsidR="0095194F" w:rsidRPr="006445AF">
        <w:rPr>
          <w:lang w:val="en-GB"/>
        </w:rPr>
        <w:t xml:space="preserve"> (all folded clusters represented with </w:t>
      </w:r>
      <w:r w:rsidR="00BF5F4C">
        <w:rPr>
          <w:noProof/>
          <w:lang w:val="fr-FR" w:eastAsia="fr-FR" w:bidi="ar-SA"/>
        </w:rPr>
        <w:drawing>
          <wp:inline distT="0" distB="0" distL="0" distR="0" wp14:anchorId="6DF4772F" wp14:editId="568D3D49">
            <wp:extent cx="228600" cy="1905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become terminal cluster </w:t>
      </w:r>
      <w:r w:rsidR="00BF5F4C">
        <w:rPr>
          <w:noProof/>
          <w:lang w:val="fr-FR" w:eastAsia="fr-FR" w:bidi="ar-SA"/>
        </w:rPr>
        <w:drawing>
          <wp:inline distT="0" distB="0" distL="0" distR="0" wp14:anchorId="0374F310" wp14:editId="389D629D">
            <wp:extent cx="219075" cy="21031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).</w:t>
      </w:r>
    </w:p>
    <w:p w14:paraId="6CB73EE1" w14:textId="77777777" w:rsidR="00DE6360" w:rsidRDefault="00846190" w:rsidP="007A7A78">
      <w:pPr>
        <w:rPr>
          <w:lang w:val="en-GB"/>
        </w:rPr>
      </w:pPr>
      <w:r>
        <w:rPr>
          <w:lang w:val="en-GB"/>
        </w:rPr>
        <w:t xml:space="preserve">This is useful to share a simpler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model </w:t>
      </w:r>
      <w:r w:rsidR="002F2F11">
        <w:rPr>
          <w:lang w:val="en-GB"/>
        </w:rPr>
        <w:t>with</w:t>
      </w:r>
      <w:r>
        <w:rPr>
          <w:lang w:val="en-GB"/>
        </w:rPr>
        <w:t xml:space="preserve"> </w:t>
      </w:r>
      <w:r w:rsidR="006C18AD">
        <w:rPr>
          <w:lang w:val="en-GB"/>
        </w:rPr>
        <w:t>other users</w:t>
      </w:r>
      <w:r>
        <w:rPr>
          <w:lang w:val="en-GB"/>
        </w:rPr>
        <w:t xml:space="preserve">. In addition, this new model can be deployed by the Khiops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(see the Khiops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guide for more information on the process).</w:t>
      </w:r>
    </w:p>
    <w:p w14:paraId="4CF431BA" w14:textId="49FDA53D" w:rsidR="00EE34AF" w:rsidRDefault="00EE34AF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</w:p>
    <w:p w14:paraId="4BD2D8DD" w14:textId="77777777" w:rsidR="00761B29" w:rsidRPr="00CE0F16" w:rsidRDefault="00761B29" w:rsidP="00761B29">
      <w:pPr>
        <w:pStyle w:val="Titre2"/>
        <w:numPr>
          <w:ilvl w:val="1"/>
          <w:numId w:val="28"/>
        </w:numPr>
        <w:rPr>
          <w:lang w:val="en-GB"/>
        </w:rPr>
      </w:pPr>
      <w:bookmarkStart w:id="16" w:name="_Toc181705326"/>
      <w:r>
        <w:rPr>
          <w:lang w:val="en-GB"/>
        </w:rPr>
        <w:t>Current Cluster view</w:t>
      </w:r>
      <w:bookmarkEnd w:id="16"/>
    </w:p>
    <w:p w14:paraId="72D679DD" w14:textId="77777777" w:rsidR="00761B29" w:rsidRDefault="00761B29" w:rsidP="00761B29">
      <w:pPr>
        <w:ind w:firstLine="708"/>
        <w:rPr>
          <w:lang w:val="en-GB"/>
        </w:rPr>
      </w:pPr>
      <w:r>
        <w:rPr>
          <w:lang w:val="en-GB"/>
        </w:rPr>
        <w:t xml:space="preserve">This table is a flat view of the hierarchy. Each line of the table contains </w:t>
      </w:r>
      <w:r w:rsidRPr="000D7F1B">
        <w:rPr>
          <w:lang w:val="en-GB"/>
        </w:rPr>
        <w:t>a terminal or a fold cluster</w:t>
      </w:r>
      <w:r>
        <w:rPr>
          <w:lang w:val="en-GB"/>
        </w:rPr>
        <w:t xml:space="preserve">:  </w:t>
      </w:r>
      <w:r>
        <w:rPr>
          <w:noProof/>
          <w:lang w:val="fr-FR" w:eastAsia="fr-FR" w:bidi="ar-SA"/>
        </w:rPr>
        <w:drawing>
          <wp:inline distT="0" distB="0" distL="0" distR="0" wp14:anchorId="202F8F0B" wp14:editId="5B8F63A0">
            <wp:extent cx="219075" cy="210312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or </w:t>
      </w:r>
      <w:r>
        <w:rPr>
          <w:noProof/>
          <w:lang w:val="fr-FR" w:eastAsia="fr-FR" w:bidi="ar-SA"/>
        </w:rPr>
        <w:drawing>
          <wp:inline distT="0" distB="0" distL="0" distR="0" wp14:anchorId="26EDC7AB" wp14:editId="0B11BD19">
            <wp:extent cx="228600" cy="1905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in the hierarchy view.</w:t>
      </w:r>
    </w:p>
    <w:p w14:paraId="290DFC7C" w14:textId="77777777" w:rsidR="00761B29" w:rsidRDefault="00761B29" w:rsidP="00761B29">
      <w:pPr>
        <w:ind w:firstLine="708"/>
        <w:rPr>
          <w:lang w:val="en-GB"/>
        </w:rPr>
      </w:pPr>
    </w:p>
    <w:p w14:paraId="189BFBCA" w14:textId="77777777" w:rsidR="00761B29" w:rsidRDefault="00761B29" w:rsidP="00761B29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4290109E" wp14:editId="2BDA6181">
            <wp:extent cx="6399567" cy="2118147"/>
            <wp:effectExtent l="0" t="0" r="127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95" cy="2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0B1">
        <w:rPr>
          <w:noProof/>
          <w:lang w:eastAsia="fr-FR" w:bidi="ar-SA"/>
        </w:rPr>
        <w:t xml:space="preserve"> </w:t>
      </w:r>
      <w:r>
        <w:rPr>
          <w:lang w:val="en-GB"/>
        </w:rPr>
        <w:t xml:space="preserve">                   </w:t>
      </w:r>
    </w:p>
    <w:p w14:paraId="33172696" w14:textId="77777777" w:rsidR="00761B29" w:rsidRDefault="00761B29" w:rsidP="00761B29">
      <w:pPr>
        <w:ind w:firstLine="0"/>
        <w:rPr>
          <w:lang w:val="en-GB"/>
        </w:rPr>
      </w:pPr>
    </w:p>
    <w:p w14:paraId="1A3016CB" w14:textId="77777777" w:rsidR="00761B29" w:rsidRDefault="00761B29" w:rsidP="00761B29">
      <w:pPr>
        <w:ind w:firstLine="0"/>
        <w:rPr>
          <w:lang w:val="en-GB"/>
        </w:rPr>
      </w:pPr>
      <w:r>
        <w:rPr>
          <w:lang w:val="en-GB"/>
        </w:rPr>
        <w:t xml:space="preserve">The “Current Cluster” view gives useful </w:t>
      </w:r>
      <w:proofErr w:type="spellStart"/>
      <w:proofErr w:type="gramStart"/>
      <w:r>
        <w:rPr>
          <w:lang w:val="en-GB"/>
        </w:rPr>
        <w:t>informations</w:t>
      </w:r>
      <w:proofErr w:type="spellEnd"/>
      <w:proofErr w:type="gramEnd"/>
      <w:r>
        <w:rPr>
          <w:lang w:val="en-GB"/>
        </w:rPr>
        <w:t xml:space="preserve"> on clusters:</w:t>
      </w:r>
    </w:p>
    <w:p w14:paraId="41E73C78" w14:textId="77777777" w:rsidR="00761B29" w:rsidRPr="00A64AD5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Pr="00A64AD5">
        <w:rPr>
          <w:lang w:val="en-GB"/>
        </w:rPr>
        <w:t>ather:</w:t>
      </w:r>
      <w:r>
        <w:rPr>
          <w:lang w:val="en-GB"/>
        </w:rPr>
        <w:t xml:space="preserve"> the cluster containing this</w:t>
      </w:r>
      <w:r w:rsidRPr="00194855">
        <w:rPr>
          <w:lang w:val="en-GB"/>
        </w:rPr>
        <w:t xml:space="preserve"> cluster</w:t>
      </w:r>
      <w:r>
        <w:rPr>
          <w:lang w:val="en-GB"/>
        </w:rPr>
        <w:t>.</w:t>
      </w:r>
    </w:p>
    <w:p w14:paraId="5F078F73" w14:textId="77777777" w:rsidR="00761B29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S</w:t>
      </w:r>
      <w:r w:rsidRPr="00194855">
        <w:rPr>
          <w:lang w:val="en-GB"/>
        </w:rPr>
        <w:t>ize: the number of different items that belong to this cluster</w:t>
      </w:r>
      <w:r>
        <w:rPr>
          <w:lang w:val="en-GB"/>
        </w:rPr>
        <w:t>.</w:t>
      </w:r>
    </w:p>
    <w:p w14:paraId="40171009" w14:textId="77777777" w:rsidR="00761B29" w:rsidRPr="00194855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Pr="00194855">
        <w:rPr>
          <w:lang w:val="en-GB"/>
        </w:rPr>
        <w:t>requency:</w:t>
      </w:r>
      <w:r>
        <w:rPr>
          <w:lang w:val="en-GB"/>
        </w:rPr>
        <w:t xml:space="preserve"> </w:t>
      </w:r>
      <w:r w:rsidRPr="00B96B96">
        <w:rPr>
          <w:lang w:val="en-GB"/>
        </w:rPr>
        <w:t xml:space="preserve">the number of </w:t>
      </w:r>
      <w:proofErr w:type="gramStart"/>
      <w:r w:rsidRPr="00B96B96">
        <w:rPr>
          <w:lang w:val="en-GB"/>
        </w:rPr>
        <w:t>occurrence</w:t>
      </w:r>
      <w:proofErr w:type="gramEnd"/>
      <w:r w:rsidRPr="00B96B96">
        <w:rPr>
          <w:lang w:val="en-GB"/>
        </w:rPr>
        <w:t xml:space="preserve"> of these items</w:t>
      </w:r>
      <w:r>
        <w:rPr>
          <w:lang w:val="en-GB"/>
        </w:rPr>
        <w:t>.</w:t>
      </w:r>
    </w:p>
    <w:p w14:paraId="4FCEFA44" w14:textId="77777777" w:rsidR="00761B29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I</w:t>
      </w:r>
      <w:r w:rsidRPr="00A64AD5">
        <w:rPr>
          <w:lang w:val="en-GB"/>
        </w:rPr>
        <w:t xml:space="preserve">nterest: </w:t>
      </w:r>
      <w:r>
        <w:rPr>
          <w:lang w:val="en-GB"/>
        </w:rPr>
        <w:t>a value between 0 and 1</w:t>
      </w:r>
      <w:r w:rsidRPr="00972242">
        <w:rPr>
          <w:lang w:val="en-GB"/>
        </w:rPr>
        <w:t>. Clusters with interest close to 1 are the most informative.</w:t>
      </w:r>
    </w:p>
    <w:p w14:paraId="5263EA1A" w14:textId="77777777" w:rsidR="00761B29" w:rsidRPr="006950D8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lastRenderedPageBreak/>
        <w:t>H</w:t>
      </w:r>
      <w:r w:rsidRPr="00F0062A">
        <w:rPr>
          <w:lang w:val="en-GB"/>
        </w:rPr>
        <w:t xml:space="preserve">ierarchical level: </w:t>
      </w:r>
      <w:r w:rsidRPr="00037C92">
        <w:rPr>
          <w:rFonts w:cs="Calibri"/>
          <w:lang w:eastAsia="fr-FR" w:bidi="ar-SA"/>
        </w:rPr>
        <w:t xml:space="preserve">normalized measure </w:t>
      </w:r>
      <w:r>
        <w:rPr>
          <w:rFonts w:cs="Calibri"/>
          <w:lang w:eastAsia="fr-FR" w:bidi="ar-SA"/>
        </w:rPr>
        <w:t>between 0 (all is folded) and 1 (all is unfolded); it represents</w:t>
      </w:r>
      <w:r w:rsidRPr="00037C92">
        <w:rPr>
          <w:rFonts w:cs="Calibri"/>
          <w:lang w:eastAsia="fr-FR" w:bidi="ar-SA"/>
        </w:rPr>
        <w:t xml:space="preserve"> the information kept</w:t>
      </w:r>
      <w:r>
        <w:rPr>
          <w:rFonts w:cs="Calibri"/>
          <w:lang w:eastAsia="fr-FR" w:bidi="ar-SA"/>
        </w:rPr>
        <w:t xml:space="preserve"> for the current unfolding of the hierarchy and can be interpreted as a distance to the root cluster.</w:t>
      </w:r>
    </w:p>
    <w:p w14:paraId="5E18DAC2" w14:textId="77777777" w:rsidR="00761B29" w:rsidRDefault="00761B29" w:rsidP="00761B29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R</w:t>
      </w:r>
      <w:r w:rsidRPr="00A64AD5">
        <w:rPr>
          <w:lang w:val="en-GB"/>
        </w:rPr>
        <w:t>ank:</w:t>
      </w:r>
      <w:r>
        <w:rPr>
          <w:lang w:val="en-GB"/>
        </w:rPr>
        <w:t xml:space="preserve"> ordering of the clusters in the hierarchical view.</w:t>
      </w:r>
    </w:p>
    <w:p w14:paraId="7A8D3338" w14:textId="77777777" w:rsidR="00761B29" w:rsidRDefault="00761B29" w:rsidP="00761B29">
      <w:pPr>
        <w:rPr>
          <w:lang w:val="en-GB"/>
        </w:rPr>
      </w:pPr>
    </w:p>
    <w:p w14:paraId="05132DDB" w14:textId="18CC2FF4" w:rsidR="00761B29" w:rsidRDefault="00761B29" w:rsidP="00761B29">
      <w:pPr>
        <w:rPr>
          <w:lang w:val="en-GB"/>
        </w:rPr>
      </w:pPr>
      <w:r>
        <w:rPr>
          <w:lang w:val="en-GB"/>
        </w:rPr>
        <w:t xml:space="preserve">By default, the columns Father, Hierarchical Level and Rank are hidden but they can be displayed using the </w:t>
      </w:r>
      <w:r w:rsidRPr="00CD0FF8">
        <w:rPr>
          <w:noProof/>
          <w:lang w:val="fr-FR" w:eastAsia="fr-FR" w:bidi="ar-SA"/>
        </w:rPr>
        <w:drawing>
          <wp:inline distT="0" distB="0" distL="0" distR="0" wp14:anchorId="73DB5F1D" wp14:editId="41DCBFCA">
            <wp:extent cx="297952" cy="301924"/>
            <wp:effectExtent l="0" t="0" r="6985" b="3175"/>
            <wp:docPr id="5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CA3">
        <w:t xml:space="preserve"> button (</w:t>
      </w:r>
      <w:proofErr w:type="spellStart"/>
      <w:r w:rsidRPr="006E3CA3">
        <w:t>cf</w:t>
      </w:r>
      <w:proofErr w:type="spellEnd"/>
      <w:r w:rsidRPr="006E3CA3">
        <w:t xml:space="preserve"> section </w:t>
      </w:r>
      <w:r>
        <w:fldChar w:fldCharType="begin"/>
      </w:r>
      <w:r>
        <w:instrText xml:space="preserve"> REF _Ref107578558 \h </w:instrText>
      </w:r>
      <w:r>
        <w:fldChar w:fldCharType="separate"/>
      </w:r>
      <w:r w:rsidR="008B3E2B">
        <w:t>Table display</w:t>
      </w:r>
      <w:r>
        <w:fldChar w:fldCharType="end"/>
      </w:r>
      <w:r>
        <w:t>).</w:t>
      </w:r>
    </w:p>
    <w:p w14:paraId="4F248D4D" w14:textId="3CC5A336" w:rsidR="00A853B8" w:rsidRDefault="00930AE7" w:rsidP="00F0153A">
      <w:pPr>
        <w:pStyle w:val="Titre2"/>
        <w:numPr>
          <w:ilvl w:val="1"/>
          <w:numId w:val="28"/>
        </w:numPr>
        <w:rPr>
          <w:lang w:val="en-GB"/>
        </w:rPr>
      </w:pPr>
      <w:bookmarkStart w:id="17" w:name="_Toc181705327"/>
      <w:r>
        <w:rPr>
          <w:lang w:val="en-GB"/>
        </w:rPr>
        <w:t>Composition</w:t>
      </w:r>
      <w:r w:rsidR="006376B1">
        <w:rPr>
          <w:lang w:val="en-GB"/>
        </w:rPr>
        <w:t xml:space="preserve"> view</w:t>
      </w:r>
      <w:bookmarkEnd w:id="17"/>
    </w:p>
    <w:p w14:paraId="484DAFEB" w14:textId="77777777" w:rsidR="00BC29C9" w:rsidRDefault="006C18AD" w:rsidP="00BC29C9">
      <w:pPr>
        <w:rPr>
          <w:lang w:val="en-GB"/>
        </w:rPr>
      </w:pPr>
      <w:r>
        <w:rPr>
          <w:lang w:val="en-GB"/>
        </w:rPr>
        <w:t>Given</w:t>
      </w:r>
      <w:r w:rsidR="003124A6">
        <w:rPr>
          <w:lang w:val="en-GB"/>
        </w:rPr>
        <w:t xml:space="preserve"> a selected cluster in the hierarchy view, the composition view presents in a table all </w:t>
      </w:r>
      <w:r w:rsidR="00DD3BB4">
        <w:rPr>
          <w:lang w:val="en-GB"/>
        </w:rPr>
        <w:t>value items (value in the dimension)</w:t>
      </w:r>
      <w:r w:rsidR="003124A6">
        <w:rPr>
          <w:lang w:val="en-GB"/>
        </w:rPr>
        <w:t xml:space="preserve"> which are grouped in this cluster.</w:t>
      </w:r>
      <w:r w:rsidR="00232446">
        <w:rPr>
          <w:lang w:val="en-GB"/>
        </w:rPr>
        <w:t xml:space="preserve"> An </w:t>
      </w:r>
      <w:r w:rsidR="00DD3BB4">
        <w:rPr>
          <w:lang w:val="en-GB"/>
        </w:rPr>
        <w:t>item</w:t>
      </w:r>
      <w:r w:rsidR="00232446">
        <w:rPr>
          <w:lang w:val="en-GB"/>
        </w:rPr>
        <w:t xml:space="preserve"> belongs to a cluster if it belongs to one of its sub-cluster.</w:t>
      </w:r>
    </w:p>
    <w:p w14:paraId="6762A841" w14:textId="77777777" w:rsidR="00BC29C9" w:rsidRPr="00BC29C9" w:rsidRDefault="00BC29C9" w:rsidP="00BC29C9">
      <w:pPr>
        <w:rPr>
          <w:lang w:val="en-GB"/>
        </w:rPr>
      </w:pPr>
    </w:p>
    <w:p w14:paraId="2AA7AF5F" w14:textId="3C98DEE9" w:rsidR="00967565" w:rsidRDefault="00090CDF" w:rsidP="005A0177">
      <w:pPr>
        <w:rPr>
          <w:color w:val="FF0000"/>
          <w:lang w:val="fr-FR"/>
        </w:rPr>
      </w:pPr>
      <w:r>
        <w:rPr>
          <w:noProof/>
        </w:rPr>
        <w:drawing>
          <wp:inline distT="0" distB="0" distL="0" distR="0" wp14:anchorId="4FAC5E32" wp14:editId="76F31EAE">
            <wp:extent cx="6120765" cy="24853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BF81" w14:textId="77777777" w:rsidR="00090CDF" w:rsidRPr="005A0177" w:rsidRDefault="00090CDF" w:rsidP="005A0177">
      <w:pPr>
        <w:rPr>
          <w:color w:val="FF0000"/>
          <w:lang w:val="fr-FR"/>
        </w:rPr>
      </w:pPr>
    </w:p>
    <w:p w14:paraId="7DFF8B9A" w14:textId="77777777" w:rsidR="00967565" w:rsidRDefault="00967565" w:rsidP="00DD3BB4">
      <w:pPr>
        <w:rPr>
          <w:lang w:val="en-GB"/>
        </w:rPr>
      </w:pPr>
      <w:r>
        <w:rPr>
          <w:lang w:val="en-GB"/>
        </w:rPr>
        <w:t xml:space="preserve">This table has </w:t>
      </w:r>
      <w:r w:rsidR="00DD3BB4">
        <w:rPr>
          <w:lang w:val="en-GB"/>
        </w:rPr>
        <w:t>one line per item, the value of which is displayed in the column “Value”. The column “C</w:t>
      </w:r>
      <w:r>
        <w:rPr>
          <w:lang w:val="en-GB"/>
        </w:rPr>
        <w:t xml:space="preserve">luster” contains </w:t>
      </w:r>
      <w:r w:rsidR="002F7C94">
        <w:rPr>
          <w:lang w:val="en-GB"/>
        </w:rPr>
        <w:t xml:space="preserve">the cluster that contains the item in the current unfolding. </w:t>
      </w:r>
    </w:p>
    <w:p w14:paraId="4F9B86B5" w14:textId="77777777" w:rsidR="002E1981" w:rsidRDefault="002E1981" w:rsidP="007A7A78">
      <w:pPr>
        <w:rPr>
          <w:lang w:val="en-GB"/>
        </w:rPr>
      </w:pPr>
      <w:r>
        <w:rPr>
          <w:lang w:val="en-GB"/>
        </w:rPr>
        <w:t>The column “</w:t>
      </w:r>
      <w:r w:rsidR="002F7C94">
        <w:rPr>
          <w:lang w:val="en-GB"/>
        </w:rPr>
        <w:t>Terminal</w:t>
      </w:r>
      <w:r>
        <w:rPr>
          <w:lang w:val="en-GB"/>
        </w:rPr>
        <w:t xml:space="preserve"> Cluster” contains the </w:t>
      </w:r>
      <w:r w:rsidR="00D77D6A">
        <w:rPr>
          <w:lang w:val="en-GB"/>
        </w:rPr>
        <w:t xml:space="preserve">smallest </w:t>
      </w:r>
      <w:r>
        <w:rPr>
          <w:lang w:val="en-GB"/>
        </w:rPr>
        <w:t>cluster in the h</w:t>
      </w:r>
      <w:r w:rsidR="00E55521">
        <w:rPr>
          <w:lang w:val="en-GB"/>
        </w:rPr>
        <w:t xml:space="preserve">ierarchy that contains the item. </w:t>
      </w:r>
      <w:r w:rsidR="00D77D6A">
        <w:rPr>
          <w:lang w:val="en-GB"/>
        </w:rPr>
        <w:t>This is not necessarily a cluster visible in the hierarchy view unless the hierarchy is completely unfolded.</w:t>
      </w:r>
    </w:p>
    <w:p w14:paraId="1C8BC006" w14:textId="77777777" w:rsidR="00D12B79" w:rsidRDefault="00D12B79" w:rsidP="00E55521">
      <w:pPr>
        <w:rPr>
          <w:lang w:val="en-GB"/>
        </w:rPr>
      </w:pPr>
      <w:r>
        <w:rPr>
          <w:lang w:val="en-GB"/>
        </w:rPr>
        <w:t xml:space="preserve">The column “Rank” provides the ordering of the clusters in the hierarchy view. A cluster with a rank value of 1 is the </w:t>
      </w:r>
      <w:r w:rsidR="008B5D5A">
        <w:rPr>
          <w:lang w:val="en-GB"/>
        </w:rPr>
        <w:t>first</w:t>
      </w:r>
      <w:r>
        <w:rPr>
          <w:lang w:val="en-GB"/>
        </w:rPr>
        <w:t xml:space="preserve"> one visible in the hierarchy.</w:t>
      </w:r>
    </w:p>
    <w:p w14:paraId="385259BB" w14:textId="77777777" w:rsidR="00B81350" w:rsidRDefault="00B81350" w:rsidP="007A7A78">
      <w:pPr>
        <w:rPr>
          <w:lang w:val="en-GB"/>
        </w:rPr>
      </w:pPr>
      <w:r>
        <w:rPr>
          <w:lang w:val="en-GB"/>
        </w:rPr>
        <w:t>The “</w:t>
      </w:r>
      <w:r w:rsidR="002044EA">
        <w:rPr>
          <w:lang w:val="en-GB"/>
        </w:rPr>
        <w:t>Typicality” of</w:t>
      </w:r>
      <w:r w:rsidR="00057D2B">
        <w:rPr>
          <w:lang w:val="en-GB"/>
        </w:rPr>
        <w:t xml:space="preserve"> an item</w:t>
      </w:r>
      <w:r>
        <w:rPr>
          <w:lang w:val="en-GB"/>
        </w:rPr>
        <w:t xml:space="preserve"> is a value between 0 and </w:t>
      </w:r>
      <w:r w:rsidR="004344A2">
        <w:rPr>
          <w:lang w:val="en-GB"/>
        </w:rPr>
        <w:t>1:</w:t>
      </w:r>
      <w:r>
        <w:rPr>
          <w:lang w:val="en-GB"/>
        </w:rPr>
        <w:t xml:space="preserve"> </w:t>
      </w:r>
      <w:r w:rsidR="00057D2B">
        <w:rPr>
          <w:lang w:val="en-GB"/>
        </w:rPr>
        <w:t xml:space="preserve">items with </w:t>
      </w:r>
      <w:r w:rsidR="002044EA">
        <w:rPr>
          <w:lang w:val="en-GB"/>
        </w:rPr>
        <w:t>typicality</w:t>
      </w:r>
      <w:r>
        <w:rPr>
          <w:lang w:val="en-GB"/>
        </w:rPr>
        <w:t xml:space="preserve"> </w:t>
      </w:r>
      <w:r w:rsidR="00057D2B">
        <w:rPr>
          <w:lang w:val="en-GB"/>
        </w:rPr>
        <w:t>close to</w:t>
      </w:r>
      <w:r>
        <w:rPr>
          <w:lang w:val="en-GB"/>
        </w:rPr>
        <w:t xml:space="preserve"> 1</w:t>
      </w:r>
      <w:r w:rsidR="00057D2B">
        <w:rPr>
          <w:lang w:val="en-GB"/>
        </w:rPr>
        <w:t xml:space="preserve"> are the most representative of the cluster, while items with low typicality are the least representative.</w:t>
      </w:r>
    </w:p>
    <w:p w14:paraId="4A493393" w14:textId="77777777" w:rsidR="005E5CD9" w:rsidRDefault="005E5CD9" w:rsidP="00586097">
      <w:pPr>
        <w:ind w:firstLine="0"/>
        <w:rPr>
          <w:lang w:val="en-GB"/>
        </w:rPr>
      </w:pPr>
    </w:p>
    <w:p w14:paraId="754C63AB" w14:textId="2E2DFB81" w:rsidR="005E5CD9" w:rsidRDefault="005E5CD9" w:rsidP="007A7A78">
      <w:pPr>
        <w:rPr>
          <w:lang w:val="en-GB"/>
        </w:rPr>
      </w:pPr>
      <w:r>
        <w:rPr>
          <w:lang w:val="en-GB"/>
        </w:rPr>
        <w:t>Th</w:t>
      </w:r>
      <w:r w:rsidR="00795E44">
        <w:rPr>
          <w:lang w:val="en-GB"/>
        </w:rPr>
        <w:t xml:space="preserve">e search edit box allows </w:t>
      </w:r>
      <w:r w:rsidR="008B5D5A">
        <w:rPr>
          <w:lang w:val="en-GB"/>
        </w:rPr>
        <w:t>finding</w:t>
      </w:r>
      <w:r>
        <w:rPr>
          <w:lang w:val="en-GB"/>
        </w:rPr>
        <w:t xml:space="preserve"> </w:t>
      </w:r>
      <w:r w:rsidR="00E63312">
        <w:rPr>
          <w:lang w:val="en-GB"/>
        </w:rPr>
        <w:t>values</w:t>
      </w:r>
      <w:r>
        <w:rPr>
          <w:lang w:val="en-GB"/>
        </w:rPr>
        <w:t xml:space="preserve"> in the selected cluster.</w:t>
      </w:r>
      <w:r w:rsidR="003556B8">
        <w:rPr>
          <w:lang w:val="en-GB"/>
        </w:rPr>
        <w:t xml:space="preserve"> Y</w:t>
      </w:r>
      <w:r w:rsidR="003556B8" w:rsidRPr="003556B8">
        <w:rPr>
          <w:lang w:val="en-GB"/>
        </w:rPr>
        <w:t xml:space="preserve">ou can find all items containing the substring </w:t>
      </w:r>
      <w:r w:rsidR="003556B8">
        <w:rPr>
          <w:lang w:val="en-GB"/>
        </w:rPr>
        <w:t xml:space="preserve">entered in the search edit box. </w:t>
      </w:r>
      <w:r w:rsidR="00795E44">
        <w:rPr>
          <w:lang w:val="en-GB"/>
        </w:rPr>
        <w:t xml:space="preserve">In the example below, the user </w:t>
      </w:r>
      <w:r w:rsidR="007A7A78">
        <w:rPr>
          <w:lang w:val="en-GB"/>
        </w:rPr>
        <w:t>finds</w:t>
      </w:r>
      <w:r w:rsidR="00795E44">
        <w:rPr>
          <w:lang w:val="en-GB"/>
        </w:rPr>
        <w:t xml:space="preserve"> the item with value “</w:t>
      </w:r>
      <w:r w:rsidR="003556B8">
        <w:rPr>
          <w:lang w:val="en-GB"/>
        </w:rPr>
        <w:t>clerical”</w:t>
      </w:r>
      <w:r w:rsidR="00795E44">
        <w:rPr>
          <w:lang w:val="en-GB"/>
        </w:rPr>
        <w:t>. In the hierarchy, the cluster “</w:t>
      </w:r>
      <w:proofErr w:type="spellStart"/>
      <w:r w:rsidR="003556B8" w:rsidRPr="003556B8">
        <w:rPr>
          <w:lang w:val="en-GB"/>
        </w:rPr>
        <w:t>Adm</w:t>
      </w:r>
      <w:proofErr w:type="spellEnd"/>
      <w:r w:rsidR="003556B8" w:rsidRPr="003556B8">
        <w:rPr>
          <w:lang w:val="en-GB"/>
        </w:rPr>
        <w:t>-clerical, Protec</w:t>
      </w:r>
      <w:proofErr w:type="gramStart"/>
      <w:r w:rsidR="003556B8" w:rsidRPr="003556B8">
        <w:rPr>
          <w:lang w:val="en-GB"/>
        </w:rPr>
        <w:t xml:space="preserve"> ..</w:t>
      </w:r>
      <w:proofErr w:type="gramEnd"/>
      <w:r w:rsidR="00795E44">
        <w:rPr>
          <w:lang w:val="en-GB"/>
        </w:rPr>
        <w:t xml:space="preserve">” is </w:t>
      </w:r>
      <w:r w:rsidR="008B5D5A">
        <w:rPr>
          <w:lang w:val="en-GB"/>
        </w:rPr>
        <w:t>highlighted;</w:t>
      </w:r>
      <w:r w:rsidR="00795E44">
        <w:rPr>
          <w:lang w:val="en-GB"/>
        </w:rPr>
        <w:t xml:space="preserve"> </w:t>
      </w:r>
      <w:r w:rsidR="008B5D5A">
        <w:rPr>
          <w:lang w:val="en-GB"/>
        </w:rPr>
        <w:t>this is</w:t>
      </w:r>
      <w:r w:rsidR="00795E44">
        <w:rPr>
          <w:lang w:val="en-GB"/>
        </w:rPr>
        <w:t xml:space="preserve"> the cluster that owns this item.</w:t>
      </w:r>
    </w:p>
    <w:p w14:paraId="0E988C16" w14:textId="77777777" w:rsidR="00795E44" w:rsidRDefault="00795E44" w:rsidP="00795E44">
      <w:pPr>
        <w:jc w:val="center"/>
        <w:rPr>
          <w:lang w:val="en-GB"/>
        </w:rPr>
      </w:pPr>
    </w:p>
    <w:p w14:paraId="0D42F04D" w14:textId="77777777" w:rsidR="001F352B" w:rsidRDefault="001F352B" w:rsidP="001F352B">
      <w:pPr>
        <w:rPr>
          <w:lang w:val="en-GB"/>
        </w:rPr>
      </w:pPr>
    </w:p>
    <w:p w14:paraId="5C097850" w14:textId="2E566465" w:rsidR="00BC29C9" w:rsidRDefault="009D085D" w:rsidP="00610C35">
      <w:pPr>
        <w:rPr>
          <w:color w:val="FF0000"/>
          <w:lang w:val="fr-FR"/>
        </w:rPr>
      </w:pPr>
      <w:r>
        <w:rPr>
          <w:noProof/>
        </w:rPr>
        <w:lastRenderedPageBreak/>
        <w:drawing>
          <wp:inline distT="0" distB="0" distL="0" distR="0" wp14:anchorId="435637CE" wp14:editId="61543985">
            <wp:extent cx="6120765" cy="2225675"/>
            <wp:effectExtent l="0" t="0" r="0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73B2" w14:textId="77777777" w:rsidR="00610C35" w:rsidRPr="00610C35" w:rsidRDefault="00610C35" w:rsidP="007A7A78">
      <w:pPr>
        <w:ind w:firstLine="0"/>
        <w:rPr>
          <w:lang w:val="fr-FR"/>
        </w:rPr>
      </w:pPr>
    </w:p>
    <w:p w14:paraId="6CB85D50" w14:textId="77777777" w:rsidR="00610C35" w:rsidRPr="00610C35" w:rsidRDefault="00610C35" w:rsidP="007A7A78">
      <w:pPr>
        <w:ind w:firstLine="0"/>
        <w:rPr>
          <w:lang w:val="fr-FR"/>
        </w:rPr>
      </w:pPr>
    </w:p>
    <w:p w14:paraId="77E0A465" w14:textId="77777777" w:rsidR="00EE496F" w:rsidRDefault="00EE496F" w:rsidP="00EE496F">
      <w:pPr>
        <w:ind w:firstLine="0"/>
        <w:rPr>
          <w:lang w:val="en-GB"/>
        </w:rPr>
      </w:pPr>
    </w:p>
    <w:p w14:paraId="7434752C" w14:textId="5A0DB76F" w:rsidR="00D93FBE" w:rsidRPr="00761B29" w:rsidRDefault="001F352B" w:rsidP="00761B29">
      <w:pPr>
        <w:ind w:firstLine="0"/>
        <w:rPr>
          <w:lang w:val="en-GB"/>
        </w:rPr>
      </w:pPr>
      <w:r w:rsidRPr="00BC29C9">
        <w:rPr>
          <w:lang w:val="en-GB"/>
        </w:rPr>
        <w:t>A double</w:t>
      </w:r>
      <w:r w:rsidR="00206BBB" w:rsidRPr="00BC29C9">
        <w:rPr>
          <w:lang w:val="en-GB"/>
        </w:rPr>
        <w:t xml:space="preserve"> </w:t>
      </w:r>
      <w:r w:rsidRPr="00BC29C9">
        <w:rPr>
          <w:lang w:val="en-GB"/>
        </w:rPr>
        <w:t xml:space="preserve">-click on a line shows the composition of the </w:t>
      </w:r>
      <w:r w:rsidR="003556B8" w:rsidRPr="00BC29C9">
        <w:rPr>
          <w:lang w:val="en-GB"/>
        </w:rPr>
        <w:t>cluster</w:t>
      </w:r>
      <w:r w:rsidRPr="00BC29C9">
        <w:rPr>
          <w:lang w:val="en-GB"/>
        </w:rPr>
        <w:t xml:space="preserve"> </w:t>
      </w:r>
      <w:r w:rsidR="007A7A78" w:rsidRPr="00BC29C9">
        <w:rPr>
          <w:lang w:val="en-GB"/>
        </w:rPr>
        <w:t xml:space="preserve">containing </w:t>
      </w:r>
      <w:r w:rsidRPr="00BC29C9">
        <w:rPr>
          <w:lang w:val="en-GB"/>
        </w:rPr>
        <w:t>this item.</w:t>
      </w:r>
      <w:r w:rsidR="003756D6" w:rsidRPr="00BC29C9">
        <w:rPr>
          <w:lang w:val="en-GB"/>
        </w:rPr>
        <w:t xml:space="preserve"> Accordingly, it modifies the selected cluster in the hierarchy view.</w:t>
      </w:r>
      <w:r w:rsidR="00610C35" w:rsidRPr="00BC29C9">
        <w:rPr>
          <w:lang w:val="en-GB"/>
        </w:rPr>
        <w:t xml:space="preserve"> </w:t>
      </w:r>
    </w:p>
    <w:p w14:paraId="1187979B" w14:textId="0338AE0F" w:rsidR="002D37EC" w:rsidRPr="006E3CA3" w:rsidRDefault="002D37EC" w:rsidP="00761B29">
      <w:pPr>
        <w:ind w:firstLine="0"/>
        <w:rPr>
          <w:lang w:val="en-GB"/>
        </w:rPr>
      </w:pPr>
    </w:p>
    <w:p w14:paraId="19CFCEA2" w14:textId="682BED66" w:rsidR="00347C5F" w:rsidRDefault="00347C5F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18" w:name="_Toc181705328"/>
      <w:r>
        <w:rPr>
          <w:lang w:val="en-GB"/>
        </w:rPr>
        <w:t>Distribution</w:t>
      </w:r>
      <w:r w:rsidR="006376B1">
        <w:rPr>
          <w:lang w:val="en-GB"/>
        </w:rPr>
        <w:t xml:space="preserve"> view</w:t>
      </w:r>
      <w:bookmarkEnd w:id="18"/>
    </w:p>
    <w:p w14:paraId="5436CE9A" w14:textId="77777777" w:rsidR="00347C5F" w:rsidRDefault="002C2690" w:rsidP="00655C19">
      <w:pPr>
        <w:rPr>
          <w:lang w:val="en-GB"/>
        </w:rPr>
      </w:pPr>
      <w:r>
        <w:rPr>
          <w:lang w:val="en-GB"/>
        </w:rPr>
        <w:t xml:space="preserve">This view allows </w:t>
      </w:r>
      <w:r w:rsidR="004344A2">
        <w:rPr>
          <w:lang w:val="en-GB"/>
        </w:rPr>
        <w:t>visualizing</w:t>
      </w:r>
      <w:r>
        <w:rPr>
          <w:lang w:val="en-GB"/>
        </w:rPr>
        <w:t xml:space="preserve"> the distribution of </w:t>
      </w:r>
      <w:r w:rsidR="006203E0">
        <w:rPr>
          <w:lang w:val="en-GB"/>
        </w:rPr>
        <w:t xml:space="preserve">a dimension </w:t>
      </w:r>
      <w:r>
        <w:rPr>
          <w:lang w:val="en-GB"/>
        </w:rPr>
        <w:t xml:space="preserve">on the </w:t>
      </w:r>
      <w:r w:rsidR="006203E0">
        <w:rPr>
          <w:lang w:val="en-GB"/>
        </w:rPr>
        <w:t xml:space="preserve">selected cluster of the </w:t>
      </w:r>
      <w:r>
        <w:rPr>
          <w:lang w:val="en-GB"/>
        </w:rPr>
        <w:t xml:space="preserve">other </w:t>
      </w:r>
      <w:r w:rsidR="00014324">
        <w:rPr>
          <w:lang w:val="en-GB"/>
        </w:rPr>
        <w:t>dimension</w:t>
      </w:r>
      <w:r w:rsidR="000A2FD4">
        <w:rPr>
          <w:lang w:val="en-GB"/>
        </w:rPr>
        <w:t>.</w:t>
      </w:r>
    </w:p>
    <w:p w14:paraId="55A0DB29" w14:textId="0C600D2D" w:rsidR="000A2FD4" w:rsidRDefault="000A2FD4" w:rsidP="00655C19">
      <w:pPr>
        <w:rPr>
          <w:lang w:val="en-GB"/>
        </w:rPr>
      </w:pPr>
      <w:r>
        <w:rPr>
          <w:lang w:val="en-GB"/>
        </w:rPr>
        <w:t xml:space="preserve">In the example </w:t>
      </w:r>
      <w:r w:rsidR="004344A2">
        <w:rPr>
          <w:lang w:val="en-GB"/>
        </w:rPr>
        <w:t>below</w:t>
      </w:r>
      <w:r>
        <w:rPr>
          <w:lang w:val="en-GB"/>
        </w:rPr>
        <w:t xml:space="preserve">, </w:t>
      </w:r>
      <w:r w:rsidR="000A70E9">
        <w:rPr>
          <w:lang w:val="en-GB"/>
        </w:rPr>
        <w:t>the uppe</w:t>
      </w:r>
      <w:r w:rsidR="00E92347">
        <w:rPr>
          <w:lang w:val="en-GB"/>
        </w:rPr>
        <w:t>r histogram</w:t>
      </w:r>
      <w:r w:rsidR="000A70E9">
        <w:rPr>
          <w:lang w:val="en-GB"/>
        </w:rPr>
        <w:t xml:space="preserve"> rep</w:t>
      </w:r>
      <w:r w:rsidR="00545D17">
        <w:rPr>
          <w:lang w:val="en-GB"/>
        </w:rPr>
        <w:t>resents</w:t>
      </w:r>
      <w:r w:rsidR="00E92347">
        <w:rPr>
          <w:lang w:val="en-GB"/>
        </w:rPr>
        <w:t xml:space="preserve"> the distribution of “</w:t>
      </w:r>
      <w:r w:rsidR="009D085D">
        <w:rPr>
          <w:lang w:val="en-GB"/>
        </w:rPr>
        <w:t>education</w:t>
      </w:r>
      <w:r w:rsidR="00E92347">
        <w:rPr>
          <w:lang w:val="en-GB"/>
        </w:rPr>
        <w:t xml:space="preserve">” </w:t>
      </w:r>
      <w:r w:rsidR="009D085D">
        <w:rPr>
          <w:lang w:val="en-GB"/>
        </w:rPr>
        <w:t>given</w:t>
      </w:r>
      <w:r w:rsidR="00E92347">
        <w:rPr>
          <w:lang w:val="en-GB"/>
        </w:rPr>
        <w:t xml:space="preserve"> the selected cluster “</w:t>
      </w:r>
      <w:r w:rsidR="009D085D">
        <w:rPr>
          <w:lang w:val="en-GB"/>
        </w:rPr>
        <w:t>A10</w:t>
      </w:r>
      <w:r w:rsidR="00E92347">
        <w:rPr>
          <w:lang w:val="en-GB"/>
        </w:rPr>
        <w:t xml:space="preserve">” of </w:t>
      </w:r>
      <w:r w:rsidR="009D085D">
        <w:rPr>
          <w:lang w:val="en-GB"/>
        </w:rPr>
        <w:t>occupation</w:t>
      </w:r>
      <w:r w:rsidR="00E92347">
        <w:rPr>
          <w:lang w:val="en-GB"/>
        </w:rPr>
        <w:t>. The lower histogram</w:t>
      </w:r>
      <w:r w:rsidR="00D05F46">
        <w:rPr>
          <w:lang w:val="en-GB"/>
        </w:rPr>
        <w:t xml:space="preserve"> represents the distribution of </w:t>
      </w:r>
      <w:r w:rsidR="00E92347">
        <w:rPr>
          <w:lang w:val="en-GB"/>
        </w:rPr>
        <w:t>“</w:t>
      </w:r>
      <w:r w:rsidR="009D085D">
        <w:rPr>
          <w:lang w:val="en-GB"/>
        </w:rPr>
        <w:t>occupation</w:t>
      </w:r>
      <w:r w:rsidR="00E92347">
        <w:rPr>
          <w:lang w:val="en-GB"/>
        </w:rPr>
        <w:t xml:space="preserve">” </w:t>
      </w:r>
      <w:r w:rsidR="009D085D">
        <w:rPr>
          <w:lang w:val="en-GB"/>
        </w:rPr>
        <w:t>given</w:t>
      </w:r>
      <w:r w:rsidR="00E92347">
        <w:rPr>
          <w:lang w:val="en-GB"/>
        </w:rPr>
        <w:t xml:space="preserve"> the</w:t>
      </w:r>
      <w:r w:rsidR="00D05F46">
        <w:rPr>
          <w:lang w:val="en-GB"/>
        </w:rPr>
        <w:t xml:space="preserve"> selected cluster “</w:t>
      </w:r>
      <w:r w:rsidR="009D085D">
        <w:rPr>
          <w:lang w:val="en-GB"/>
        </w:rPr>
        <w:t>Masters</w:t>
      </w:r>
      <w:r w:rsidR="00545D17">
        <w:rPr>
          <w:lang w:val="en-GB"/>
        </w:rPr>
        <w:t>” of</w:t>
      </w:r>
      <w:r w:rsidR="00D05F46">
        <w:rPr>
          <w:lang w:val="en-GB"/>
        </w:rPr>
        <w:t xml:space="preserve"> “</w:t>
      </w:r>
      <w:r w:rsidR="009D085D">
        <w:rPr>
          <w:lang w:val="en-GB"/>
        </w:rPr>
        <w:t>education</w:t>
      </w:r>
      <w:r w:rsidR="00D05F46">
        <w:rPr>
          <w:lang w:val="en-GB"/>
        </w:rPr>
        <w:t>”.</w:t>
      </w:r>
    </w:p>
    <w:p w14:paraId="17049F58" w14:textId="77777777" w:rsidR="00721408" w:rsidRDefault="00721408" w:rsidP="00937432">
      <w:pPr>
        <w:rPr>
          <w:color w:val="FF0000"/>
          <w:lang w:val="en-GB"/>
        </w:rPr>
      </w:pPr>
    </w:p>
    <w:p w14:paraId="2761B894" w14:textId="45F69EC5" w:rsidR="00721408" w:rsidRPr="00721408" w:rsidRDefault="009D085D" w:rsidP="00E92347">
      <w:pPr>
        <w:rPr>
          <w:color w:val="FF0000"/>
          <w:lang w:val="fr-FR"/>
        </w:rPr>
      </w:pPr>
      <w:r>
        <w:rPr>
          <w:noProof/>
        </w:rPr>
        <w:lastRenderedPageBreak/>
        <w:drawing>
          <wp:inline distT="0" distB="0" distL="0" distR="0" wp14:anchorId="2135BCCA" wp14:editId="52652626">
            <wp:extent cx="6120765" cy="4914265"/>
            <wp:effectExtent l="0" t="0" r="0" b="63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5C9" w14:textId="77777777" w:rsidR="00BF6E76" w:rsidRPr="00721408" w:rsidRDefault="00BF6E76" w:rsidP="00347C5F">
      <w:pPr>
        <w:rPr>
          <w:lang w:val="fr-FR"/>
        </w:rPr>
      </w:pPr>
    </w:p>
    <w:p w14:paraId="01007FED" w14:textId="77777777" w:rsidR="00BF6E76" w:rsidRDefault="00BF6E76" w:rsidP="00BF6E76">
      <w:pPr>
        <w:jc w:val="center"/>
        <w:rPr>
          <w:lang w:val="en-GB"/>
        </w:rPr>
      </w:pPr>
    </w:p>
    <w:p w14:paraId="0B385CFA" w14:textId="77777777" w:rsidR="00BF6E76" w:rsidRDefault="00BF6E76" w:rsidP="00BF6E76">
      <w:pPr>
        <w:rPr>
          <w:lang w:val="en-GB"/>
        </w:rPr>
      </w:pPr>
    </w:p>
    <w:p w14:paraId="0C5386F1" w14:textId="77777777" w:rsidR="00327FD8" w:rsidRDefault="00BF6E76" w:rsidP="00B47109">
      <w:pPr>
        <w:rPr>
          <w:lang w:val="en-GB"/>
        </w:rPr>
      </w:pPr>
      <w:r>
        <w:rPr>
          <w:lang w:val="en-GB"/>
        </w:rPr>
        <w:t>When a cluster is selected in a hierarchy</w:t>
      </w:r>
      <w:r w:rsidR="00B47109">
        <w:rPr>
          <w:lang w:val="en-GB"/>
        </w:rPr>
        <w:t>,</w:t>
      </w:r>
      <w:r>
        <w:rPr>
          <w:lang w:val="en-GB"/>
        </w:rPr>
        <w:t xml:space="preserve"> its corresponding bar is highlight</w:t>
      </w:r>
      <w:r w:rsidR="00B47109">
        <w:rPr>
          <w:lang w:val="en-GB"/>
        </w:rPr>
        <w:t>ed</w:t>
      </w:r>
      <w:r>
        <w:rPr>
          <w:lang w:val="en-GB"/>
        </w:rPr>
        <w:t xml:space="preserve"> in the histogram.</w:t>
      </w:r>
      <w:r w:rsidR="00327FD8">
        <w:rPr>
          <w:lang w:val="en-GB"/>
        </w:rPr>
        <w:t xml:space="preserve"> You can select </w:t>
      </w:r>
      <w:r w:rsidR="004344A2">
        <w:rPr>
          <w:lang w:val="en-GB"/>
        </w:rPr>
        <w:t>another</w:t>
      </w:r>
      <w:r w:rsidR="00327FD8">
        <w:rPr>
          <w:lang w:val="en-GB"/>
        </w:rPr>
        <w:t xml:space="preserve"> cluster directly on the Distribution in two </w:t>
      </w:r>
      <w:r w:rsidR="004344A2">
        <w:rPr>
          <w:lang w:val="en-GB"/>
        </w:rPr>
        <w:t>ways:</w:t>
      </w:r>
    </w:p>
    <w:p w14:paraId="7B6C794B" w14:textId="77777777" w:rsidR="00C177E6" w:rsidRDefault="00327FD8" w:rsidP="00C177E6">
      <w:pPr>
        <w:pStyle w:val="Paragraphedeliste"/>
        <w:numPr>
          <w:ilvl w:val="0"/>
          <w:numId w:val="17"/>
        </w:numPr>
        <w:rPr>
          <w:lang w:val="en-GB"/>
        </w:rPr>
      </w:pPr>
      <w:r w:rsidRPr="00327FD8">
        <w:rPr>
          <w:lang w:val="en-GB"/>
        </w:rPr>
        <w:t>by clicking on a bar of the histogram</w:t>
      </w:r>
      <w:r w:rsidR="00937432">
        <w:rPr>
          <w:lang w:val="en-GB"/>
        </w:rPr>
        <w:t>,</w:t>
      </w:r>
    </w:p>
    <w:p w14:paraId="0B761B1D" w14:textId="77777777" w:rsidR="008C6F16" w:rsidRPr="00BC29C9" w:rsidRDefault="00327FD8" w:rsidP="00C177E6">
      <w:pPr>
        <w:pStyle w:val="Paragraphedeliste"/>
        <w:numPr>
          <w:ilvl w:val="0"/>
          <w:numId w:val="17"/>
        </w:numPr>
        <w:rPr>
          <w:lang w:val="en-GB"/>
        </w:rPr>
      </w:pPr>
      <w:r w:rsidRPr="00BC29C9">
        <w:rPr>
          <w:lang w:val="en-GB"/>
        </w:rPr>
        <w:t>by navigating i</w:t>
      </w:r>
      <w:r w:rsidR="00937432" w:rsidRPr="00BC29C9">
        <w:rPr>
          <w:lang w:val="en-GB"/>
        </w:rPr>
        <w:t>n the bar chart with arrow keys</w:t>
      </w:r>
      <w:r w:rsidR="00C177E6" w:rsidRPr="00BC29C9">
        <w:rPr>
          <w:lang w:val="en-GB"/>
        </w:rPr>
        <w:t xml:space="preserve"> </w:t>
      </w:r>
    </w:p>
    <w:p w14:paraId="4CFACFC5" w14:textId="77777777" w:rsidR="006F5360" w:rsidRDefault="006F5360">
      <w:pPr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43CC2A55" w14:textId="14A6AD0F" w:rsidR="005A0177" w:rsidRPr="006103AA" w:rsidRDefault="00C177E6" w:rsidP="005A0177">
      <w:pPr>
        <w:rPr>
          <w:lang w:val="fr-FR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30913B87" wp14:editId="61EDF53F">
                <wp:simplePos x="0" y="0"/>
                <wp:positionH relativeFrom="column">
                  <wp:posOffset>4394200</wp:posOffset>
                </wp:positionH>
                <wp:positionV relativeFrom="paragraph">
                  <wp:posOffset>461645</wp:posOffset>
                </wp:positionV>
                <wp:extent cx="676910" cy="495300"/>
                <wp:effectExtent l="0" t="0" r="27940" b="266700"/>
                <wp:wrapNone/>
                <wp:docPr id="131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76910" cy="495300"/>
                        </a:xfrm>
                        <a:prstGeom prst="wedgeRoundRectCallout">
                          <a:avLst>
                            <a:gd name="adj1" fmla="val -23546"/>
                            <a:gd name="adj2" fmla="val -9557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86DB2" w14:textId="77777777" w:rsidR="00270A36" w:rsidRPr="006712EE" w:rsidRDefault="00270A36" w:rsidP="006712E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13B87" id="_x0000_s1043" type="#_x0000_t62" style="position:absolute;left:0;text-align:left;margin-left:346pt;margin-top:36.35pt;width:53.3pt;height:39pt;flip:y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" adj="5714,-9844" fillcolor="white [3201]" strokecolor="#f79646 [3209]" strokeweight="2pt">
                <v:textbox>
                  <w:txbxContent>
                    <w:p w14:paraId="3B486DB2" w14:textId="77777777" w:rsidR="00270A36" w:rsidRPr="006712EE" w:rsidRDefault="00270A36" w:rsidP="006712E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="00856312">
        <w:rPr>
          <w:lang w:val="en-GB"/>
        </w:rPr>
        <w:t xml:space="preserve">The different views are </w:t>
      </w:r>
      <w:r w:rsidR="004344A2">
        <w:rPr>
          <w:lang w:val="en-GB"/>
        </w:rPr>
        <w:t>interactive:</w:t>
      </w:r>
      <w:r w:rsidR="00856312">
        <w:rPr>
          <w:lang w:val="en-GB"/>
        </w:rPr>
        <w:t xml:space="preserve"> when one unfolds a hierarchy, </w:t>
      </w:r>
      <w:r w:rsidR="004344A2">
        <w:rPr>
          <w:lang w:val="en-GB"/>
        </w:rPr>
        <w:t>it modifies</w:t>
      </w:r>
      <w:r w:rsidR="00E11919">
        <w:rPr>
          <w:lang w:val="en-GB"/>
        </w:rPr>
        <w:t xml:space="preserve"> the distribution view. In the same way, select</w:t>
      </w:r>
      <w:r w:rsidR="00B47109">
        <w:rPr>
          <w:lang w:val="en-GB"/>
        </w:rPr>
        <w:t>ing</w:t>
      </w:r>
      <w:r w:rsidR="00E11919">
        <w:rPr>
          <w:lang w:val="en-GB"/>
        </w:rPr>
        <w:t xml:space="preserve"> a bar on the chart changes the selected cluster on the hierarchy.</w:t>
      </w:r>
      <w:r w:rsidR="005777B9">
        <w:rPr>
          <w:lang w:val="en-GB"/>
        </w:rPr>
        <w:t xml:space="preserve"> </w:t>
      </w:r>
      <w:r w:rsidR="00D42E2E" w:rsidRPr="00D42E2E">
        <w:rPr>
          <w:noProof/>
          <w:lang w:eastAsia="fr-FR" w:bidi="ar-SA"/>
        </w:rPr>
        <w:t>A slide-bar allows zoom</w:t>
      </w:r>
      <w:r w:rsidR="00D42E2E">
        <w:rPr>
          <w:noProof/>
          <w:lang w:eastAsia="fr-FR" w:bidi="ar-SA"/>
        </w:rPr>
        <w:t>ing</w:t>
      </w:r>
      <w:r w:rsidR="00D42E2E" w:rsidRPr="00D42E2E">
        <w:rPr>
          <w:noProof/>
          <w:lang w:eastAsia="fr-FR" w:bidi="ar-SA"/>
        </w:rPr>
        <w:t xml:space="preserve"> </w:t>
      </w:r>
      <w:r w:rsidR="006768D8">
        <w:rPr>
          <w:noProof/>
          <w:lang w:eastAsia="fr-FR" w:bidi="ar-SA"/>
        </w:rPr>
        <w:t xml:space="preserve">in </w:t>
      </w:r>
      <w:r w:rsidR="00D42E2E" w:rsidRPr="00D42E2E">
        <w:rPr>
          <w:noProof/>
          <w:lang w:eastAsia="fr-FR" w:bidi="ar-SA"/>
        </w:rPr>
        <w:t>the</w:t>
      </w:r>
      <w:r w:rsidR="00D42E2E">
        <w:rPr>
          <w:noProof/>
          <w:lang w:eastAsia="fr-FR" w:bidi="ar-SA"/>
        </w:rPr>
        <w:t xml:space="preserve"> histogram.</w:t>
      </w:r>
    </w:p>
    <w:p w14:paraId="2EE11FCD" w14:textId="0A80DAF8" w:rsidR="00C177E6" w:rsidRDefault="00C177E6" w:rsidP="005A0177">
      <w:pPr>
        <w:rPr>
          <w:noProof/>
          <w:lang w:eastAsia="fr-FR" w:bidi="ar-SA"/>
        </w:rPr>
      </w:pPr>
    </w:p>
    <w:p w14:paraId="0D8DB6D2" w14:textId="77777777" w:rsidR="00C177E6" w:rsidRDefault="00C177E6" w:rsidP="00937432">
      <w:pPr>
        <w:rPr>
          <w:noProof/>
          <w:lang w:eastAsia="fr-FR" w:bidi="ar-SA"/>
        </w:rPr>
      </w:pPr>
    </w:p>
    <w:p w14:paraId="10AB4460" w14:textId="5272B44C" w:rsidR="00C177E6" w:rsidRPr="005777B9" w:rsidRDefault="00710CBE" w:rsidP="00C177E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57BAF8A" wp14:editId="4EF52A64">
            <wp:extent cx="3724275" cy="34959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7070" cy="35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5E32" w14:textId="23B3D32C" w:rsidR="006712EE" w:rsidRPr="005A0177" w:rsidRDefault="00D42E2E" w:rsidP="005A0177">
      <w:pPr>
        <w:rPr>
          <w:noProof/>
          <w:lang w:eastAsia="fr-FR" w:bidi="ar-SA"/>
        </w:rPr>
      </w:pPr>
      <w:r w:rsidRPr="00D42E2E">
        <w:rPr>
          <w:noProof/>
          <w:lang w:eastAsia="fr-FR" w:bidi="ar-SA"/>
        </w:rPr>
        <w:t xml:space="preserve"> </w:t>
      </w:r>
    </w:p>
    <w:p w14:paraId="5D7A7144" w14:textId="77777777" w:rsidR="00327FD8" w:rsidRPr="00BF6E76" w:rsidRDefault="00327FD8" w:rsidP="008C6F16">
      <w:pPr>
        <w:jc w:val="center"/>
        <w:rPr>
          <w:lang w:val="en-GB"/>
        </w:rPr>
      </w:pPr>
    </w:p>
    <w:p w14:paraId="3D581405" w14:textId="1462AB14" w:rsidR="00883934" w:rsidRDefault="00883934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19" w:name="_Toc181705329"/>
      <w:proofErr w:type="gramStart"/>
      <w:r>
        <w:rPr>
          <w:lang w:val="en-GB"/>
        </w:rPr>
        <w:t>Dimensions</w:t>
      </w:r>
      <w:proofErr w:type="gramEnd"/>
      <w:r w:rsidR="006376B1">
        <w:rPr>
          <w:lang w:val="en-GB"/>
        </w:rPr>
        <w:t xml:space="preserve"> view</w:t>
      </w:r>
      <w:bookmarkEnd w:id="19"/>
    </w:p>
    <w:p w14:paraId="10F71B44" w14:textId="054F588B" w:rsidR="00FF4472" w:rsidRDefault="002044EA" w:rsidP="005A0177">
      <w:pPr>
        <w:rPr>
          <w:lang w:val="en-GB"/>
        </w:rPr>
      </w:pPr>
      <w:r>
        <w:rPr>
          <w:lang w:val="en-GB"/>
        </w:rPr>
        <w:t>This</w:t>
      </w:r>
      <w:r w:rsidR="00883934">
        <w:rPr>
          <w:lang w:val="en-GB"/>
        </w:rPr>
        <w:t xml:space="preserve"> view gives a global view of the state of the </w:t>
      </w:r>
      <w:proofErr w:type="spellStart"/>
      <w:r w:rsidR="00883934">
        <w:rPr>
          <w:lang w:val="en-GB"/>
        </w:rPr>
        <w:t>coclustering</w:t>
      </w:r>
      <w:proofErr w:type="spellEnd"/>
      <w:r w:rsidR="00883934">
        <w:rPr>
          <w:lang w:val="en-GB"/>
        </w:rPr>
        <w:t xml:space="preserve"> </w:t>
      </w:r>
      <w:r w:rsidR="00883934" w:rsidRPr="00883934">
        <w:rPr>
          <w:lang w:val="en-GB"/>
        </w:rPr>
        <w:t>at the current level of unfolding</w:t>
      </w:r>
      <w:r w:rsidR="00566FCE">
        <w:rPr>
          <w:lang w:val="en-GB"/>
        </w:rPr>
        <w:t>: f</w:t>
      </w:r>
      <w:r w:rsidR="00883934">
        <w:rPr>
          <w:lang w:val="en-GB"/>
        </w:rPr>
        <w:t xml:space="preserve">or each dimension it shows the selected cluster and the number of </w:t>
      </w:r>
      <w:proofErr w:type="gramStart"/>
      <w:r w:rsidR="00883934">
        <w:rPr>
          <w:lang w:val="en-GB"/>
        </w:rPr>
        <w:t>cluster</w:t>
      </w:r>
      <w:proofErr w:type="gramEnd"/>
      <w:r w:rsidR="00883934">
        <w:rPr>
          <w:lang w:val="en-GB"/>
        </w:rPr>
        <w:t xml:space="preserve"> for the current unfolding.</w:t>
      </w:r>
    </w:p>
    <w:p w14:paraId="3DDC6122" w14:textId="77777777" w:rsidR="00FF4472" w:rsidRDefault="00FF4472" w:rsidP="00FF4472">
      <w:pPr>
        <w:rPr>
          <w:lang w:val="en-GB"/>
        </w:rPr>
      </w:pPr>
    </w:p>
    <w:p w14:paraId="75615FF4" w14:textId="72DDB101" w:rsidR="00775F30" w:rsidRPr="00FF4472" w:rsidRDefault="002B6929" w:rsidP="00FF4472">
      <w:pPr>
        <w:rPr>
          <w:lang w:val="en-GB"/>
        </w:rPr>
      </w:pPr>
      <w:r w:rsidRPr="002B6929">
        <w:rPr>
          <w:noProof/>
          <w:lang w:val="fr-FR" w:eastAsia="fr-FR" w:bidi="ar-SA"/>
        </w:rPr>
        <w:drawing>
          <wp:inline distT="0" distB="0" distL="0" distR="0" wp14:anchorId="6E1CFF58" wp14:editId="697CBE57">
            <wp:extent cx="5819775" cy="1562100"/>
            <wp:effectExtent l="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FA5E" w14:textId="51E9B616" w:rsidR="00944ED9" w:rsidRPr="00944ED9" w:rsidRDefault="000019A4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20" w:name="_Toc181705330"/>
      <w:r>
        <w:rPr>
          <w:lang w:val="en-GB"/>
        </w:rPr>
        <w:t>Co-occurrence</w:t>
      </w:r>
      <w:r w:rsidR="00B47109">
        <w:rPr>
          <w:lang w:val="en-GB"/>
        </w:rPr>
        <w:t xml:space="preserve"> matrix</w:t>
      </w:r>
      <w:r w:rsidR="006376B1">
        <w:rPr>
          <w:lang w:val="en-GB"/>
        </w:rPr>
        <w:t xml:space="preserve"> view</w:t>
      </w:r>
      <w:bookmarkEnd w:id="20"/>
    </w:p>
    <w:p w14:paraId="4153C330" w14:textId="77777777" w:rsidR="00944ED9" w:rsidRPr="00944ED9" w:rsidRDefault="00944ED9" w:rsidP="00944ED9">
      <w:pPr>
        <w:rPr>
          <w:lang w:val="en-GB"/>
        </w:rPr>
      </w:pPr>
    </w:p>
    <w:p w14:paraId="4573D683" w14:textId="77777777" w:rsidR="00944ED9" w:rsidRDefault="00944ED9" w:rsidP="00944ED9">
      <w:pPr>
        <w:rPr>
          <w:lang w:val="en-GB"/>
        </w:rPr>
      </w:pPr>
    </w:p>
    <w:p w14:paraId="07F943C6" w14:textId="7EE0284F" w:rsidR="00382A9E" w:rsidRPr="00944ED9" w:rsidRDefault="00944ED9" w:rsidP="00944ED9">
      <w:pPr>
        <w:tabs>
          <w:tab w:val="left" w:pos="2145"/>
        </w:tabs>
        <w:rPr>
          <w:lang w:val="en-GB"/>
        </w:rPr>
      </w:pPr>
      <w:r>
        <w:rPr>
          <w:lang w:val="en-GB"/>
        </w:rPr>
        <w:lastRenderedPageBreak/>
        <w:tab/>
      </w:r>
      <w:r w:rsidR="009D085D">
        <w:rPr>
          <w:noProof/>
        </w:rPr>
        <w:drawing>
          <wp:inline distT="0" distB="0" distL="0" distR="0" wp14:anchorId="78775575" wp14:editId="11FB0978">
            <wp:extent cx="6120765" cy="4182110"/>
            <wp:effectExtent l="0" t="0" r="0" b="889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B0CA" w14:textId="77777777" w:rsidR="005652D7" w:rsidRPr="005652D7" w:rsidRDefault="005652D7" w:rsidP="00944ED9">
      <w:pPr>
        <w:ind w:firstLine="0"/>
        <w:rPr>
          <w:color w:val="FF0000"/>
          <w:lang w:val="fr-FR"/>
        </w:rPr>
      </w:pPr>
    </w:p>
    <w:p w14:paraId="08EFEF28" w14:textId="77777777" w:rsidR="002B6929" w:rsidRDefault="00733B9B" w:rsidP="00B47109">
      <w:pPr>
        <w:rPr>
          <w:lang w:val="en-GB"/>
        </w:rPr>
      </w:pPr>
      <w:r>
        <w:rPr>
          <w:lang w:val="en-GB"/>
        </w:rPr>
        <w:t xml:space="preserve">The </w:t>
      </w:r>
      <w:r w:rsidR="000019A4">
        <w:rPr>
          <w:lang w:val="en-GB"/>
        </w:rPr>
        <w:t>co-occurrence</w:t>
      </w:r>
      <w:r>
        <w:rPr>
          <w:lang w:val="en-GB"/>
        </w:rPr>
        <w:t xml:space="preserve"> matrix allows a direct visualization of both partitions jointly.</w:t>
      </w:r>
      <w:r w:rsidR="009520AD">
        <w:rPr>
          <w:lang w:val="en-GB"/>
        </w:rPr>
        <w:t xml:space="preserve"> </w:t>
      </w:r>
      <w:r w:rsidR="00601B29">
        <w:rPr>
          <w:lang w:val="en-GB"/>
        </w:rPr>
        <w:t>The</w:t>
      </w:r>
      <w:r w:rsidR="001C4546">
        <w:rPr>
          <w:lang w:val="en-GB"/>
        </w:rPr>
        <w:t xml:space="preserve"> current hierarchy of each dimension </w:t>
      </w:r>
      <w:r w:rsidR="00601B29">
        <w:rPr>
          <w:lang w:val="en-GB"/>
        </w:rPr>
        <w:t xml:space="preserve">is represented </w:t>
      </w:r>
      <w:r w:rsidR="002B6929">
        <w:rPr>
          <w:lang w:val="en-GB"/>
        </w:rPr>
        <w:t>on one chart. The horizontal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corresponds to the first dimen</w:t>
      </w:r>
      <w:r w:rsidR="002B6929">
        <w:rPr>
          <w:lang w:val="en-GB"/>
        </w:rPr>
        <w:t>sion, the vertical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to the second one. </w:t>
      </w:r>
      <w:r w:rsidR="002B6929">
        <w:rPr>
          <w:lang w:val="en-GB"/>
        </w:rPr>
        <w:t>Axis</w:t>
      </w:r>
      <w:r w:rsidR="00866453">
        <w:rPr>
          <w:lang w:val="en-GB"/>
        </w:rPr>
        <w:t xml:space="preserve"> can be switched</w:t>
      </w:r>
      <w:r w:rsidR="002B6929">
        <w:rPr>
          <w:lang w:val="en-GB"/>
        </w:rPr>
        <w:t xml:space="preserve"> using the  </w:t>
      </w:r>
      <w:r w:rsidR="005652D7">
        <w:rPr>
          <w:noProof/>
          <w:lang w:val="fr-FR" w:eastAsia="fr-FR" w:bidi="ar-SA"/>
        </w:rPr>
        <w:drawing>
          <wp:inline distT="0" distB="0" distL="0" distR="0" wp14:anchorId="61430CFB" wp14:editId="6455D951">
            <wp:extent cx="367205" cy="301924"/>
            <wp:effectExtent l="0" t="0" r="0" b="317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99" cy="3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2D7">
        <w:rPr>
          <w:lang w:val="en-GB"/>
        </w:rPr>
        <w:t xml:space="preserve"> button.</w:t>
      </w:r>
    </w:p>
    <w:p w14:paraId="77B686BA" w14:textId="77777777" w:rsidR="00733120" w:rsidRDefault="00280909" w:rsidP="00B47109">
      <w:pPr>
        <w:rPr>
          <w:lang w:val="en-GB"/>
        </w:rPr>
      </w:pPr>
      <w:r>
        <w:rPr>
          <w:lang w:val="en-GB"/>
        </w:rPr>
        <w:t>Accordingly, the content of the matrix is modified if you fold or unfold the hier</w:t>
      </w:r>
      <w:r w:rsidR="006768D8">
        <w:rPr>
          <w:lang w:val="en-GB"/>
        </w:rPr>
        <w:t>archy.</w:t>
      </w:r>
    </w:p>
    <w:p w14:paraId="305B97ED" w14:textId="77777777" w:rsidR="00733120" w:rsidRDefault="00733120" w:rsidP="006768D8">
      <w:pPr>
        <w:rPr>
          <w:lang w:val="en-GB"/>
        </w:rPr>
      </w:pPr>
      <w:r>
        <w:rPr>
          <w:lang w:val="en-GB"/>
        </w:rPr>
        <w:t xml:space="preserve">Selecting a cell in the matrix (by clicking) </w:t>
      </w:r>
      <w:r w:rsidR="006768D8">
        <w:rPr>
          <w:lang w:val="en-GB"/>
        </w:rPr>
        <w:t>amounts</w:t>
      </w:r>
      <w:r>
        <w:rPr>
          <w:lang w:val="en-GB"/>
        </w:rPr>
        <w:t xml:space="preserve"> to select two clusters, one on each hierarchy.</w:t>
      </w:r>
      <w:r w:rsidR="00601B29">
        <w:rPr>
          <w:lang w:val="en-GB"/>
        </w:rPr>
        <w:t xml:space="preserve"> </w:t>
      </w:r>
      <w:r w:rsidR="00AB1E6D">
        <w:rPr>
          <w:lang w:val="en-GB"/>
        </w:rPr>
        <w:t xml:space="preserve">And </w:t>
      </w:r>
      <w:r w:rsidR="00AB1E6D" w:rsidRPr="00AB1E6D">
        <w:rPr>
          <w:i/>
          <w:lang w:val="en-GB"/>
        </w:rPr>
        <w:t>vice versa</w:t>
      </w:r>
      <w:r w:rsidR="00AB1E6D">
        <w:rPr>
          <w:lang w:val="en-GB"/>
        </w:rPr>
        <w:t xml:space="preserve">, selecting a </w:t>
      </w:r>
      <w:proofErr w:type="gramStart"/>
      <w:r w:rsidR="00AB1E6D">
        <w:rPr>
          <w:lang w:val="en-GB"/>
        </w:rPr>
        <w:t>cluster  in</w:t>
      </w:r>
      <w:proofErr w:type="gramEnd"/>
      <w:r w:rsidR="00AB1E6D">
        <w:rPr>
          <w:lang w:val="en-GB"/>
        </w:rPr>
        <w:t xml:space="preserve"> the hierarchy view </w:t>
      </w:r>
      <w:r w:rsidR="006768D8">
        <w:rPr>
          <w:lang w:val="en-GB"/>
        </w:rPr>
        <w:t xml:space="preserve">amounts </w:t>
      </w:r>
      <w:r w:rsidR="00AB1E6D">
        <w:rPr>
          <w:lang w:val="en-GB"/>
        </w:rPr>
        <w:t xml:space="preserve">to select another cell in the matrix. </w:t>
      </w:r>
      <w:r w:rsidR="00601B29">
        <w:rPr>
          <w:lang w:val="en-GB"/>
        </w:rPr>
        <w:t xml:space="preserve">You can zoom in the matrix with the mouse </w:t>
      </w:r>
      <w:r w:rsidR="00C3652D">
        <w:rPr>
          <w:lang w:val="en-GB"/>
        </w:rPr>
        <w:t>wh</w:t>
      </w:r>
      <w:r w:rsidR="006768D8">
        <w:rPr>
          <w:lang w:val="en-GB"/>
        </w:rPr>
        <w:t>eel,</w:t>
      </w:r>
      <w:r w:rsidR="00C3652D">
        <w:rPr>
          <w:lang w:val="en-GB"/>
        </w:rPr>
        <w:t xml:space="preserve"> by click and drag</w:t>
      </w:r>
      <w:r w:rsidR="006768D8">
        <w:rPr>
          <w:lang w:val="en-GB"/>
        </w:rPr>
        <w:t>, or by clicking on the ‘+’ and ‘-‘</w:t>
      </w:r>
      <w:r w:rsidR="006768D8" w:rsidRPr="006768D8">
        <w:rPr>
          <w:lang w:val="en-GB"/>
        </w:rPr>
        <w:t>magnifying glass icon</w:t>
      </w:r>
      <w:r w:rsidR="006768D8">
        <w:rPr>
          <w:lang w:val="en-GB"/>
        </w:rPr>
        <w:t>s</w:t>
      </w:r>
      <w:r w:rsidR="00C3652D">
        <w:rPr>
          <w:lang w:val="en-GB"/>
        </w:rPr>
        <w:t>.</w:t>
      </w:r>
    </w:p>
    <w:p w14:paraId="44E03531" w14:textId="17AC22B3" w:rsidR="00775F30" w:rsidRDefault="00775F30">
      <w:pPr>
        <w:ind w:firstLine="0"/>
        <w:jc w:val="left"/>
        <w:rPr>
          <w:rFonts w:ascii="Cambria" w:hAnsi="Cambria" w:cs="Times New Roman"/>
          <w:color w:val="4F81BD"/>
          <w:sz w:val="24"/>
          <w:szCs w:val="24"/>
          <w:lang w:val="en-GB"/>
        </w:rPr>
      </w:pPr>
    </w:p>
    <w:p w14:paraId="68656753" w14:textId="23C9ADF6" w:rsidR="00D302E1" w:rsidRDefault="00031B4D" w:rsidP="006376B1">
      <w:pPr>
        <w:pStyle w:val="Titre3"/>
        <w:numPr>
          <w:ilvl w:val="2"/>
          <w:numId w:val="28"/>
        </w:numPr>
        <w:rPr>
          <w:lang w:val="en-GB"/>
        </w:rPr>
      </w:pPr>
      <w:bookmarkStart w:id="21" w:name="_Toc181705331"/>
      <w:r>
        <w:rPr>
          <w:lang w:val="en-GB"/>
        </w:rPr>
        <w:t>C</w:t>
      </w:r>
      <w:r w:rsidR="00D302E1">
        <w:rPr>
          <w:lang w:val="en-GB"/>
        </w:rPr>
        <w:t>riteria</w:t>
      </w:r>
      <w:bookmarkEnd w:id="21"/>
    </w:p>
    <w:p w14:paraId="1539C2C8" w14:textId="77777777" w:rsidR="00085D83" w:rsidRDefault="009520AD" w:rsidP="00B47109">
      <w:pPr>
        <w:rPr>
          <w:lang w:val="en-GB"/>
        </w:rPr>
      </w:pPr>
      <w:r>
        <w:rPr>
          <w:lang w:val="en-GB"/>
        </w:rPr>
        <w:t xml:space="preserve">The </w:t>
      </w:r>
      <w:r w:rsidR="00B47109">
        <w:rPr>
          <w:lang w:val="en-GB"/>
        </w:rPr>
        <w:t>m</w:t>
      </w:r>
      <w:r>
        <w:rPr>
          <w:lang w:val="en-GB"/>
        </w:rPr>
        <w:t xml:space="preserve">atrix allows </w:t>
      </w:r>
      <w:r w:rsidR="000019A4">
        <w:rPr>
          <w:lang w:val="en-GB"/>
        </w:rPr>
        <w:t>visualizing</w:t>
      </w:r>
      <w:r>
        <w:rPr>
          <w:lang w:val="en-GB"/>
        </w:rPr>
        <w:t xml:space="preserve"> </w:t>
      </w:r>
      <w:r w:rsidR="005652D7">
        <w:rPr>
          <w:lang w:val="en-GB"/>
        </w:rPr>
        <w:t>five</w:t>
      </w:r>
      <w:r>
        <w:rPr>
          <w:lang w:val="en-GB"/>
        </w:rPr>
        <w:t xml:space="preserve"> criteria. The </w:t>
      </w:r>
      <w:r w:rsidR="0087034E">
        <w:rPr>
          <w:lang w:val="en-GB"/>
        </w:rPr>
        <w:t>visualized criteri</w:t>
      </w:r>
      <w:r w:rsidR="0038186C">
        <w:rPr>
          <w:lang w:val="en-GB"/>
        </w:rPr>
        <w:t>on</w:t>
      </w:r>
      <w:r w:rsidR="00B47109">
        <w:rPr>
          <w:lang w:val="en-GB"/>
        </w:rPr>
        <w:t xml:space="preserve"> is chosen</w:t>
      </w:r>
      <w:r>
        <w:rPr>
          <w:lang w:val="en-GB"/>
        </w:rPr>
        <w:t xml:space="preserve"> by clicking on the combo on the top of the matrix.</w:t>
      </w:r>
      <w:r w:rsidR="001C4546">
        <w:rPr>
          <w:lang w:val="en-GB"/>
        </w:rPr>
        <w:t xml:space="preserve"> </w:t>
      </w:r>
    </w:p>
    <w:p w14:paraId="63F22E26" w14:textId="08417B1C" w:rsidR="00944ED9" w:rsidRDefault="009D085D" w:rsidP="00B4710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1C9A91" wp14:editId="1115083C">
            <wp:extent cx="5954165" cy="2609850"/>
            <wp:effectExtent l="0" t="0" r="889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7212" cy="26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4A2F" w14:textId="77777777" w:rsidR="00BC19A3" w:rsidRDefault="00BC19A3" w:rsidP="00BC19A3">
      <w:pPr>
        <w:jc w:val="center"/>
        <w:rPr>
          <w:lang w:val="en-GB"/>
        </w:rPr>
      </w:pPr>
    </w:p>
    <w:p w14:paraId="49E7D9DF" w14:textId="77777777" w:rsidR="00405627" w:rsidRDefault="00405627" w:rsidP="00BC19A3">
      <w:pPr>
        <w:jc w:val="center"/>
        <w:rPr>
          <w:lang w:val="en-GB"/>
        </w:rPr>
      </w:pPr>
    </w:p>
    <w:p w14:paraId="5E9E0FF5" w14:textId="77777777" w:rsidR="001C4546" w:rsidRDefault="001C4546" w:rsidP="00B47109">
      <w:pPr>
        <w:ind w:firstLine="0"/>
        <w:rPr>
          <w:lang w:val="en-GB"/>
        </w:rPr>
      </w:pPr>
      <w:r>
        <w:rPr>
          <w:lang w:val="en-GB"/>
        </w:rPr>
        <w:t xml:space="preserve">The default </w:t>
      </w:r>
      <w:r w:rsidR="0038186C">
        <w:rPr>
          <w:lang w:val="en-GB"/>
        </w:rPr>
        <w:t>criteri</w:t>
      </w:r>
      <w:r w:rsidR="00EB75F3">
        <w:rPr>
          <w:lang w:val="en-GB"/>
        </w:rPr>
        <w:t>on</w:t>
      </w:r>
      <w:r w:rsidR="008B5D5A">
        <w:rPr>
          <w:lang w:val="en-GB"/>
        </w:rPr>
        <w:t xml:space="preserve"> is</w:t>
      </w:r>
      <w:r>
        <w:rPr>
          <w:lang w:val="en-GB"/>
        </w:rPr>
        <w:t xml:space="preserve"> the mutual </w:t>
      </w:r>
      <w:r w:rsidR="008B5D5A">
        <w:rPr>
          <w:lang w:val="en-GB"/>
        </w:rPr>
        <w:t>information</w:t>
      </w:r>
      <w:r w:rsidR="00FB52B3">
        <w:rPr>
          <w:lang w:val="en-GB"/>
        </w:rPr>
        <w:t xml:space="preserve"> (I)</w:t>
      </w:r>
      <w:r w:rsidR="00523340">
        <w:rPr>
          <w:lang w:val="en-GB"/>
        </w:rPr>
        <w:t xml:space="preserve">. In this case, the cells are </w:t>
      </w:r>
      <w:proofErr w:type="spellStart"/>
      <w:r w:rsidR="00523340">
        <w:rPr>
          <w:lang w:val="en-GB"/>
        </w:rPr>
        <w:t>colored</w:t>
      </w:r>
      <w:proofErr w:type="spellEnd"/>
      <w:r w:rsidR="00523340">
        <w:rPr>
          <w:lang w:val="en-GB"/>
        </w:rPr>
        <w:t xml:space="preserve"> according to their contribution to this criterion</w:t>
      </w:r>
      <w:r w:rsidR="008B5D5A">
        <w:rPr>
          <w:lang w:val="en-GB"/>
        </w:rPr>
        <w:t>:</w:t>
      </w:r>
    </w:p>
    <w:p w14:paraId="70D722EF" w14:textId="77777777" w:rsidR="00C0167D" w:rsidRDefault="00C0167D" w:rsidP="00B47109">
      <w:pPr>
        <w:pStyle w:val="Paragraphedeliste"/>
        <w:numPr>
          <w:ilvl w:val="0"/>
          <w:numId w:val="18"/>
        </w:numPr>
        <w:rPr>
          <w:lang w:val="en-GB"/>
        </w:rPr>
      </w:pPr>
      <w:r w:rsidRPr="00C0167D">
        <w:rPr>
          <w:lang w:val="en-GB"/>
        </w:rPr>
        <w:t xml:space="preserve">In </w:t>
      </w:r>
      <w:r w:rsidR="008B5D5A">
        <w:rPr>
          <w:lang w:val="en-GB"/>
        </w:rPr>
        <w:t>red: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higher than expected </w:t>
      </w:r>
      <w:r w:rsidR="00945F1C">
        <w:rPr>
          <w:noProof/>
          <w:lang w:eastAsia="fr-FR" w:bidi="ar-SA"/>
        </w:rPr>
        <w:t>in case of independence.</w:t>
      </w:r>
    </w:p>
    <w:p w14:paraId="08643179" w14:textId="77777777" w:rsidR="00C0167D" w:rsidRPr="00C0167D" w:rsidRDefault="00C0167D" w:rsidP="00B47109">
      <w:pPr>
        <w:pStyle w:val="Paragraphedeliste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In </w:t>
      </w:r>
      <w:r w:rsidR="008B5D5A">
        <w:rPr>
          <w:lang w:val="en-GB"/>
        </w:rPr>
        <w:t>blue: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lower than expected </w:t>
      </w:r>
      <w:r w:rsidR="00945F1C">
        <w:rPr>
          <w:noProof/>
          <w:lang w:eastAsia="fr-FR" w:bidi="ar-SA"/>
        </w:rPr>
        <w:t>in case of independence.</w:t>
      </w:r>
    </w:p>
    <w:p w14:paraId="06CAB22C" w14:textId="77777777" w:rsidR="0091315C" w:rsidRDefault="0091315C" w:rsidP="0091315C">
      <w:pPr>
        <w:rPr>
          <w:noProof/>
          <w:lang w:eastAsia="fr-FR" w:bidi="ar-SA"/>
        </w:rPr>
      </w:pPr>
    </w:p>
    <w:p w14:paraId="2921F2D7" w14:textId="77777777" w:rsidR="00593819" w:rsidRDefault="00BC19A3" w:rsidP="007B1208">
      <w:pPr>
        <w:rPr>
          <w:noProof/>
          <w:lang w:eastAsia="fr-FR" w:bidi="ar-SA"/>
        </w:rPr>
      </w:pPr>
      <w:r w:rsidRPr="00D90846">
        <w:rPr>
          <w:noProof/>
          <w:lang w:eastAsia="fr-FR" w:bidi="ar-SA"/>
        </w:rPr>
        <w:t>The</w:t>
      </w:r>
      <w:r w:rsidR="00B47109" w:rsidRPr="00D90846">
        <w:rPr>
          <w:noProof/>
          <w:lang w:eastAsia="fr-FR" w:bidi="ar-SA"/>
        </w:rPr>
        <w:t xml:space="preserve"> other criteria</w:t>
      </w:r>
      <w:r w:rsidR="00A61E0B" w:rsidRPr="00D90846">
        <w:rPr>
          <w:noProof/>
          <w:lang w:eastAsia="fr-FR" w:bidi="ar-SA"/>
        </w:rPr>
        <w:t xml:space="preserve"> are</w:t>
      </w:r>
      <w:r w:rsidR="00286789" w:rsidRPr="00D90846">
        <w:rPr>
          <w:noProof/>
          <w:lang w:eastAsia="fr-FR" w:bidi="ar-SA"/>
        </w:rPr>
        <w:t xml:space="preserve"> the </w:t>
      </w:r>
      <w:r w:rsidR="00593819">
        <w:rPr>
          <w:noProof/>
          <w:lang w:eastAsia="fr-FR" w:bidi="ar-SA"/>
        </w:rPr>
        <w:t xml:space="preserve">frequency, </w:t>
      </w:r>
      <w:r w:rsidR="00A61E0B" w:rsidRPr="00D90846">
        <w:rPr>
          <w:noProof/>
          <w:lang w:eastAsia="fr-FR" w:bidi="ar-SA"/>
        </w:rPr>
        <w:t>the conditional probabilities</w:t>
      </w:r>
      <w:r w:rsidR="00593819">
        <w:rPr>
          <w:noProof/>
          <w:lang w:eastAsia="fr-FR" w:bidi="ar-SA"/>
        </w:rPr>
        <w:t xml:space="preserve"> and the Hellinger distance.</w:t>
      </w:r>
      <w:r w:rsidRPr="00D90846">
        <w:rPr>
          <w:noProof/>
          <w:lang w:eastAsia="fr-FR" w:bidi="ar-SA"/>
        </w:rPr>
        <w:t xml:space="preserve"> </w:t>
      </w:r>
    </w:p>
    <w:p w14:paraId="166DE611" w14:textId="77777777" w:rsidR="006768D8" w:rsidRPr="000E1841" w:rsidRDefault="006768D8" w:rsidP="006768D8">
      <w:pPr>
        <w:ind w:firstLine="0"/>
        <w:rPr>
          <w:noProof/>
          <w:lang w:eastAsia="fr-FR" w:bidi="ar-SA"/>
        </w:rPr>
      </w:pPr>
    </w:p>
    <w:p w14:paraId="111FEA5A" w14:textId="77777777" w:rsidR="00A12238" w:rsidRDefault="00A12238" w:rsidP="004B4FC7">
      <w:pPr>
        <w:ind w:firstLine="0"/>
        <w:rPr>
          <w:noProof/>
          <w:color w:val="00B050"/>
          <w:lang w:eastAsia="fr-FR" w:bidi="ar-SA"/>
        </w:rPr>
      </w:pPr>
      <w:r w:rsidRPr="00944ED9">
        <w:rPr>
          <w:noProof/>
          <w:lang w:eastAsia="fr-FR" w:bidi="ar-SA"/>
        </w:rPr>
        <w:t>Above the matrix</w:t>
      </w:r>
      <w:r w:rsidR="006768D8" w:rsidRPr="00944ED9">
        <w:rPr>
          <w:noProof/>
          <w:lang w:eastAsia="fr-FR" w:bidi="ar-SA"/>
        </w:rPr>
        <w:t xml:space="preserve">, </w:t>
      </w:r>
      <w:r w:rsidRPr="00944ED9">
        <w:rPr>
          <w:noProof/>
          <w:lang w:eastAsia="fr-FR" w:bidi="ar-SA"/>
        </w:rPr>
        <w:t xml:space="preserve">the value of the selected cell for the current criterion </w:t>
      </w:r>
      <w:r w:rsidR="006768D8" w:rsidRPr="00944ED9">
        <w:rPr>
          <w:noProof/>
          <w:lang w:eastAsia="fr-FR" w:bidi="ar-SA"/>
        </w:rPr>
        <w:t xml:space="preserve">is shown </w:t>
      </w:r>
      <w:r w:rsidRPr="00944ED9">
        <w:rPr>
          <w:noProof/>
          <w:lang w:eastAsia="fr-FR" w:bidi="ar-SA"/>
        </w:rPr>
        <w:t>as well as its frequency</w:t>
      </w:r>
      <w:r w:rsidR="00F11E52" w:rsidRPr="00944ED9">
        <w:rPr>
          <w:noProof/>
          <w:lang w:eastAsia="fr-FR" w:bidi="ar-SA"/>
        </w:rPr>
        <w:t xml:space="preserve"> and </w:t>
      </w:r>
      <w:r w:rsidRPr="00944ED9">
        <w:rPr>
          <w:noProof/>
          <w:lang w:eastAsia="fr-FR" w:bidi="ar-SA"/>
        </w:rPr>
        <w:t xml:space="preserve">its </w:t>
      </w:r>
      <w:r w:rsidR="0073577B" w:rsidRPr="00944ED9">
        <w:rPr>
          <w:noProof/>
          <w:lang w:eastAsia="fr-FR" w:bidi="ar-SA"/>
        </w:rPr>
        <w:t xml:space="preserve">expected </w:t>
      </w:r>
      <w:r w:rsidR="006768D8" w:rsidRPr="00944ED9">
        <w:rPr>
          <w:noProof/>
          <w:lang w:eastAsia="fr-FR" w:bidi="ar-SA"/>
        </w:rPr>
        <w:t xml:space="preserve">frequency </w:t>
      </w:r>
      <w:r w:rsidR="0073577B" w:rsidRPr="00944ED9">
        <w:rPr>
          <w:noProof/>
          <w:lang w:eastAsia="fr-FR" w:bidi="ar-SA"/>
        </w:rPr>
        <w:t>in case of independence of the two dimensions</w:t>
      </w:r>
      <w:r w:rsidR="00F11E52" w:rsidRPr="00944ED9">
        <w:rPr>
          <w:noProof/>
          <w:lang w:eastAsia="fr-FR" w:bidi="ar-SA"/>
        </w:rPr>
        <w:t xml:space="preserve"> (EF)</w:t>
      </w:r>
      <w:r w:rsidRPr="00944ED9">
        <w:rPr>
          <w:noProof/>
          <w:lang w:eastAsia="fr-FR" w:bidi="ar-SA"/>
        </w:rPr>
        <w:t>.</w:t>
      </w:r>
      <w:r w:rsidR="004B4FC7" w:rsidRPr="00944ED9">
        <w:rPr>
          <w:noProof/>
          <w:lang w:eastAsia="fr-FR" w:bidi="ar-SA"/>
        </w:rPr>
        <w:t xml:space="preserve"> </w:t>
      </w:r>
      <w:r w:rsidRPr="00944ED9">
        <w:rPr>
          <w:noProof/>
          <w:lang w:eastAsia="fr-FR" w:bidi="ar-SA"/>
        </w:rPr>
        <w:t>Moreover when the criterion is the mutual information, the total mutual information is displaye</w:t>
      </w:r>
      <w:r w:rsidR="00CA1292" w:rsidRPr="00944ED9">
        <w:rPr>
          <w:noProof/>
          <w:lang w:eastAsia="fr-FR" w:bidi="ar-SA"/>
        </w:rPr>
        <w:t>d</w:t>
      </w:r>
      <w:r w:rsidR="00944ED9">
        <w:rPr>
          <w:noProof/>
          <w:color w:val="00B050"/>
          <w:lang w:eastAsia="fr-FR" w:bidi="ar-SA"/>
        </w:rPr>
        <w:t>.</w:t>
      </w:r>
    </w:p>
    <w:p w14:paraId="106E3FD0" w14:textId="77777777" w:rsidR="00944ED9" w:rsidRDefault="00944ED9" w:rsidP="004B4FC7">
      <w:pPr>
        <w:ind w:firstLine="0"/>
        <w:rPr>
          <w:noProof/>
          <w:color w:val="00B050"/>
          <w:lang w:eastAsia="fr-FR" w:bidi="ar-SA"/>
        </w:rPr>
      </w:pPr>
    </w:p>
    <w:p w14:paraId="7092BC1E" w14:textId="77777777" w:rsidR="00944ED9" w:rsidRPr="00266645" w:rsidRDefault="00944ED9" w:rsidP="004B4FC7">
      <w:pPr>
        <w:ind w:firstLine="0"/>
        <w:rPr>
          <w:noProof/>
          <w:color w:val="00B050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3B35BC0" wp14:editId="32D3AB98">
            <wp:extent cx="5943600" cy="9715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585" w14:textId="77777777" w:rsidR="006768D8" w:rsidRDefault="006768D8" w:rsidP="00B47109">
      <w:pPr>
        <w:ind w:firstLine="0"/>
        <w:rPr>
          <w:noProof/>
          <w:lang w:eastAsia="fr-FR" w:bidi="ar-SA"/>
        </w:rPr>
      </w:pPr>
    </w:p>
    <w:p w14:paraId="020B9B71" w14:textId="77777777" w:rsidR="00CD4FB8" w:rsidRPr="006768D8" w:rsidRDefault="00CD4FB8" w:rsidP="00CD4FB8">
      <w:pPr>
        <w:ind w:firstLine="0"/>
        <w:jc w:val="center"/>
        <w:rPr>
          <w:noProof/>
          <w:lang w:eastAsia="fr-FR" w:bidi="ar-SA"/>
        </w:rPr>
      </w:pPr>
    </w:p>
    <w:p w14:paraId="1256F5A7" w14:textId="77777777" w:rsidR="00315146" w:rsidRPr="006768D8" w:rsidRDefault="00315146" w:rsidP="00CD4FB8">
      <w:pPr>
        <w:ind w:firstLine="0"/>
        <w:jc w:val="center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ab/>
      </w:r>
    </w:p>
    <w:p w14:paraId="2D1AB29B" w14:textId="77777777" w:rsidR="00315146" w:rsidRDefault="00315146" w:rsidP="004B4FC7">
      <w:pPr>
        <w:ind w:firstLine="0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>These informations are also displayed on a toolt</w:t>
      </w:r>
      <w:r w:rsidR="004B4FC7">
        <w:rPr>
          <w:noProof/>
          <w:lang w:eastAsia="fr-FR" w:bidi="ar-SA"/>
        </w:rPr>
        <w:t>ip by moving</w:t>
      </w:r>
      <w:r>
        <w:rPr>
          <w:noProof/>
          <w:lang w:eastAsia="fr-FR" w:bidi="ar-SA"/>
        </w:rPr>
        <w:t xml:space="preserve"> </w:t>
      </w:r>
      <w:r w:rsidR="004B4FC7">
        <w:rPr>
          <w:noProof/>
          <w:lang w:eastAsia="fr-FR" w:bidi="ar-SA"/>
        </w:rPr>
        <w:t>the</w:t>
      </w:r>
      <w:r>
        <w:rPr>
          <w:noProof/>
          <w:lang w:eastAsia="fr-FR" w:bidi="ar-SA"/>
        </w:rPr>
        <w:t xml:space="preserve"> mouse over the cells.</w:t>
      </w:r>
      <w:r w:rsidR="002C0AB3">
        <w:rPr>
          <w:noProof/>
          <w:lang w:eastAsia="fr-FR" w:bidi="ar-SA"/>
        </w:rPr>
        <w:t xml:space="preserve"> </w:t>
      </w:r>
      <w:r w:rsidR="002C0AB3" w:rsidRPr="002C0AB3">
        <w:rPr>
          <w:noProof/>
          <w:lang w:eastAsia="fr-FR" w:bidi="ar-SA"/>
        </w:rPr>
        <w:t xml:space="preserve">Moreover, these tooltips </w:t>
      </w:r>
      <w:r w:rsidR="004B4FC7">
        <w:rPr>
          <w:noProof/>
          <w:lang w:eastAsia="fr-FR" w:bidi="ar-SA"/>
        </w:rPr>
        <w:t>display the</w:t>
      </w:r>
      <w:r w:rsidR="002C0AB3" w:rsidRPr="002C0AB3">
        <w:rPr>
          <w:noProof/>
          <w:lang w:eastAsia="fr-FR" w:bidi="ar-SA"/>
        </w:rPr>
        <w:t xml:space="preserve"> clusters that constitute the cell</w:t>
      </w:r>
      <w:r w:rsidR="002C0AB3">
        <w:rPr>
          <w:noProof/>
          <w:lang w:eastAsia="fr-FR" w:bidi="ar-SA"/>
        </w:rPr>
        <w:t>.</w:t>
      </w:r>
    </w:p>
    <w:p w14:paraId="7442B1DB" w14:textId="77777777" w:rsidR="0071710D" w:rsidRPr="00315146" w:rsidRDefault="00944ED9" w:rsidP="0071710D">
      <w:pPr>
        <w:ind w:firstLine="0"/>
        <w:jc w:val="center"/>
        <w:rPr>
          <w:noProof/>
          <w:lang w:eastAsia="fr-FR" w:bidi="ar-SA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7D6AADB2" wp14:editId="009690CF">
            <wp:extent cx="5010849" cy="368668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Cel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1EB0" w14:textId="22B9015C" w:rsidR="00153687" w:rsidRDefault="00153687">
      <w:pPr>
        <w:ind w:firstLine="0"/>
        <w:jc w:val="left"/>
        <w:rPr>
          <w:rFonts w:ascii="Cambria" w:hAnsi="Cambria" w:cs="Times New Roman"/>
          <w:noProof/>
          <w:color w:val="4F81BD"/>
          <w:sz w:val="24"/>
          <w:szCs w:val="24"/>
          <w:lang w:eastAsia="fr-FR" w:bidi="ar-SA"/>
        </w:rPr>
      </w:pPr>
    </w:p>
    <w:p w14:paraId="5BDC10CA" w14:textId="3ADB8190" w:rsidR="00A524CD" w:rsidRPr="00A15DA3" w:rsidRDefault="00A524CD" w:rsidP="006376B1">
      <w:pPr>
        <w:pStyle w:val="Titre3"/>
        <w:numPr>
          <w:ilvl w:val="2"/>
          <w:numId w:val="28"/>
        </w:numPr>
        <w:rPr>
          <w:noProof/>
          <w:lang w:eastAsia="fr-FR" w:bidi="ar-SA"/>
        </w:rPr>
      </w:pPr>
      <w:bookmarkStart w:id="22" w:name="_Ref398292469"/>
      <w:bookmarkStart w:id="23" w:name="_Toc181705332"/>
      <w:r w:rsidRPr="00A15DA3">
        <w:rPr>
          <w:noProof/>
          <w:lang w:eastAsia="fr-FR" w:bidi="ar-SA"/>
        </w:rPr>
        <w:t>Axis representation</w:t>
      </w:r>
      <w:bookmarkEnd w:id="22"/>
      <w:bookmarkEnd w:id="23"/>
    </w:p>
    <w:p w14:paraId="247D00D5" w14:textId="77777777" w:rsidR="00215E3C" w:rsidRDefault="002A35B5" w:rsidP="001D7DAF">
      <w:pPr>
        <w:rPr>
          <w:noProof/>
          <w:lang w:eastAsia="fr-FR" w:bidi="ar-SA"/>
        </w:rPr>
      </w:pPr>
      <w:r>
        <w:rPr>
          <w:noProof/>
          <w:lang w:eastAsia="fr-FR" w:bidi="ar-SA"/>
        </w:rPr>
        <w:t>By default, t</w:t>
      </w:r>
      <w:r w:rsidR="00EA729C">
        <w:rPr>
          <w:noProof/>
          <w:lang w:eastAsia="fr-FR" w:bidi="ar-SA"/>
        </w:rPr>
        <w:t>he axi</w:t>
      </w:r>
      <w:r w:rsidR="004C6889" w:rsidRPr="004C6889">
        <w:rPr>
          <w:noProof/>
          <w:lang w:eastAsia="fr-FR" w:bidi="ar-SA"/>
        </w:rPr>
        <w:t>s of the matrix represent the cluster size</w:t>
      </w:r>
      <w:r w:rsidR="001D7DAF">
        <w:rPr>
          <w:noProof/>
          <w:lang w:eastAsia="fr-FR" w:bidi="ar-SA"/>
        </w:rPr>
        <w:t>: range of the interval in case of a numerical cluster and number of values in the group in case of a categorical cluster</w:t>
      </w:r>
      <w:r>
        <w:rPr>
          <w:noProof/>
          <w:lang w:eastAsia="fr-FR" w:bidi="ar-SA"/>
        </w:rPr>
        <w:t>. Y</w:t>
      </w:r>
      <w:r w:rsidR="00EA729C">
        <w:rPr>
          <w:noProof/>
          <w:lang w:eastAsia="fr-FR" w:bidi="ar-SA"/>
        </w:rPr>
        <w:t xml:space="preserve">ou can choose </w:t>
      </w:r>
      <w:r>
        <w:rPr>
          <w:noProof/>
          <w:lang w:eastAsia="fr-FR" w:bidi="ar-SA"/>
        </w:rPr>
        <w:t xml:space="preserve">another representation </w:t>
      </w:r>
      <w:r w:rsidR="00E757D7">
        <w:rPr>
          <w:noProof/>
          <w:lang w:eastAsia="fr-FR" w:bidi="ar-SA"/>
        </w:rPr>
        <w:t>w</w:t>
      </w:r>
      <w:r>
        <w:rPr>
          <w:noProof/>
          <w:lang w:eastAsia="fr-FR" w:bidi="ar-SA"/>
        </w:rPr>
        <w:t>ith the button below the matrix.</w:t>
      </w:r>
      <w:r w:rsidR="008C60D9">
        <w:rPr>
          <w:noProof/>
          <w:lang w:eastAsia="fr-FR" w:bidi="ar-SA"/>
        </w:rPr>
        <w:t xml:space="preserve"> By </w:t>
      </w:r>
      <w:r w:rsidR="008C60D9" w:rsidRPr="0084438E">
        <w:t>choosing</w:t>
      </w:r>
      <w:r w:rsidR="008C60D9">
        <w:rPr>
          <w:noProof/>
          <w:lang w:eastAsia="fr-FR" w:bidi="ar-SA"/>
        </w:rPr>
        <w:t xml:space="preserve"> “Frequency”</w:t>
      </w:r>
      <w:r w:rsidR="00EA729C">
        <w:rPr>
          <w:noProof/>
          <w:lang w:eastAsia="fr-FR" w:bidi="ar-SA"/>
        </w:rPr>
        <w:t>, the axi</w:t>
      </w:r>
      <w:r w:rsidR="008C60D9">
        <w:rPr>
          <w:noProof/>
          <w:lang w:eastAsia="fr-FR" w:bidi="ar-SA"/>
        </w:rPr>
        <w:t>s repres</w:t>
      </w:r>
      <w:r w:rsidR="00EA729C">
        <w:rPr>
          <w:noProof/>
          <w:lang w:eastAsia="fr-FR" w:bidi="ar-SA"/>
        </w:rPr>
        <w:t>en</w:t>
      </w:r>
      <w:r w:rsidR="00B832E2">
        <w:rPr>
          <w:noProof/>
          <w:lang w:eastAsia="fr-FR" w:bidi="ar-SA"/>
        </w:rPr>
        <w:t>t</w:t>
      </w:r>
      <w:r w:rsidR="001D7DAF">
        <w:rPr>
          <w:noProof/>
          <w:lang w:eastAsia="fr-FR" w:bidi="ar-SA"/>
        </w:rPr>
        <w:t xml:space="preserve"> the frequency of the clusters.</w:t>
      </w:r>
    </w:p>
    <w:p w14:paraId="6A95B0FC" w14:textId="77777777" w:rsidR="00FC48EE" w:rsidRDefault="00866453" w:rsidP="0084438E">
      <w:pPr>
        <w:jc w:val="center"/>
        <w:rPr>
          <w:rFonts w:ascii="Cambria" w:hAnsi="Cambria" w:cs="Times New Roman"/>
          <w:noProof/>
          <w:color w:val="365F91"/>
          <w:sz w:val="24"/>
          <w:szCs w:val="24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B3E1484" wp14:editId="07A5D217">
            <wp:extent cx="2066925" cy="1114425"/>
            <wp:effectExtent l="0" t="0" r="9525" b="9525"/>
            <wp:docPr id="171" name="Imag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A9F0" w14:textId="5F8F1115" w:rsidR="0084438E" w:rsidRDefault="0084438E" w:rsidP="006376B1">
      <w:pPr>
        <w:pStyle w:val="Titre3"/>
        <w:numPr>
          <w:ilvl w:val="2"/>
          <w:numId w:val="28"/>
        </w:numPr>
        <w:rPr>
          <w:noProof/>
          <w:lang w:eastAsia="fr-FR" w:bidi="ar-SA"/>
        </w:rPr>
      </w:pPr>
      <w:bookmarkStart w:id="24" w:name="_Toc181705333"/>
      <w:r>
        <w:rPr>
          <w:noProof/>
          <w:lang w:eastAsia="fr-FR" w:bidi="ar-SA"/>
        </w:rPr>
        <w:lastRenderedPageBreak/>
        <w:t>Contrast</w:t>
      </w:r>
      <w:bookmarkEnd w:id="24"/>
    </w:p>
    <w:p w14:paraId="398D41D6" w14:textId="01B86FB4" w:rsidR="002E7FCD" w:rsidRPr="00761B29" w:rsidRDefault="0084438E" w:rsidP="00761B29">
      <w:pPr>
        <w:rPr>
          <w:noProof/>
          <w:lang w:eastAsia="fr-FR" w:bidi="ar-SA"/>
        </w:rPr>
      </w:pPr>
      <w:r>
        <w:rPr>
          <w:noProof/>
          <w:lang w:eastAsia="fr-FR" w:bidi="ar-SA"/>
        </w:rPr>
        <w:t xml:space="preserve">The slide bar located </w:t>
      </w:r>
      <w:r w:rsidR="001D7DAF">
        <w:rPr>
          <w:noProof/>
          <w:lang w:eastAsia="fr-FR" w:bidi="ar-SA"/>
        </w:rPr>
        <w:t>at</w:t>
      </w:r>
      <w:r w:rsidR="00866453">
        <w:rPr>
          <w:noProof/>
          <w:lang w:eastAsia="fr-FR" w:bidi="ar-SA"/>
        </w:rPr>
        <w:t xml:space="preserve"> the right</w:t>
      </w:r>
      <w:r>
        <w:rPr>
          <w:noProof/>
          <w:lang w:eastAsia="fr-FR" w:bidi="ar-SA"/>
        </w:rPr>
        <w:t xml:space="preserve"> of the matrix </w:t>
      </w:r>
      <w:r w:rsidR="001E5797">
        <w:rPr>
          <w:noProof/>
          <w:lang w:eastAsia="fr-FR" w:bidi="ar-SA"/>
        </w:rPr>
        <w:t>increase</w:t>
      </w:r>
      <w:r w:rsidR="001D7DAF">
        <w:rPr>
          <w:noProof/>
          <w:lang w:eastAsia="fr-FR" w:bidi="ar-SA"/>
        </w:rPr>
        <w:t>s</w:t>
      </w:r>
      <w:r w:rsidR="001E5797">
        <w:rPr>
          <w:noProof/>
          <w:lang w:eastAsia="fr-FR" w:bidi="ar-SA"/>
        </w:rPr>
        <w:t xml:space="preserve"> the color contrast in the matrix : </w:t>
      </w:r>
      <w:r w:rsidR="001E5797" w:rsidRPr="001E5797">
        <w:rPr>
          <w:noProof/>
          <w:lang w:eastAsia="fr-FR" w:bidi="ar-SA"/>
        </w:rPr>
        <w:t>the red cells are red</w:t>
      </w:r>
      <w:r w:rsidR="001D7DAF">
        <w:rPr>
          <w:noProof/>
          <w:lang w:eastAsia="fr-FR" w:bidi="ar-SA"/>
        </w:rPr>
        <w:t>der</w:t>
      </w:r>
      <w:r w:rsidR="001E5797" w:rsidRPr="001E5797">
        <w:rPr>
          <w:noProof/>
          <w:lang w:eastAsia="fr-FR" w:bidi="ar-SA"/>
        </w:rPr>
        <w:t xml:space="preserve"> and blue cells are bluer</w:t>
      </w:r>
      <w:r w:rsidR="001E5797">
        <w:rPr>
          <w:noProof/>
          <w:lang w:eastAsia="fr-FR" w:bidi="ar-SA"/>
        </w:rPr>
        <w:t>. The picture bellow shows the same matrix with different contrasts.</w:t>
      </w:r>
      <w:r w:rsidR="00866453" w:rsidRPr="00866453">
        <w:rPr>
          <w:noProof/>
          <w:lang w:val="fr-FR" w:eastAsia="fr-FR" w:bidi="ar-SA"/>
        </w:rPr>
        <w:drawing>
          <wp:inline distT="0" distB="0" distL="0" distR="0" wp14:anchorId="7F797BEE" wp14:editId="72944B29">
            <wp:extent cx="2807495" cy="2734573"/>
            <wp:effectExtent l="0" t="0" r="0" b="8890"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8183" cy="27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453" w:rsidRPr="00866453">
        <w:rPr>
          <w:noProof/>
          <w:lang w:val="fr-FR" w:eastAsia="fr-FR" w:bidi="ar-SA"/>
        </w:rPr>
        <w:drawing>
          <wp:inline distT="0" distB="0" distL="0" distR="0" wp14:anchorId="3E14697E" wp14:editId="301FDB85">
            <wp:extent cx="2878347" cy="2803585"/>
            <wp:effectExtent l="0" t="0" r="0" b="0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9052" cy="28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A28D" w14:textId="6D0ABE50" w:rsidR="0015717E" w:rsidRPr="006376B1" w:rsidRDefault="00D2050A" w:rsidP="006376B1">
      <w:pPr>
        <w:pStyle w:val="Titre3"/>
        <w:numPr>
          <w:ilvl w:val="2"/>
          <w:numId w:val="28"/>
        </w:numPr>
        <w:rPr>
          <w:noProof/>
          <w:lang w:val="fr-FR" w:eastAsia="fr-FR" w:bidi="ar-SA"/>
        </w:rPr>
      </w:pPr>
      <w:r w:rsidRPr="00565932">
        <w:rPr>
          <w:noProof/>
          <w:lang w:eastAsia="fr-FR" w:bidi="ar-SA"/>
        </w:rPr>
        <w:br w:type="page"/>
      </w:r>
      <w:bookmarkStart w:id="25" w:name="_Toc181705334"/>
      <w:r w:rsidR="006376B1">
        <w:lastRenderedPageBreak/>
        <w:t>S</w:t>
      </w:r>
      <w:r w:rsidR="0015717E">
        <w:rPr>
          <w:noProof/>
          <w:lang w:val="fr-FR" w:eastAsia="fr-FR" w:bidi="ar-SA"/>
        </w:rPr>
        <w:t>umm</w:t>
      </w:r>
      <w:r w:rsidR="00FF4472">
        <w:rPr>
          <w:noProof/>
          <w:lang w:val="fr-FR" w:eastAsia="fr-FR" w:bidi="ar-SA"/>
        </w:rPr>
        <w:t>ary</w:t>
      </w:r>
      <w:bookmarkEnd w:id="25"/>
    </w:p>
    <w:p w14:paraId="0AA9C76E" w14:textId="77777777" w:rsidR="001575E8" w:rsidRDefault="001575E8" w:rsidP="001575E8">
      <w:pPr>
        <w:rPr>
          <w:lang w:val="fr-FR" w:eastAsia="fr-FR" w:bidi="ar-SA"/>
        </w:rPr>
      </w:pPr>
    </w:p>
    <w:p w14:paraId="2E547006" w14:textId="77777777" w:rsidR="001575E8" w:rsidRDefault="00944ED9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51354180" wp14:editId="203B75FE">
                <wp:simplePos x="0" y="0"/>
                <wp:positionH relativeFrom="column">
                  <wp:posOffset>5013960</wp:posOffset>
                </wp:positionH>
                <wp:positionV relativeFrom="paragraph">
                  <wp:posOffset>147320</wp:posOffset>
                </wp:positionV>
                <wp:extent cx="1329690" cy="528955"/>
                <wp:effectExtent l="0" t="0" r="22860" b="290195"/>
                <wp:wrapNone/>
                <wp:docPr id="129" name="Rectangle à coins arrondis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9690" cy="528955"/>
                        </a:xfrm>
                        <a:prstGeom prst="wedgeRoundRectCallout">
                          <a:avLst>
                            <a:gd name="adj1" fmla="val -1049"/>
                            <a:gd name="adj2" fmla="val 9429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2524" w14:textId="77777777" w:rsidR="00270A36" w:rsidRPr="00135497" w:rsidRDefault="00270A36" w:rsidP="003F4B6D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modify the axis representation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4180" id="Rectangle à coins arrondis 171" o:spid="_x0000_s1044" type="#_x0000_t62" style="position:absolute;left:0;text-align:left;margin-left:394.8pt;margin-top:11.6pt;width:104.7pt;height:41.6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" adj="10573,31168" fillcolor="white [3201]" strokecolor="#f79646 [3209]" strokeweight="2pt">
                <v:textbox>
                  <w:txbxContent>
                    <w:p w14:paraId="2E182524" w14:textId="77777777" w:rsidR="00270A36" w:rsidRPr="00135497" w:rsidRDefault="00270A36" w:rsidP="003F4B6D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modify the axis representation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4B68F8E1" wp14:editId="00E65AF1">
                <wp:simplePos x="0" y="0"/>
                <wp:positionH relativeFrom="column">
                  <wp:posOffset>-210185</wp:posOffset>
                </wp:positionH>
                <wp:positionV relativeFrom="paragraph">
                  <wp:posOffset>167005</wp:posOffset>
                </wp:positionV>
                <wp:extent cx="1590675" cy="528955"/>
                <wp:effectExtent l="0" t="0" r="28575" b="194945"/>
                <wp:wrapNone/>
                <wp:docPr id="167" name="Rectangle à coins arrondis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90675" cy="528955"/>
                        </a:xfrm>
                        <a:prstGeom prst="wedgeRoundRectCallout">
                          <a:avLst>
                            <a:gd name="adj1" fmla="val 36401"/>
                            <a:gd name="adj2" fmla="val 7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94804" w14:textId="77777777" w:rsidR="00270A36" w:rsidRPr="00B46343" w:rsidRDefault="00270A36" w:rsidP="0087034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</w:t>
                            </w:r>
                            <w:r w:rsidRPr="0087034E">
                              <w:rPr>
                                <w:lang w:val="fr-FR"/>
                              </w:rPr>
                              <w:t>riterion represented by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8F8E1" id="Rectangle à coins arrondis 167" o:spid="_x0000_s1045" type="#_x0000_t62" style="position:absolute;left:0;text-align:left;margin-left:-16.55pt;margin-top:13.15pt;width:125.25pt;height:41.6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" adj="18663,28065" fillcolor="white [3201]" strokecolor="#f79646 [3209]" strokeweight="2pt">
                <v:path arrowok="t"/>
                <v:textbox>
                  <w:txbxContent>
                    <w:p w14:paraId="41794804" w14:textId="77777777" w:rsidR="00270A36" w:rsidRPr="00B46343" w:rsidRDefault="00270A36" w:rsidP="0087034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</w:t>
                      </w:r>
                      <w:r w:rsidRPr="0087034E">
                        <w:rPr>
                          <w:lang w:val="fr-FR"/>
                        </w:rPr>
                        <w:t>riterion represented by the matrix</w:t>
                      </w:r>
                    </w:p>
                  </w:txbxContent>
                </v:textbox>
              </v:shape>
            </w:pict>
          </mc:Fallback>
        </mc:AlternateContent>
      </w:r>
    </w:p>
    <w:p w14:paraId="785A5E55" w14:textId="77777777" w:rsidR="00944ED9" w:rsidRDefault="00944ED9" w:rsidP="001575E8">
      <w:pPr>
        <w:rPr>
          <w:lang w:val="fr-FR" w:eastAsia="fr-FR" w:bidi="ar-SA"/>
        </w:rPr>
      </w:pPr>
    </w:p>
    <w:p w14:paraId="3DE1E002" w14:textId="656FA316" w:rsidR="00944ED9" w:rsidRDefault="00944ED9" w:rsidP="001575E8">
      <w:pPr>
        <w:rPr>
          <w:lang w:val="fr-FR" w:eastAsia="fr-FR" w:bidi="ar-SA"/>
        </w:rPr>
      </w:pPr>
    </w:p>
    <w:p w14:paraId="1D5B93C1" w14:textId="7095A0BB" w:rsidR="00944ED9" w:rsidRDefault="00944ED9" w:rsidP="001575E8">
      <w:pPr>
        <w:rPr>
          <w:lang w:val="fr-FR" w:eastAsia="fr-FR" w:bidi="ar-SA"/>
        </w:rPr>
      </w:pPr>
    </w:p>
    <w:p w14:paraId="5D402396" w14:textId="33BF61D4" w:rsidR="001575E8" w:rsidRPr="001575E8" w:rsidRDefault="00D008F1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5E83B8" wp14:editId="5D868165">
                <wp:simplePos x="0" y="0"/>
                <wp:positionH relativeFrom="column">
                  <wp:posOffset>2362835</wp:posOffset>
                </wp:positionH>
                <wp:positionV relativeFrom="paragraph">
                  <wp:posOffset>131445</wp:posOffset>
                </wp:positionV>
                <wp:extent cx="1690370" cy="528955"/>
                <wp:effectExtent l="0" t="0" r="24130" b="99695"/>
                <wp:wrapNone/>
                <wp:docPr id="174" name="Rectangle à coins arrondis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0370" cy="52895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57DFE" w14:textId="77777777" w:rsidR="00270A36" w:rsidRPr="002E68AB" w:rsidRDefault="00270A36" w:rsidP="002E68AB">
                            <w:pPr>
                              <w:ind w:firstLine="0"/>
                              <w:jc w:val="left"/>
                            </w:pPr>
                            <w:r w:rsidRPr="002E68AB">
                              <w:t xml:space="preserve">Values of the selected cell for </w:t>
                            </w:r>
                            <w:r>
                              <w:t>several</w:t>
                            </w:r>
                            <w:r w:rsidRPr="002E68AB">
                              <w:t xml:space="preserve"> criteria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83B8" id="Rectangle à coins arrondis 174" o:spid="_x0000_s1046" type="#_x0000_t62" style="position:absolute;left:0;text-align:left;margin-left:186.05pt;margin-top:10.35pt;width:133.1pt;height:41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" adj="6300,24300" fillcolor="white [3201]" strokecolor="#f79646 [3209]" strokeweight="2pt">
                <v:path arrowok="t"/>
                <v:textbox>
                  <w:txbxContent>
                    <w:p w14:paraId="15A57DFE" w14:textId="77777777" w:rsidR="00270A36" w:rsidRPr="002E68AB" w:rsidRDefault="00270A36" w:rsidP="002E68AB">
                      <w:pPr>
                        <w:ind w:firstLine="0"/>
                        <w:jc w:val="left"/>
                      </w:pPr>
                      <w:r w:rsidRPr="002E68AB">
                        <w:t xml:space="preserve">Values of the selected cell for </w:t>
                      </w:r>
                      <w:r>
                        <w:t>several</w:t>
                      </w:r>
                      <w:r w:rsidRPr="002E68AB">
                        <w:t xml:space="preserve"> criteria</w:t>
                      </w:r>
                    </w:p>
                  </w:txbxContent>
                </v:textbox>
              </v:shape>
            </w:pict>
          </mc:Fallback>
        </mc:AlternateContent>
      </w:r>
    </w:p>
    <w:p w14:paraId="00A20E7B" w14:textId="0335F8AE" w:rsidR="0015717E" w:rsidRDefault="00D008F1" w:rsidP="007756F8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3D6ABC8" wp14:editId="0FDB9AE5">
                <wp:simplePos x="0" y="0"/>
                <wp:positionH relativeFrom="column">
                  <wp:posOffset>-205740</wp:posOffset>
                </wp:positionH>
                <wp:positionV relativeFrom="paragraph">
                  <wp:posOffset>4140200</wp:posOffset>
                </wp:positionV>
                <wp:extent cx="1221740" cy="528955"/>
                <wp:effectExtent l="0" t="228600" r="16510" b="23495"/>
                <wp:wrapNone/>
                <wp:docPr id="166" name="Rectangle à coins arrondis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1740" cy="528955"/>
                        </a:xfrm>
                        <a:prstGeom prst="wedgeRoundRectCallout">
                          <a:avLst>
                            <a:gd name="adj1" fmla="val -6800"/>
                            <a:gd name="adj2" fmla="val -9056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16FDD" w14:textId="77777777" w:rsidR="00270A36" w:rsidRPr="00B46343" w:rsidRDefault="00270A36" w:rsidP="00B46343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Switch abscissa and ordinate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ABC8" id="Rectangle à coins arrondis 166" o:spid="_x0000_s1047" type="#_x0000_t62" style="position:absolute;left:0;text-align:left;margin-left:-16.2pt;margin-top:326pt;width:96.2pt;height:41.6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" adj="9331,-8761" fillcolor="white [3201]" strokecolor="#f79646 [3209]" strokeweight="2pt">
                <v:path arrowok="t"/>
                <v:textbox>
                  <w:txbxContent>
                    <w:p w14:paraId="5AC16FDD" w14:textId="77777777" w:rsidR="00270A36" w:rsidRPr="00B46343" w:rsidRDefault="00270A36" w:rsidP="00B46343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Switch abscissa and ordinate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1779A" wp14:editId="326C457D">
                <wp:simplePos x="0" y="0"/>
                <wp:positionH relativeFrom="column">
                  <wp:posOffset>3506470</wp:posOffset>
                </wp:positionH>
                <wp:positionV relativeFrom="paragraph">
                  <wp:posOffset>840740</wp:posOffset>
                </wp:positionV>
                <wp:extent cx="982980" cy="528955"/>
                <wp:effectExtent l="438150" t="0" r="26670" b="23495"/>
                <wp:wrapNone/>
                <wp:docPr id="173" name="Rectangle à coins arrondis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-94088"/>
                            <a:gd name="adj2" fmla="val 102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951A4" w14:textId="77777777" w:rsidR="00270A36" w:rsidRPr="00135497" w:rsidRDefault="00270A36" w:rsidP="0009399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779A" id="Rectangle à coins arrondis 173" o:spid="_x0000_s1048" type="#_x0000_t62" style="position:absolute;left:0;text-align:left;margin-left:276.1pt;margin-top:66.2pt;width:77.4pt;height:4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" adj="-9523,13004" fillcolor="white [3201]" strokecolor="#f79646 [3209]" strokeweight="2pt">
                <v:path arrowok="t"/>
                <v:textbox>
                  <w:txbxContent>
                    <w:p w14:paraId="036951A4" w14:textId="77777777" w:rsidR="00270A36" w:rsidRPr="00135497" w:rsidRDefault="00270A36" w:rsidP="0009399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cell</w:t>
                      </w:r>
                    </w:p>
                  </w:txbxContent>
                </v:textbox>
              </v:shape>
            </w:pict>
          </mc:Fallback>
        </mc:AlternateContent>
      </w:r>
      <w:r w:rsidR="001A015A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4A51AF2" wp14:editId="0ACAF844">
                <wp:simplePos x="0" y="0"/>
                <wp:positionH relativeFrom="column">
                  <wp:posOffset>4733925</wp:posOffset>
                </wp:positionH>
                <wp:positionV relativeFrom="paragraph">
                  <wp:posOffset>2277745</wp:posOffset>
                </wp:positionV>
                <wp:extent cx="982980" cy="528955"/>
                <wp:effectExtent l="0" t="0" r="426720" b="23495"/>
                <wp:wrapNone/>
                <wp:docPr id="170" name="Rectangle à coins arrondis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8832"/>
                            <a:gd name="adj2" fmla="val 2182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229C7" w14:textId="77777777" w:rsidR="00270A36" w:rsidRPr="00135497" w:rsidRDefault="00270A36" w:rsidP="004C670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 w:rsidRPr="000019A4">
                              <w:t>Scale</w:t>
                            </w:r>
                            <w:r>
                              <w:rPr>
                                <w:lang w:val="fr-FR"/>
                              </w:rPr>
                              <w:t xml:space="preserve"> of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51AF2" id="Rectangle à coins arrondis 170" o:spid="_x0000_s1049" type="#_x0000_t62" style="position:absolute;left:0;text-align:left;margin-left:372.75pt;margin-top:179.35pt;width:77.4pt;height:41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" adj="29988,15514" fillcolor="white [3201]" strokecolor="#f79646 [3209]" strokeweight="2pt">
                <v:path arrowok="t"/>
                <v:textbox>
                  <w:txbxContent>
                    <w:p w14:paraId="786229C7" w14:textId="77777777" w:rsidR="00270A36" w:rsidRPr="00135497" w:rsidRDefault="00270A36" w:rsidP="004C670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 w:rsidRPr="000019A4">
                        <w:t>Scale</w:t>
                      </w:r>
                      <w:r>
                        <w:rPr>
                          <w:lang w:val="fr-FR"/>
                        </w:rPr>
                        <w:t xml:space="preserve"> of the matrix</w:t>
                      </w:r>
                    </w:p>
                  </w:txbxContent>
                </v:textbox>
              </v:shape>
            </w:pict>
          </mc:Fallback>
        </mc:AlternateContent>
      </w:r>
      <w:r w:rsidR="001A015A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90B2F4B" wp14:editId="3637885F">
                <wp:simplePos x="0" y="0"/>
                <wp:positionH relativeFrom="column">
                  <wp:posOffset>4661535</wp:posOffset>
                </wp:positionH>
                <wp:positionV relativeFrom="paragraph">
                  <wp:posOffset>1551940</wp:posOffset>
                </wp:positionV>
                <wp:extent cx="982980" cy="528955"/>
                <wp:effectExtent l="0" t="514350" r="369570" b="23495"/>
                <wp:wrapNone/>
                <wp:docPr id="169" name="Rectangle à coins arrondis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3018"/>
                            <a:gd name="adj2" fmla="val -1456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BFCB7" w14:textId="77777777" w:rsidR="00270A36" w:rsidRPr="00135497" w:rsidRDefault="00270A36" w:rsidP="00135497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modify the contrast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B2F4B" id="Rectangle à coins arrondis 169" o:spid="_x0000_s1050" type="#_x0000_t62" style="position:absolute;left:0;text-align:left;margin-left:367.05pt;margin-top:122.2pt;width:77.4pt;height:41.6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" adj="28732,-20659" fillcolor="white [3201]" strokecolor="#f79646 [3209]" strokeweight="2pt">
                <v:path arrowok="t"/>
                <v:textbox>
                  <w:txbxContent>
                    <w:p w14:paraId="65BBFCB7" w14:textId="77777777" w:rsidR="00270A36" w:rsidRPr="00135497" w:rsidRDefault="00270A36" w:rsidP="00135497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modify the contrast</w:t>
                      </w:r>
                    </w:p>
                  </w:txbxContent>
                </v:textbox>
              </v:shape>
            </w:pict>
          </mc:Fallback>
        </mc:AlternateContent>
      </w:r>
      <w:r w:rsidR="001A015A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DE9F6E2" wp14:editId="6E5E61E5">
                <wp:simplePos x="0" y="0"/>
                <wp:positionH relativeFrom="column">
                  <wp:posOffset>-634365</wp:posOffset>
                </wp:positionH>
                <wp:positionV relativeFrom="paragraph">
                  <wp:posOffset>237490</wp:posOffset>
                </wp:positionV>
                <wp:extent cx="775970" cy="520065"/>
                <wp:effectExtent l="0" t="0" r="119380" b="241935"/>
                <wp:wrapNone/>
                <wp:docPr id="130" name="Rectangle à coins arrondis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5970" cy="520065"/>
                        </a:xfrm>
                        <a:prstGeom prst="wedgeRoundRectCallout">
                          <a:avLst>
                            <a:gd name="adj1" fmla="val 56875"/>
                            <a:gd name="adj2" fmla="val 8638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BF485" w14:textId="77777777" w:rsidR="00270A36" w:rsidRPr="0006544E" w:rsidRDefault="00270A36" w:rsidP="001D7DAF">
                            <w:pPr>
                              <w:ind w:firstLine="0"/>
                              <w:jc w:val="left"/>
                            </w:pPr>
                            <w:r w:rsidRPr="0006544E">
                              <w:t>Zoom in</w:t>
                            </w:r>
                            <w:r>
                              <w:t xml:space="preserve"> and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9F6E2" id="Rectangle à coins arrondis 168" o:spid="_x0000_s1051" type="#_x0000_t62" style="position:absolute;left:0;text-align:left;margin-left:-49.95pt;margin-top:18.7pt;width:61.1pt;height:40.9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" adj="23085,29459" fillcolor="white [3201]" strokecolor="#f79646 [3209]" strokeweight="2pt">
                <v:textbox>
                  <w:txbxContent>
                    <w:p w14:paraId="223BF485" w14:textId="77777777" w:rsidR="00270A36" w:rsidRPr="0006544E" w:rsidRDefault="00270A36" w:rsidP="001D7DAF">
                      <w:pPr>
                        <w:ind w:firstLine="0"/>
                        <w:jc w:val="left"/>
                      </w:pPr>
                      <w:r w:rsidRPr="0006544E">
                        <w:t>Zoom in</w:t>
                      </w:r>
                      <w:r>
                        <w:t xml:space="preserve"> and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389A92" wp14:editId="1DC3F0D7">
            <wp:extent cx="6120765" cy="429323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481E" w14:textId="39295F33" w:rsidR="007756F8" w:rsidRDefault="007756F8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2C659306" w14:textId="440138B8" w:rsidR="00930AE7" w:rsidRDefault="00930AE7" w:rsidP="006376B1">
      <w:pPr>
        <w:pStyle w:val="Titre2"/>
        <w:numPr>
          <w:ilvl w:val="1"/>
          <w:numId w:val="28"/>
        </w:numPr>
        <w:rPr>
          <w:lang w:val="en-GB"/>
        </w:rPr>
      </w:pPr>
      <w:bookmarkStart w:id="26" w:name="_Toc181705335"/>
      <w:r>
        <w:rPr>
          <w:lang w:val="en-GB"/>
        </w:rPr>
        <w:lastRenderedPageBreak/>
        <w:t>Annotation</w:t>
      </w:r>
      <w:r w:rsidR="006376B1">
        <w:rPr>
          <w:lang w:val="en-GB"/>
        </w:rPr>
        <w:t xml:space="preserve"> view</w:t>
      </w:r>
      <w:bookmarkEnd w:id="26"/>
    </w:p>
    <w:p w14:paraId="57883123" w14:textId="77777777" w:rsidR="006376B1" w:rsidRDefault="0044364A" w:rsidP="006376B1">
      <w:pPr>
        <w:rPr>
          <w:lang w:val="en-GB"/>
        </w:rPr>
      </w:pPr>
      <w:r>
        <w:rPr>
          <w:lang w:val="en-GB"/>
        </w:rPr>
        <w:t xml:space="preserve">This view is a simple text box that allows </w:t>
      </w:r>
      <w:r w:rsidR="008B5D5A">
        <w:rPr>
          <w:lang w:val="en-GB"/>
        </w:rPr>
        <w:t>annotating</w:t>
      </w:r>
      <w:r>
        <w:rPr>
          <w:lang w:val="en-GB"/>
        </w:rPr>
        <w:t xml:space="preserve"> each cluster.</w:t>
      </w:r>
      <w:r w:rsidR="00B80386">
        <w:rPr>
          <w:lang w:val="en-GB"/>
        </w:rPr>
        <w:t xml:space="preserve"> The </w:t>
      </w:r>
      <w:r w:rsidR="00866453">
        <w:rPr>
          <w:lang w:val="en-GB"/>
        </w:rPr>
        <w:t xml:space="preserve">annotation is saved int the </w:t>
      </w:r>
      <w:proofErr w:type="spellStart"/>
      <w:r w:rsidR="00866453">
        <w:rPr>
          <w:lang w:val="en-GB"/>
        </w:rPr>
        <w:t>khcj</w:t>
      </w:r>
      <w:proofErr w:type="spellEnd"/>
      <w:r w:rsidR="00866453">
        <w:rPr>
          <w:lang w:val="en-GB"/>
        </w:rPr>
        <w:t xml:space="preserve"> </w:t>
      </w:r>
      <w:r w:rsidR="00B80386">
        <w:rPr>
          <w:lang w:val="en-GB"/>
        </w:rPr>
        <w:t>file.</w:t>
      </w:r>
    </w:p>
    <w:p w14:paraId="2E07A922" w14:textId="66F449DF" w:rsidR="00D30A09" w:rsidRPr="00D008F1" w:rsidRDefault="00DE53C8" w:rsidP="00D008F1">
      <w:pPr>
        <w:pStyle w:val="Titre2"/>
        <w:numPr>
          <w:ilvl w:val="1"/>
          <w:numId w:val="28"/>
        </w:numPr>
        <w:rPr>
          <w:lang w:val="en-GB"/>
        </w:rPr>
      </w:pPr>
      <w:bookmarkStart w:id="27" w:name="_Toc181705336"/>
      <w:r>
        <w:rPr>
          <w:lang w:val="en-GB"/>
        </w:rPr>
        <w:t>External data</w:t>
      </w:r>
      <w:r w:rsidR="006376B1">
        <w:rPr>
          <w:lang w:val="en-GB"/>
        </w:rPr>
        <w:t xml:space="preserve"> view</w:t>
      </w:r>
      <w:bookmarkEnd w:id="27"/>
    </w:p>
    <w:p w14:paraId="76F04C79" w14:textId="77777777" w:rsidR="00D30A09" w:rsidRDefault="00882CC7" w:rsidP="002623D5">
      <w:pPr>
        <w:rPr>
          <w:lang w:val="en-GB"/>
        </w:rPr>
      </w:pPr>
      <w:r>
        <w:rPr>
          <w:lang w:val="en-GB"/>
        </w:rPr>
        <w:t xml:space="preserve">Khiops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can integrate external data associated to each cluster element.</w:t>
      </w:r>
      <w:r w:rsidR="00F052AD">
        <w:rPr>
          <w:lang w:val="en-GB"/>
        </w:rPr>
        <w:t xml:space="preserve"> The selection of an item in the composition view display the corresponding data in the “External data” view.</w:t>
      </w:r>
      <w:r w:rsidR="00BB32F2">
        <w:rPr>
          <w:lang w:val="en-GB"/>
        </w:rPr>
        <w:t xml:space="preserve"> There </w:t>
      </w:r>
      <w:r w:rsidR="008B5D5A">
        <w:rPr>
          <w:lang w:val="en-GB"/>
        </w:rPr>
        <w:t>are</w:t>
      </w:r>
      <w:r w:rsidR="00BB32F2">
        <w:rPr>
          <w:lang w:val="en-GB"/>
        </w:rPr>
        <w:t xml:space="preserve"> 3 types of </w:t>
      </w:r>
      <w:r w:rsidR="008B5D5A">
        <w:rPr>
          <w:lang w:val="en-GB"/>
        </w:rPr>
        <w:t>data</w:t>
      </w:r>
      <w:r w:rsidR="002623D5">
        <w:rPr>
          <w:lang w:val="en-GB"/>
        </w:rPr>
        <w:t xml:space="preserve"> fields</w:t>
      </w:r>
      <w:r w:rsidR="008B5D5A">
        <w:rPr>
          <w:lang w:val="en-GB"/>
        </w:rPr>
        <w:t>:</w:t>
      </w:r>
      <w:r w:rsidR="00BB32F2">
        <w:rPr>
          <w:lang w:val="en-GB"/>
        </w:rPr>
        <w:t xml:space="preserve"> textual, numerical and categorical.</w:t>
      </w:r>
      <w:r w:rsidR="00D27186">
        <w:rPr>
          <w:lang w:val="en-GB"/>
        </w:rPr>
        <w:t xml:space="preserve"> The display is optimized </w:t>
      </w:r>
      <w:r w:rsidR="008B5D5A">
        <w:rPr>
          <w:lang w:val="en-GB"/>
        </w:rPr>
        <w:t>according</w:t>
      </w:r>
      <w:r w:rsidR="00BB32F2">
        <w:rPr>
          <w:lang w:val="en-GB"/>
        </w:rPr>
        <w:t xml:space="preserve"> to the </w:t>
      </w:r>
      <w:r w:rsidR="00FF0976">
        <w:rPr>
          <w:lang w:val="en-GB"/>
        </w:rPr>
        <w:t>data</w:t>
      </w:r>
      <w:r w:rsidR="00BB32F2">
        <w:rPr>
          <w:lang w:val="en-GB"/>
        </w:rPr>
        <w:t xml:space="preserve"> type.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 xml:space="preserve">Several </w:t>
      </w:r>
      <w:r w:rsidR="002623D5">
        <w:rPr>
          <w:lang w:val="en-GB"/>
        </w:rPr>
        <w:t>fields</w:t>
      </w:r>
      <w:r w:rsidR="00B47109">
        <w:rPr>
          <w:lang w:val="en-GB"/>
        </w:rPr>
        <w:t xml:space="preserve"> </w:t>
      </w:r>
      <w:r w:rsidR="00D30A09">
        <w:rPr>
          <w:lang w:val="en-GB"/>
        </w:rPr>
        <w:t xml:space="preserve">can </w:t>
      </w:r>
      <w:r w:rsidR="00B47109">
        <w:rPr>
          <w:lang w:val="en-GB"/>
        </w:rPr>
        <w:t xml:space="preserve">be </w:t>
      </w:r>
      <w:r w:rsidR="00D30A09">
        <w:rPr>
          <w:lang w:val="en-GB"/>
        </w:rPr>
        <w:t>associate</w:t>
      </w:r>
      <w:r w:rsidR="00B47109">
        <w:rPr>
          <w:lang w:val="en-GB"/>
        </w:rPr>
        <w:t>d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>for each item</w:t>
      </w:r>
      <w:r w:rsidR="00D30A09">
        <w:rPr>
          <w:lang w:val="en-GB"/>
        </w:rPr>
        <w:t>.</w:t>
      </w:r>
    </w:p>
    <w:p w14:paraId="02D17ED3" w14:textId="39FB1369" w:rsidR="00D008F1" w:rsidRDefault="00D008F1" w:rsidP="002623D5">
      <w:pPr>
        <w:rPr>
          <w:lang w:val="en-GB"/>
        </w:rPr>
      </w:pPr>
      <w:r>
        <w:rPr>
          <w:noProof/>
        </w:rPr>
        <w:drawing>
          <wp:inline distT="0" distB="0" distL="0" distR="0" wp14:anchorId="702463CF" wp14:editId="3F15E3AD">
            <wp:extent cx="5141594" cy="2590800"/>
            <wp:effectExtent l="0" t="0" r="254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7940" cy="25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B6F7" w14:textId="04F8A65B" w:rsidR="005C50C1" w:rsidRDefault="00D008F1" w:rsidP="001A015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212AB6D" wp14:editId="3147618B">
            <wp:extent cx="3009900" cy="2200275"/>
            <wp:effectExtent l="0" t="0" r="0" b="952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90F" w14:textId="77777777" w:rsidR="0097389A" w:rsidRDefault="0097389A" w:rsidP="0097389A">
      <w:pPr>
        <w:rPr>
          <w:lang w:val="en-GB"/>
        </w:rPr>
      </w:pPr>
    </w:p>
    <w:p w14:paraId="3EC24A82" w14:textId="14110C15" w:rsidR="007E0CE1" w:rsidRDefault="007E0CE1" w:rsidP="004E1FBD">
      <w:pPr>
        <w:pStyle w:val="Titre3"/>
        <w:numPr>
          <w:ilvl w:val="2"/>
          <w:numId w:val="28"/>
        </w:numPr>
        <w:rPr>
          <w:lang w:val="en-GB"/>
        </w:rPr>
      </w:pPr>
      <w:bookmarkStart w:id="28" w:name="_Toc181705337"/>
      <w:r>
        <w:rPr>
          <w:lang w:val="en-GB"/>
        </w:rPr>
        <w:t>How to import external data</w:t>
      </w:r>
      <w:bookmarkEnd w:id="28"/>
    </w:p>
    <w:p w14:paraId="3EB130B2" w14:textId="77777777" w:rsidR="007E0CE1" w:rsidRDefault="00DA39DE" w:rsidP="0097389A">
      <w:pPr>
        <w:rPr>
          <w:lang w:val="en-GB"/>
        </w:rPr>
      </w:pPr>
      <w:r>
        <w:rPr>
          <w:lang w:val="en-GB"/>
        </w:rPr>
        <w:t xml:space="preserve">The external data </w:t>
      </w:r>
      <w:r w:rsidR="00B47109">
        <w:rPr>
          <w:lang w:val="en-GB"/>
        </w:rPr>
        <w:t xml:space="preserve">is </w:t>
      </w:r>
      <w:r>
        <w:rPr>
          <w:lang w:val="en-GB"/>
        </w:rPr>
        <w:t>import</w:t>
      </w:r>
      <w:r w:rsidR="00B47109">
        <w:rPr>
          <w:lang w:val="en-GB"/>
        </w:rPr>
        <w:t>ed</w:t>
      </w:r>
      <w:r>
        <w:rPr>
          <w:lang w:val="en-GB"/>
        </w:rPr>
        <w:t xml:space="preserve"> via text files.</w:t>
      </w:r>
      <w:r w:rsidR="00857C80">
        <w:rPr>
          <w:lang w:val="en-GB"/>
        </w:rPr>
        <w:t xml:space="preserve"> There is one file for each dimension.</w:t>
      </w:r>
      <w:r w:rsidR="006A0B92">
        <w:rPr>
          <w:lang w:val="en-GB"/>
        </w:rPr>
        <w:t xml:space="preserve"> </w:t>
      </w:r>
      <w:r w:rsidR="002623D5" w:rsidRPr="00102ECD">
        <w:t xml:space="preserve">The </w:t>
      </w:r>
      <w:r w:rsidR="002623D5">
        <w:t xml:space="preserve">external data </w:t>
      </w:r>
      <w:r w:rsidR="002623D5" w:rsidRPr="00102ECD">
        <w:t>files are</w:t>
      </w:r>
      <w:r w:rsidR="002623D5">
        <w:t xml:space="preserve"> tab-separated value files</w:t>
      </w:r>
      <w:r w:rsidR="002623D5" w:rsidRPr="00102ECD">
        <w:t xml:space="preserve">; </w:t>
      </w:r>
      <w:r w:rsidR="002623D5">
        <w:t>the first line of these files contains the column label</w:t>
      </w:r>
      <w:r w:rsidR="0097389A">
        <w:t>s</w:t>
      </w:r>
      <w:r w:rsidR="002623D5">
        <w:t xml:space="preserve">. </w:t>
      </w:r>
      <w:r w:rsidR="002623D5">
        <w:rPr>
          <w:lang w:val="en-GB"/>
        </w:rPr>
        <w:t>T</w:t>
      </w:r>
      <w:r w:rsidR="006A0B92">
        <w:rPr>
          <w:lang w:val="en-GB"/>
        </w:rPr>
        <w:t xml:space="preserve">here is </w:t>
      </w:r>
      <w:r w:rsidR="002623D5">
        <w:rPr>
          <w:lang w:val="en-GB"/>
        </w:rPr>
        <w:t>one</w:t>
      </w:r>
      <w:r w:rsidR="006A0B92">
        <w:rPr>
          <w:lang w:val="en-GB"/>
        </w:rPr>
        <w:t xml:space="preserve"> </w:t>
      </w:r>
      <w:r w:rsidR="002F2F11">
        <w:rPr>
          <w:lang w:val="en-GB"/>
        </w:rPr>
        <w:t>column</w:t>
      </w:r>
      <w:r w:rsidR="006A0B92">
        <w:rPr>
          <w:lang w:val="en-GB"/>
        </w:rPr>
        <w:t xml:space="preserve"> for each data</w:t>
      </w:r>
      <w:r w:rsidR="00AF011B">
        <w:rPr>
          <w:lang w:val="en-GB"/>
        </w:rPr>
        <w:t xml:space="preserve"> </w:t>
      </w:r>
      <w:r w:rsidR="002623D5">
        <w:rPr>
          <w:lang w:val="en-GB"/>
        </w:rPr>
        <w:t>field</w:t>
      </w:r>
      <w:r w:rsidR="00B47109">
        <w:rPr>
          <w:lang w:val="en-GB"/>
        </w:rPr>
        <w:t xml:space="preserve"> </w:t>
      </w:r>
      <w:r w:rsidR="00AF011B">
        <w:rPr>
          <w:lang w:val="en-GB"/>
        </w:rPr>
        <w:t xml:space="preserve">and a </w:t>
      </w:r>
      <w:r w:rsidR="00B47109">
        <w:rPr>
          <w:lang w:val="en-GB"/>
        </w:rPr>
        <w:t xml:space="preserve">“key” </w:t>
      </w:r>
      <w:r w:rsidR="002F2F11">
        <w:rPr>
          <w:lang w:val="en-GB"/>
        </w:rPr>
        <w:t>column</w:t>
      </w:r>
      <w:r w:rsidR="00AF011B">
        <w:rPr>
          <w:lang w:val="en-GB"/>
        </w:rPr>
        <w:t xml:space="preserve"> to </w:t>
      </w:r>
      <w:r w:rsidR="00B47109">
        <w:rPr>
          <w:lang w:val="en-GB"/>
        </w:rPr>
        <w:t>link</w:t>
      </w:r>
      <w:r w:rsidR="00AF011B">
        <w:rPr>
          <w:lang w:val="en-GB"/>
        </w:rPr>
        <w:t xml:space="preserve"> data to </w:t>
      </w:r>
      <w:r w:rsidR="002F2F11">
        <w:rPr>
          <w:lang w:val="en-GB"/>
        </w:rPr>
        <w:t>items</w:t>
      </w:r>
      <w:r w:rsidR="006A0B92">
        <w:rPr>
          <w:lang w:val="en-GB"/>
        </w:rPr>
        <w:t>.</w:t>
      </w:r>
    </w:p>
    <w:p w14:paraId="2EA603D7" w14:textId="77777777" w:rsidR="00645875" w:rsidRDefault="00645875" w:rsidP="00B47109">
      <w:pPr>
        <w:rPr>
          <w:lang w:val="en-GB"/>
        </w:rPr>
      </w:pPr>
      <w:r>
        <w:rPr>
          <w:lang w:val="en-GB"/>
        </w:rPr>
        <w:t xml:space="preserve">The following table shows a sample of an external data file. It </w:t>
      </w:r>
      <w:r w:rsidR="002F2F11">
        <w:rPr>
          <w:lang w:val="en-GB"/>
        </w:rPr>
        <w:t>associates</w:t>
      </w:r>
      <w:r>
        <w:rPr>
          <w:lang w:val="en-GB"/>
        </w:rPr>
        <w:t xml:space="preserve"> three fields to each </w:t>
      </w:r>
      <w:r w:rsidR="002F2F11">
        <w:rPr>
          <w:lang w:val="en-GB"/>
        </w:rPr>
        <w:t>item:</w:t>
      </w:r>
      <w:r>
        <w:rPr>
          <w:lang w:val="en-GB"/>
        </w:rPr>
        <w:t xml:space="preserve"> a text, the age and the weight.</w:t>
      </w:r>
    </w:p>
    <w:p w14:paraId="31EE2D84" w14:textId="77777777" w:rsidR="00012E7C" w:rsidRDefault="00012E7C" w:rsidP="007E0CE1">
      <w:pPr>
        <w:rPr>
          <w:lang w:val="en-GB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</w:tblGrid>
      <w:tr w:rsidR="00645875" w14:paraId="03C66636" w14:textId="77777777" w:rsidTr="00645875">
        <w:trPr>
          <w:jc w:val="center"/>
        </w:trPr>
        <w:tc>
          <w:tcPr>
            <w:tcW w:w="1418" w:type="dxa"/>
          </w:tcPr>
          <w:p w14:paraId="1954F5B3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1418" w:type="dxa"/>
          </w:tcPr>
          <w:p w14:paraId="6B62983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Text</w:t>
            </w:r>
          </w:p>
        </w:tc>
        <w:tc>
          <w:tcPr>
            <w:tcW w:w="1418" w:type="dxa"/>
          </w:tcPr>
          <w:p w14:paraId="407634B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Age</w:t>
            </w:r>
          </w:p>
        </w:tc>
        <w:tc>
          <w:tcPr>
            <w:tcW w:w="1418" w:type="dxa"/>
          </w:tcPr>
          <w:p w14:paraId="11D06BDB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Weight</w:t>
            </w:r>
          </w:p>
        </w:tc>
      </w:tr>
      <w:tr w:rsidR="00645875" w14:paraId="64BD9567" w14:textId="77777777" w:rsidTr="00645875">
        <w:trPr>
          <w:jc w:val="center"/>
        </w:trPr>
        <w:tc>
          <w:tcPr>
            <w:tcW w:w="1418" w:type="dxa"/>
          </w:tcPr>
          <w:p w14:paraId="6D4BDB30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Bachelors</w:t>
            </w:r>
          </w:p>
        </w:tc>
        <w:tc>
          <w:tcPr>
            <w:tcW w:w="1418" w:type="dxa"/>
          </w:tcPr>
          <w:p w14:paraId="1224BBC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Some text</w:t>
            </w:r>
          </w:p>
        </w:tc>
        <w:tc>
          <w:tcPr>
            <w:tcW w:w="1418" w:type="dxa"/>
          </w:tcPr>
          <w:p w14:paraId="26444DCF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418" w:type="dxa"/>
          </w:tcPr>
          <w:p w14:paraId="2569BE7D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60</w:t>
            </w:r>
          </w:p>
        </w:tc>
      </w:tr>
      <w:tr w:rsidR="00645875" w14:paraId="153F4C8E" w14:textId="77777777" w:rsidTr="00645875">
        <w:trPr>
          <w:jc w:val="center"/>
        </w:trPr>
        <w:tc>
          <w:tcPr>
            <w:tcW w:w="1418" w:type="dxa"/>
          </w:tcPr>
          <w:p w14:paraId="5819820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Masters</w:t>
            </w:r>
          </w:p>
        </w:tc>
        <w:tc>
          <w:tcPr>
            <w:tcW w:w="1418" w:type="dxa"/>
          </w:tcPr>
          <w:p w14:paraId="659D6EA6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63AAD408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2B952F2B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</w:tr>
    </w:tbl>
    <w:p w14:paraId="3868A573" w14:textId="77777777" w:rsidR="00BF0056" w:rsidRDefault="00BF0056" w:rsidP="007E0CE1">
      <w:pPr>
        <w:rPr>
          <w:lang w:val="en-GB"/>
        </w:rPr>
      </w:pPr>
    </w:p>
    <w:p w14:paraId="219FF9A8" w14:textId="77777777" w:rsidR="00BF0056" w:rsidRDefault="00BF0056" w:rsidP="007E0CE1">
      <w:pPr>
        <w:rPr>
          <w:lang w:val="en-GB"/>
        </w:rPr>
      </w:pPr>
    </w:p>
    <w:p w14:paraId="11396372" w14:textId="77777777" w:rsidR="00AF011B" w:rsidRDefault="00012E7C" w:rsidP="002623D5">
      <w:pPr>
        <w:rPr>
          <w:lang w:val="en-GB"/>
        </w:rPr>
      </w:pPr>
      <w:r>
        <w:rPr>
          <w:lang w:val="en-GB"/>
        </w:rPr>
        <w:t>Import</w:t>
      </w:r>
      <w:r w:rsidR="002623D5">
        <w:rPr>
          <w:lang w:val="en-GB"/>
        </w:rPr>
        <w:t>ing</w:t>
      </w:r>
      <w:r>
        <w:rPr>
          <w:lang w:val="en-GB"/>
        </w:rPr>
        <w:t xml:space="preserve"> the external files into Khiops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</w:t>
      </w:r>
      <w:r w:rsidR="002623D5">
        <w:rPr>
          <w:lang w:val="en-GB"/>
        </w:rPr>
        <w:t>performed</w:t>
      </w:r>
      <w:r w:rsidR="001619E4">
        <w:rPr>
          <w:lang w:val="en-GB"/>
        </w:rPr>
        <w:t xml:space="preserve"> by clicking on the button “External </w:t>
      </w:r>
      <w:r>
        <w:rPr>
          <w:lang w:val="en-GB"/>
        </w:rPr>
        <w:t>data...”</w:t>
      </w:r>
    </w:p>
    <w:p w14:paraId="61A8D5D8" w14:textId="57AEDFA8" w:rsidR="00012E7C" w:rsidRDefault="00012E7C" w:rsidP="00012E7C">
      <w:pPr>
        <w:jc w:val="center"/>
        <w:rPr>
          <w:lang w:val="en-GB"/>
        </w:rPr>
      </w:pPr>
    </w:p>
    <w:p w14:paraId="2520999C" w14:textId="77777777" w:rsidR="005B48A9" w:rsidRDefault="005B48A9" w:rsidP="002623D5">
      <w:pPr>
        <w:rPr>
          <w:lang w:val="en-GB"/>
        </w:rPr>
      </w:pPr>
    </w:p>
    <w:p w14:paraId="1C083FFC" w14:textId="703748AA" w:rsidR="006678C6" w:rsidRDefault="006678C6" w:rsidP="008747F4">
      <w:pPr>
        <w:ind w:firstLine="0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3EB99DF" wp14:editId="740DB406">
                <wp:simplePos x="0" y="0"/>
                <wp:positionH relativeFrom="column">
                  <wp:posOffset>514350</wp:posOffset>
                </wp:positionH>
                <wp:positionV relativeFrom="paragraph">
                  <wp:posOffset>2540</wp:posOffset>
                </wp:positionV>
                <wp:extent cx="223520" cy="391160"/>
                <wp:effectExtent l="19050" t="0" r="43180" b="46990"/>
                <wp:wrapNone/>
                <wp:docPr id="40" name="Flèche vers le b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" cy="391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066F3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40" o:spid="_x0000_s1026" type="#_x0000_t67" style="position:absolute;margin-left:40.5pt;margin-top:.2pt;width:17.6pt;height:30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" adj="15429" fillcolor="white [3201]" strokecolor="#f79646 [3209]" strokeweight="2pt"/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207140D0" wp14:editId="53C8C15D">
            <wp:extent cx="3037840" cy="1254287"/>
            <wp:effectExtent l="0" t="0" r="0" b="317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ExternalData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781" cy="12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BCDA" w14:textId="77777777" w:rsidR="00114E13" w:rsidRDefault="00012E7C" w:rsidP="008747F4">
      <w:pPr>
        <w:ind w:firstLine="0"/>
        <w:rPr>
          <w:lang w:val="en-GB"/>
        </w:rPr>
      </w:pPr>
      <w:r>
        <w:rPr>
          <w:lang w:val="en-GB"/>
        </w:rPr>
        <w:t>A new window appears,</w:t>
      </w:r>
      <w:r w:rsidR="002623D5">
        <w:rPr>
          <w:lang w:val="en-GB"/>
        </w:rPr>
        <w:t xml:space="preserve"> to choose</w:t>
      </w:r>
      <w:r>
        <w:rPr>
          <w:lang w:val="en-GB"/>
        </w:rPr>
        <w:t xml:space="preserve"> the loc</w:t>
      </w:r>
      <w:r w:rsidR="005B48A9">
        <w:rPr>
          <w:lang w:val="en-GB"/>
        </w:rPr>
        <w:t>ation of the external data file</w:t>
      </w:r>
      <w:r w:rsidR="00114E13">
        <w:rPr>
          <w:lang w:val="en-GB"/>
        </w:rPr>
        <w:t>.</w:t>
      </w:r>
    </w:p>
    <w:p w14:paraId="33A6E677" w14:textId="77777777" w:rsidR="001619E4" w:rsidRDefault="001619E4" w:rsidP="008747F4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137123AE" wp14:editId="767298BC">
            <wp:extent cx="6120765" cy="2466340"/>
            <wp:effectExtent l="0" t="0" r="0" b="0"/>
            <wp:docPr id="189" name="Imag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0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3308" w14:textId="77777777" w:rsidR="00012E7C" w:rsidRDefault="005B48A9" w:rsidP="002623D5">
      <w:pPr>
        <w:rPr>
          <w:lang w:val="en-GB"/>
        </w:rPr>
      </w:pPr>
      <w:r>
        <w:rPr>
          <w:lang w:val="en-GB"/>
        </w:rPr>
        <w:t xml:space="preserve"> </w:t>
      </w:r>
    </w:p>
    <w:p w14:paraId="61867E8A" w14:textId="77777777" w:rsidR="005D52B1" w:rsidRDefault="005D52B1" w:rsidP="005D52B1">
      <w:pPr>
        <w:jc w:val="center"/>
        <w:rPr>
          <w:lang w:val="en-GB"/>
        </w:rPr>
      </w:pPr>
    </w:p>
    <w:p w14:paraId="7FB15CA7" w14:textId="77777777" w:rsidR="00EE307D" w:rsidRDefault="00EE307D" w:rsidP="005D52B1">
      <w:pPr>
        <w:jc w:val="center"/>
        <w:rPr>
          <w:lang w:val="en-GB"/>
        </w:rPr>
      </w:pPr>
    </w:p>
    <w:p w14:paraId="523C81C8" w14:textId="77777777" w:rsidR="00B85199" w:rsidRDefault="005D52B1" w:rsidP="000E793A">
      <w:pPr>
        <w:rPr>
          <w:lang w:val="en-GB"/>
        </w:rPr>
      </w:pPr>
      <w:r>
        <w:rPr>
          <w:lang w:val="en-GB"/>
        </w:rPr>
        <w:t xml:space="preserve">Once the file location </w:t>
      </w:r>
      <w:r w:rsidR="00255F3F">
        <w:rPr>
          <w:lang w:val="en-GB"/>
        </w:rPr>
        <w:t>is filled, you have to choose the join key among the columns of th</w:t>
      </w:r>
      <w:r w:rsidR="001619E4">
        <w:rPr>
          <w:lang w:val="en-GB"/>
        </w:rPr>
        <w:t>e file</w:t>
      </w:r>
      <w:r w:rsidR="00255F3F">
        <w:rPr>
          <w:lang w:val="en-GB"/>
        </w:rPr>
        <w:t xml:space="preserve"> and the dimension </w:t>
      </w:r>
      <w:r w:rsidR="00255F3F" w:rsidRPr="00255F3F">
        <w:rPr>
          <w:lang w:val="en-GB"/>
        </w:rPr>
        <w:t>to which the data belongs</w:t>
      </w:r>
      <w:r w:rsidR="00255F3F">
        <w:rPr>
          <w:lang w:val="en-GB"/>
        </w:rPr>
        <w:t>.</w:t>
      </w:r>
      <w:r w:rsidR="00B85199">
        <w:rPr>
          <w:lang w:val="en-GB"/>
        </w:rPr>
        <w:t xml:space="preserve"> After the import</w:t>
      </w:r>
      <w:r w:rsidR="00601987">
        <w:rPr>
          <w:lang w:val="en-GB"/>
        </w:rPr>
        <w:t xml:space="preserve"> (“Load </w:t>
      </w:r>
      <w:proofErr w:type="spellStart"/>
      <w:r w:rsidR="00601987">
        <w:rPr>
          <w:lang w:val="en-GB"/>
        </w:rPr>
        <w:t>datas</w:t>
      </w:r>
      <w:proofErr w:type="spellEnd"/>
      <w:r w:rsidR="00601987">
        <w:rPr>
          <w:lang w:val="en-GB"/>
        </w:rPr>
        <w:t>” button)</w:t>
      </w:r>
      <w:r w:rsidR="00B85199">
        <w:rPr>
          <w:lang w:val="en-GB"/>
        </w:rPr>
        <w:t xml:space="preserve">, Khiops </w:t>
      </w:r>
      <w:proofErr w:type="spellStart"/>
      <w:r w:rsidR="00B85199">
        <w:rPr>
          <w:lang w:val="en-GB"/>
        </w:rPr>
        <w:t>Covisualization</w:t>
      </w:r>
      <w:proofErr w:type="spellEnd"/>
      <w:r w:rsidR="00B85199">
        <w:rPr>
          <w:lang w:val="en-GB"/>
        </w:rPr>
        <w:t xml:space="preserve"> displays these data in the “external data” view.</w:t>
      </w:r>
    </w:p>
    <w:p w14:paraId="764BAD18" w14:textId="77777777" w:rsidR="00601987" w:rsidRDefault="00601987" w:rsidP="000E793A">
      <w:pPr>
        <w:rPr>
          <w:lang w:val="en-GB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255A4BED" wp14:editId="141F7EAB">
            <wp:extent cx="6120765" cy="3230245"/>
            <wp:effectExtent l="0" t="0" r="0" b="8255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0F2" w14:textId="77777777" w:rsidR="00EE307D" w:rsidRDefault="00EE307D" w:rsidP="00525B63">
      <w:pPr>
        <w:ind w:firstLine="0"/>
        <w:rPr>
          <w:lang w:val="en-GB"/>
        </w:rPr>
      </w:pPr>
    </w:p>
    <w:p w14:paraId="39C5DE3D" w14:textId="77777777" w:rsidR="00EE307D" w:rsidRDefault="00EE307D" w:rsidP="00EE307D">
      <w:pPr>
        <w:jc w:val="center"/>
        <w:rPr>
          <w:lang w:val="en-GB"/>
        </w:rPr>
      </w:pPr>
    </w:p>
    <w:p w14:paraId="76EB9A55" w14:textId="77777777" w:rsidR="00146036" w:rsidRDefault="00146036" w:rsidP="001602CA">
      <w:pPr>
        <w:ind w:firstLine="0"/>
        <w:rPr>
          <w:lang w:val="en-GB"/>
        </w:rPr>
      </w:pPr>
    </w:p>
    <w:p w14:paraId="478C965B" w14:textId="12659534" w:rsidR="00146036" w:rsidRDefault="00146036" w:rsidP="00F0153A">
      <w:pPr>
        <w:pStyle w:val="Titre3"/>
        <w:numPr>
          <w:ilvl w:val="2"/>
          <w:numId w:val="28"/>
        </w:numPr>
        <w:rPr>
          <w:lang w:val="en-GB"/>
        </w:rPr>
      </w:pPr>
      <w:bookmarkStart w:id="29" w:name="_Toc181705338"/>
      <w:r>
        <w:rPr>
          <w:lang w:val="en-GB"/>
        </w:rPr>
        <w:t>Details on the format of external data files</w:t>
      </w:r>
      <w:bookmarkEnd w:id="29"/>
    </w:p>
    <w:p w14:paraId="7770F50D" w14:textId="77777777" w:rsidR="002623D5" w:rsidRDefault="00652AB2" w:rsidP="0097389A">
      <w:pPr>
        <w:ind w:firstLine="708"/>
      </w:pPr>
      <w:r>
        <w:rPr>
          <w:lang w:val="en-GB"/>
        </w:rPr>
        <w:t xml:space="preserve">As </w:t>
      </w:r>
      <w:r w:rsidR="0097389A">
        <w:rPr>
          <w:lang w:val="en-GB"/>
        </w:rPr>
        <w:t>presented</w:t>
      </w:r>
      <w:r>
        <w:rPr>
          <w:lang w:val="en-GB"/>
        </w:rPr>
        <w:t xml:space="preserve"> above, the external data </w:t>
      </w:r>
      <w:r w:rsidR="002623D5">
        <w:rPr>
          <w:lang w:val="en-GB"/>
        </w:rPr>
        <w:t xml:space="preserve">files </w:t>
      </w:r>
      <w:r w:rsidR="002623D5" w:rsidRPr="00102ECD">
        <w:t>are</w:t>
      </w:r>
      <w:r w:rsidR="002623D5">
        <w:t xml:space="preserve"> tab-separated value files.</w:t>
      </w:r>
      <w:r w:rsidR="005035FA">
        <w:rPr>
          <w:lang w:val="en-GB"/>
        </w:rPr>
        <w:t xml:space="preserve"> The text type has a special format. </w:t>
      </w:r>
      <w:r w:rsidR="005035FA">
        <w:t>This format allows you to display multiple lines in a text field for an item.</w:t>
      </w:r>
    </w:p>
    <w:p w14:paraId="4375E550" w14:textId="77777777" w:rsidR="002623D5" w:rsidRPr="00192F30" w:rsidRDefault="002623D5" w:rsidP="002623D5">
      <w:pPr>
        <w:ind w:firstLine="0"/>
      </w:pPr>
      <w:r w:rsidRPr="00192F30">
        <w:t>All characters are allowed, however three characters have a special role:</w:t>
      </w:r>
    </w:p>
    <w:p w14:paraId="1CEB15FE" w14:textId="77777777" w:rsidR="002623D5" w:rsidRPr="00192F30" w:rsidRDefault="002623D5" w:rsidP="002623D5">
      <w:pPr>
        <w:pStyle w:val="Paragraphedeliste"/>
        <w:numPr>
          <w:ilvl w:val="0"/>
          <w:numId w:val="19"/>
        </w:numPr>
      </w:pPr>
      <w:r w:rsidRPr="00192F30">
        <w:t xml:space="preserve">The field separator </w:t>
      </w:r>
      <w:r>
        <w:t>: “\t”</w:t>
      </w:r>
      <w:r w:rsidRPr="00192F30">
        <w:t xml:space="preserve"> (tab)</w:t>
      </w:r>
      <w:r w:rsidR="00601987">
        <w:t xml:space="preserve"> </w:t>
      </w:r>
    </w:p>
    <w:p w14:paraId="01B76248" w14:textId="77777777" w:rsidR="002623D5" w:rsidRPr="00192F30" w:rsidRDefault="002623D5" w:rsidP="002623D5">
      <w:pPr>
        <w:pStyle w:val="Paragraphedeliste"/>
        <w:numPr>
          <w:ilvl w:val="0"/>
          <w:numId w:val="19"/>
        </w:numPr>
      </w:pPr>
      <w:r w:rsidRPr="00192F30">
        <w:t xml:space="preserve">The </w:t>
      </w:r>
      <w:r>
        <w:t>new line character</w:t>
      </w:r>
      <w:r w:rsidRPr="00192F30">
        <w:t xml:space="preserve"> </w:t>
      </w:r>
      <w:r>
        <w:t>: “\n”</w:t>
      </w:r>
      <w:r w:rsidRPr="00192F30">
        <w:t xml:space="preserve"> (</w:t>
      </w:r>
      <w:proofErr w:type="spellStart"/>
      <w:r w:rsidRPr="00192F30">
        <w:t>eol</w:t>
      </w:r>
      <w:proofErr w:type="spellEnd"/>
      <w:r w:rsidRPr="00192F30">
        <w:t>)</w:t>
      </w:r>
      <w:r w:rsidR="00601987">
        <w:t xml:space="preserve"> </w:t>
      </w:r>
    </w:p>
    <w:p w14:paraId="73420FB0" w14:textId="77777777" w:rsidR="002623D5" w:rsidRDefault="002623D5" w:rsidP="00003A74">
      <w:pPr>
        <w:pStyle w:val="Paragraphedeliste"/>
        <w:numPr>
          <w:ilvl w:val="0"/>
          <w:numId w:val="19"/>
        </w:numPr>
      </w:pPr>
      <w:r w:rsidRPr="00192F30">
        <w:t>The beginning or end of field indicator : «"» (double-quote)</w:t>
      </w:r>
    </w:p>
    <w:p w14:paraId="4860C13C" w14:textId="77777777" w:rsidR="00B31BFC" w:rsidRPr="00414BEE" w:rsidRDefault="00B31BFC" w:rsidP="00B31BFC">
      <w:pPr>
        <w:ind w:firstLine="0"/>
      </w:pPr>
      <w:r w:rsidRPr="00192F30">
        <w:t xml:space="preserve">If a field contains the </w:t>
      </w:r>
      <w:r>
        <w:t xml:space="preserve">tab </w:t>
      </w:r>
      <w:r w:rsidRPr="00192F30">
        <w:t xml:space="preserve">character and/or the </w:t>
      </w:r>
      <w:r>
        <w:t xml:space="preserve">new line character, this field must be surrounded by two double-quotes </w:t>
      </w:r>
      <w:r w:rsidRPr="00192F30">
        <w:t>«"».</w:t>
      </w:r>
      <w:r>
        <w:t xml:space="preserve"> If a field contains the double-quote character, this character must be doubled.</w:t>
      </w:r>
      <w:r w:rsidR="007860C2">
        <w:t xml:space="preserve"> </w:t>
      </w:r>
      <w:r w:rsidRPr="00414BEE">
        <w:t>The following</w:t>
      </w:r>
      <w:r>
        <w:t xml:space="preserve"> table</w:t>
      </w:r>
      <w:r w:rsidRPr="00414BEE">
        <w:t xml:space="preserve"> summarizes the different </w:t>
      </w:r>
      <w:r>
        <w:t>correct</w:t>
      </w:r>
      <w:r w:rsidRPr="00414BEE">
        <w:t xml:space="preserve"> ways of writing </w:t>
      </w:r>
      <w:r>
        <w:t>text fields</w:t>
      </w:r>
      <w:r w:rsidRPr="00414BEE">
        <w:t>.</w:t>
      </w:r>
    </w:p>
    <w:p w14:paraId="42E1F3BD" w14:textId="77777777" w:rsidR="005035FA" w:rsidRPr="00414BEE" w:rsidRDefault="005035FA" w:rsidP="00B851AE">
      <w:pPr>
        <w:pStyle w:val="Paragraphedeliste"/>
        <w:ind w:left="1080" w:firstLine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5812"/>
      </w:tblGrid>
      <w:tr w:rsidR="005035FA" w14:paraId="4A7B986D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1506470" w14:textId="77777777" w:rsidR="005035FA" w:rsidRPr="002D56EB" w:rsidRDefault="00B851AE" w:rsidP="00DF2991">
            <w:r>
              <w:t>Key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342A012B" w14:textId="77777777" w:rsidR="005035FA" w:rsidRPr="002D56EB" w:rsidRDefault="00B851AE" w:rsidP="00DF2991">
            <w:r>
              <w:t xml:space="preserve">An </w:t>
            </w:r>
            <w:r w:rsidR="002F2F11">
              <w:t>example</w:t>
            </w:r>
            <w:r>
              <w:t xml:space="preserve"> of text</w:t>
            </w:r>
          </w:p>
        </w:tc>
      </w:tr>
      <w:tr w:rsidR="005035FA" w14:paraId="05AAAA8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02936438" w14:textId="77777777" w:rsidR="005035FA" w:rsidRDefault="00B851AE" w:rsidP="00DF2991">
            <w:r>
              <w:t>Bachelors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6B786AEB" w14:textId="77777777" w:rsidR="005035FA" w:rsidRPr="002D56EB" w:rsidRDefault="005035FA" w:rsidP="00B851AE">
            <w:r>
              <w:t xml:space="preserve">This </w:t>
            </w:r>
            <w:r w:rsidR="00B851AE">
              <w:t>text</w:t>
            </w:r>
            <w:r>
              <w:t xml:space="preserve"> is standard</w:t>
            </w:r>
          </w:p>
        </w:tc>
      </w:tr>
      <w:tr w:rsidR="005035FA" w:rsidRPr="001B1AC5" w14:paraId="4173210A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F5C5F25" w14:textId="77777777" w:rsidR="005035FA" w:rsidRDefault="00B851AE" w:rsidP="00DF2991">
            <w:r>
              <w:t>HS-Grad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5BAFC70" w14:textId="77777777" w:rsidR="005035FA" w:rsidRPr="002D56EB" w:rsidRDefault="005035FA" w:rsidP="00DF2991">
            <w:r>
              <w:t xml:space="preserve">This one </w:t>
            </w:r>
            <w:r w:rsidR="002F2F11">
              <w:t xml:space="preserve">too </w:t>
            </w:r>
            <w:r w:rsidR="002F2F11" w:rsidRPr="002D56EB">
              <w:t>(</w:t>
            </w:r>
            <w:r w:rsidRPr="002D56EB">
              <w:t>;*/\|,……)</w:t>
            </w:r>
          </w:p>
        </w:tc>
      </w:tr>
      <w:tr w:rsidR="005035FA" w:rsidRPr="00414BEE" w14:paraId="756337D0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8C759FE" w14:textId="77777777" w:rsidR="005035FA" w:rsidRDefault="005035FA" w:rsidP="00DF2991">
            <w:r w:rsidRPr="00B046F2">
              <w:t>Masters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2D44B8E" w14:textId="77777777" w:rsidR="005035FA" w:rsidRPr="00414BEE" w:rsidRDefault="005035FA" w:rsidP="00DF2991">
            <w:r w:rsidRPr="00414BEE">
              <w:t>"By cons, it contains a             tab"</w:t>
            </w:r>
          </w:p>
        </w:tc>
      </w:tr>
      <w:tr w:rsidR="005035FA" w:rsidRPr="00414BEE" w14:paraId="6209E862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A610D5C" w14:textId="77777777" w:rsidR="005035FA" w:rsidRDefault="00B851AE" w:rsidP="00DF2991">
            <w:r>
              <w:t>Some-college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84A8AB7" w14:textId="77777777" w:rsidR="005035FA" w:rsidRPr="00442BF1" w:rsidRDefault="005035FA" w:rsidP="00B31BFC">
            <w:r w:rsidRPr="00F36AC5">
              <w:t>"Here</w:t>
            </w:r>
            <w:r w:rsidRPr="00442BF1">
              <w:t xml:space="preserve"> </w:t>
            </w:r>
            <w:r w:rsidR="00B31BFC" w:rsidRPr="00442BF1">
              <w:t>t</w:t>
            </w:r>
            <w:r w:rsidR="002F2F11" w:rsidRPr="00442BF1">
              <w:t>here</w:t>
            </w:r>
            <w:r w:rsidRPr="00442BF1">
              <w:t xml:space="preserve"> </w:t>
            </w:r>
            <w:r w:rsidR="00B31BFC" w:rsidRPr="00442BF1">
              <w:t xml:space="preserve"> are</w:t>
            </w:r>
          </w:p>
          <w:p w14:paraId="5EB877E7" w14:textId="77777777" w:rsidR="005035FA" w:rsidRPr="00442BF1" w:rsidRDefault="005035FA" w:rsidP="00DF2991">
            <w:r w:rsidRPr="00442BF1">
              <w:t>line</w:t>
            </w:r>
          </w:p>
          <w:p w14:paraId="65DCC8A2" w14:textId="77777777" w:rsidR="005035FA" w:rsidRPr="00442BF1" w:rsidRDefault="005035FA" w:rsidP="00DF2991">
            <w:r w:rsidRPr="00442BF1">
              <w:t>breaks…"</w:t>
            </w:r>
          </w:p>
        </w:tc>
      </w:tr>
      <w:tr w:rsidR="005035FA" w:rsidRPr="00414BEE" w14:paraId="0E23F4D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3124E945" w14:textId="77777777" w:rsidR="005035FA" w:rsidRDefault="00B851AE" w:rsidP="00DF2991">
            <w:r>
              <w:t>10th, 12th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015C498" w14:textId="77777777" w:rsidR="005035FA" w:rsidRPr="00414BEE" w:rsidRDefault="005035FA" w:rsidP="00DF2991">
            <w:r w:rsidRPr="00414BEE">
              <w:t xml:space="preserve">"Here is more complicated, there are ""double quotes""." </w:t>
            </w:r>
          </w:p>
        </w:tc>
      </w:tr>
    </w:tbl>
    <w:p w14:paraId="4F5C5CC2" w14:textId="6A98A537" w:rsidR="00671C01" w:rsidRDefault="00671C01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</w:rPr>
      </w:pPr>
    </w:p>
    <w:p w14:paraId="255F4D9A" w14:textId="7AB6860D" w:rsidR="003275A5" w:rsidRPr="0042017F" w:rsidRDefault="003275A5" w:rsidP="00F0153A">
      <w:pPr>
        <w:pStyle w:val="Titre2"/>
        <w:numPr>
          <w:ilvl w:val="1"/>
          <w:numId w:val="28"/>
        </w:numPr>
      </w:pPr>
      <w:bookmarkStart w:id="30" w:name="_Toc181705339"/>
      <w:r w:rsidRPr="0042017F">
        <w:t xml:space="preserve">Interaction between </w:t>
      </w:r>
      <w:r w:rsidR="006070D3" w:rsidRPr="0042017F">
        <w:t>views</w:t>
      </w:r>
      <w:bookmarkEnd w:id="30"/>
    </w:p>
    <w:p w14:paraId="5430DF97" w14:textId="77777777" w:rsidR="0085023E" w:rsidRDefault="003275A5">
      <w:pPr>
        <w:ind w:firstLine="0"/>
      </w:pPr>
      <w:r w:rsidRPr="00E8546F">
        <w:t xml:space="preserve">All views are </w:t>
      </w:r>
      <w:proofErr w:type="gramStart"/>
      <w:r w:rsidRPr="00E8546F">
        <w:t>interactive</w:t>
      </w:r>
      <w:r w:rsidR="0042017F" w:rsidRPr="00E8546F">
        <w:t> :</w:t>
      </w:r>
      <w:proofErr w:type="gramEnd"/>
      <w:r w:rsidR="0042017F" w:rsidRPr="00E8546F">
        <w:t xml:space="preserve"> an action on a view often changes several other views. Screenshots bellows present </w:t>
      </w:r>
      <w:r w:rsidR="00E8546F">
        <w:t>several</w:t>
      </w:r>
      <w:r w:rsidR="0042017F" w:rsidRPr="00E8546F">
        <w:t xml:space="preserve"> interaction</w:t>
      </w:r>
      <w:r w:rsidR="00E8546F">
        <w:t>s</w:t>
      </w:r>
      <w:r w:rsidR="0042017F" w:rsidRPr="00E8546F">
        <w:t>.</w:t>
      </w:r>
    </w:p>
    <w:p w14:paraId="71FE8B1B" w14:textId="77777777" w:rsidR="00601987" w:rsidRDefault="00601987">
      <w:pPr>
        <w:ind w:firstLine="0"/>
      </w:pPr>
    </w:p>
    <w:p w14:paraId="4D2B7030" w14:textId="4F031C5F" w:rsidR="00601987" w:rsidRDefault="006678C6">
      <w:pPr>
        <w:ind w:firstLine="0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C83A5F" wp14:editId="7EB2959D">
                <wp:simplePos x="0" y="0"/>
                <wp:positionH relativeFrom="column">
                  <wp:posOffset>834390</wp:posOffset>
                </wp:positionH>
                <wp:positionV relativeFrom="paragraph">
                  <wp:posOffset>2285365</wp:posOffset>
                </wp:positionV>
                <wp:extent cx="2939415" cy="873125"/>
                <wp:effectExtent l="0" t="57150" r="32385" b="41275"/>
                <wp:wrapNone/>
                <wp:docPr id="124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39415" cy="87312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EABF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3" o:spid="_x0000_s1026" type="#_x0000_t32" style="position:absolute;margin-left:65.7pt;margin-top:179.95pt;width:231.45pt;height:68.7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4B291C" wp14:editId="242293A2">
                <wp:simplePos x="0" y="0"/>
                <wp:positionH relativeFrom="column">
                  <wp:posOffset>768350</wp:posOffset>
                </wp:positionH>
                <wp:positionV relativeFrom="paragraph">
                  <wp:posOffset>883285</wp:posOffset>
                </wp:positionV>
                <wp:extent cx="3005455" cy="2284730"/>
                <wp:effectExtent l="38100" t="38100" r="42545" b="39370"/>
                <wp:wrapNone/>
                <wp:docPr id="12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005455" cy="228473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CB454" id="AutoShape 54" o:spid="_x0000_s1026" type="#_x0000_t32" style="position:absolute;margin-left:60.5pt;margin-top:69.55pt;width:236.65pt;height:179.9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F9EE8FE" wp14:editId="35DE8F98">
                <wp:simplePos x="0" y="0"/>
                <wp:positionH relativeFrom="column">
                  <wp:posOffset>2962910</wp:posOffset>
                </wp:positionH>
                <wp:positionV relativeFrom="paragraph">
                  <wp:posOffset>2244725</wp:posOffset>
                </wp:positionV>
                <wp:extent cx="862965" cy="908685"/>
                <wp:effectExtent l="38100" t="38100" r="32385" b="43815"/>
                <wp:wrapNone/>
                <wp:docPr id="127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62965" cy="90868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E3623" id="AutoShape 52" o:spid="_x0000_s1026" type="#_x0000_t32" style="position:absolute;margin-left:233.3pt;margin-top:176.75pt;width:67.95pt;height:71.55pt;flip:x 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122DC5CD" wp14:editId="647E99D1">
                <wp:simplePos x="0" y="0"/>
                <wp:positionH relativeFrom="column">
                  <wp:posOffset>3825875</wp:posOffset>
                </wp:positionH>
                <wp:positionV relativeFrom="paragraph">
                  <wp:posOffset>837565</wp:posOffset>
                </wp:positionV>
                <wp:extent cx="721995" cy="2315845"/>
                <wp:effectExtent l="19050" t="38100" r="59055" b="27305"/>
                <wp:wrapNone/>
                <wp:docPr id="120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1995" cy="231584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78012" id="AutoShape 50" o:spid="_x0000_s1026" type="#_x0000_t32" style="position:absolute;margin-left:301.25pt;margin-top:65.95pt;width:56.85pt;height:182.35pt;flip:y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5393829" wp14:editId="67DFCD80">
                <wp:simplePos x="0" y="0"/>
                <wp:positionH relativeFrom="column">
                  <wp:posOffset>2536190</wp:posOffset>
                </wp:positionH>
                <wp:positionV relativeFrom="paragraph">
                  <wp:posOffset>786765</wp:posOffset>
                </wp:positionV>
                <wp:extent cx="1289050" cy="2366645"/>
                <wp:effectExtent l="38100" t="38100" r="44450" b="33655"/>
                <wp:wrapNone/>
                <wp:docPr id="12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9050" cy="236664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00131" id="AutoShape 51" o:spid="_x0000_s1026" type="#_x0000_t32" style="position:absolute;margin-left:199.7pt;margin-top:61.95pt;width:101.5pt;height:186.35pt;flip:x y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7E6DAD2" wp14:editId="40A6E0BD">
            <wp:extent cx="6120765" cy="331533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isPa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223" w14:textId="282D17E6" w:rsidR="0085023E" w:rsidRDefault="00601987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11F202F" wp14:editId="242A4BB9">
                <wp:simplePos x="0" y="0"/>
                <wp:positionH relativeFrom="column">
                  <wp:posOffset>2983865</wp:posOffset>
                </wp:positionH>
                <wp:positionV relativeFrom="paragraph">
                  <wp:posOffset>150495</wp:posOffset>
                </wp:positionV>
                <wp:extent cx="1475105" cy="699135"/>
                <wp:effectExtent l="0" t="666750" r="10795" b="24765"/>
                <wp:wrapNone/>
                <wp:docPr id="128" name="Rectangle à coins arrondis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5105" cy="699135"/>
                        </a:xfrm>
                        <a:prstGeom prst="wedgeRoundRectCallout">
                          <a:avLst>
                            <a:gd name="adj1" fmla="val 16509"/>
                            <a:gd name="adj2" fmla="val -138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C3BB5" w14:textId="77777777" w:rsidR="00270A36" w:rsidRPr="00DF2991" w:rsidRDefault="00270A36" w:rsidP="00DF2991">
                            <w:pPr>
                              <w:jc w:val="center"/>
                            </w:pPr>
                            <w:r w:rsidRPr="00DF2991">
                              <w:t>A mouse click on a cell propagates to all views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202F" id="Rectangle à coins arrondis 198" o:spid="_x0000_s1052" type="#_x0000_t62" style="position:absolute;left:0;text-align:left;margin-left:234.95pt;margin-top:11.85pt;width:116.15pt;height:55.0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" adj="14366,-19148" fillcolor="white [3201]" strokecolor="#c0504d [3205]" strokeweight="2pt">
                <v:textbox>
                  <w:txbxContent>
                    <w:p w14:paraId="323C3BB5" w14:textId="77777777" w:rsidR="00270A36" w:rsidRPr="00DF2991" w:rsidRDefault="00270A36" w:rsidP="00DF2991">
                      <w:pPr>
                        <w:jc w:val="center"/>
                      </w:pPr>
                      <w:r w:rsidRPr="00DF2991">
                        <w:t>A mouse click on a cell propagates to all 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226DB43F" w14:textId="77777777" w:rsidR="00671C01" w:rsidRDefault="00671C01">
      <w:pPr>
        <w:ind w:firstLine="0"/>
      </w:pPr>
    </w:p>
    <w:p w14:paraId="65A88BF5" w14:textId="77777777" w:rsidR="00671C01" w:rsidRDefault="00671C01">
      <w:pPr>
        <w:ind w:firstLine="0"/>
      </w:pPr>
    </w:p>
    <w:p w14:paraId="0E0E2341" w14:textId="77777777" w:rsidR="00601987" w:rsidRDefault="00601987">
      <w:pPr>
        <w:ind w:firstLine="0"/>
      </w:pPr>
    </w:p>
    <w:p w14:paraId="4F6B21A5" w14:textId="77777777" w:rsidR="00601987" w:rsidRDefault="00601987">
      <w:pPr>
        <w:ind w:firstLine="0"/>
      </w:pPr>
    </w:p>
    <w:p w14:paraId="5BF69726" w14:textId="13A390AB" w:rsidR="00565C56" w:rsidRDefault="00C016EF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1831FA41" wp14:editId="24120C32">
                <wp:simplePos x="0" y="0"/>
                <wp:positionH relativeFrom="column">
                  <wp:posOffset>-151130</wp:posOffset>
                </wp:positionH>
                <wp:positionV relativeFrom="paragraph">
                  <wp:posOffset>3446145</wp:posOffset>
                </wp:positionV>
                <wp:extent cx="1782445" cy="952500"/>
                <wp:effectExtent l="0" t="781050" r="27305" b="19050"/>
                <wp:wrapNone/>
                <wp:docPr id="119" name="Rectangle à coins arrondis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2445" cy="952500"/>
                        </a:xfrm>
                        <a:prstGeom prst="wedgeRoundRectCallout">
                          <a:avLst>
                            <a:gd name="adj1" fmla="val 22032"/>
                            <a:gd name="adj2" fmla="val -12806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FA652" w14:textId="77777777" w:rsidR="00270A36" w:rsidRPr="00DF2991" w:rsidRDefault="00270A36" w:rsidP="00CC4D20">
                            <w:pPr>
                              <w:jc w:val="center"/>
                            </w:pPr>
                            <w:r w:rsidRPr="00DF2991">
                              <w:t xml:space="preserve">A mouse click on a </w:t>
                            </w:r>
                            <w:r>
                              <w:t>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on the same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FA41" id="Rectangle à coins arrondis 210" o:spid="_x0000_s1053" type="#_x0000_t62" style="position:absolute;left:0;text-align:left;margin-left:-11.9pt;margin-top:271.35pt;width:140.35pt;height:7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" adj="15559,-16862" fillcolor="white [3201]" strokecolor="#c0504d [3205]" strokeweight="2pt">
                <v:textbox>
                  <w:txbxContent>
                    <w:p w14:paraId="54FFA652" w14:textId="77777777" w:rsidR="00270A36" w:rsidRPr="00DF2991" w:rsidRDefault="00270A36" w:rsidP="00CC4D20">
                      <w:pPr>
                        <w:jc w:val="center"/>
                      </w:pPr>
                      <w:r w:rsidRPr="00DF2991">
                        <w:t xml:space="preserve">A mouse click on a </w:t>
                      </w:r>
                      <w:r>
                        <w:t>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on the same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EB6A53" wp14:editId="390FAA2C">
                <wp:simplePos x="0" y="0"/>
                <wp:positionH relativeFrom="column">
                  <wp:posOffset>1052830</wp:posOffset>
                </wp:positionH>
                <wp:positionV relativeFrom="paragraph">
                  <wp:posOffset>1175385</wp:posOffset>
                </wp:positionV>
                <wp:extent cx="3749040" cy="1468120"/>
                <wp:effectExtent l="19050" t="57150" r="0" b="36830"/>
                <wp:wrapNone/>
                <wp:docPr id="195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49040" cy="146812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162ED" id="AutoShape 50" o:spid="_x0000_s1026" type="#_x0000_t32" style="position:absolute;margin-left:82.9pt;margin-top:92.55pt;width:295.2pt;height:115.6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1F409D" wp14:editId="206E0DAF">
                <wp:simplePos x="0" y="0"/>
                <wp:positionH relativeFrom="column">
                  <wp:posOffset>1052830</wp:posOffset>
                </wp:positionH>
                <wp:positionV relativeFrom="paragraph">
                  <wp:posOffset>1678305</wp:posOffset>
                </wp:positionV>
                <wp:extent cx="1513840" cy="862965"/>
                <wp:effectExtent l="19050" t="38100" r="48260" b="51435"/>
                <wp:wrapNone/>
                <wp:docPr id="194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13840" cy="86296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96FC7" id="AutoShape 50" o:spid="_x0000_s1026" type="#_x0000_t32" style="position:absolute;margin-left:82.9pt;margin-top:132.15pt;width:119.2pt;height:67.9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217B69" wp14:editId="29002B49">
                <wp:simplePos x="0" y="0"/>
                <wp:positionH relativeFrom="column">
                  <wp:posOffset>1042670</wp:posOffset>
                </wp:positionH>
                <wp:positionV relativeFrom="paragraph">
                  <wp:posOffset>2643505</wp:posOffset>
                </wp:positionV>
                <wp:extent cx="3850640" cy="802640"/>
                <wp:effectExtent l="0" t="19050" r="54610" b="111760"/>
                <wp:wrapNone/>
                <wp:docPr id="19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50640" cy="80264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6185" id="AutoShape 50" o:spid="_x0000_s1026" type="#_x0000_t32" style="position:absolute;margin-left:82.1pt;margin-top:208.15pt;width:303.2pt;height:63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" strokecolor="#c0504d [3205]" strokeweight="5pt">
                <v:stroke endarrow="block"/>
              </v:shape>
            </w:pict>
          </mc:Fallback>
        </mc:AlternateContent>
      </w:r>
      <w:r w:rsidR="006678C6">
        <w:rPr>
          <w:noProof/>
          <w:lang w:val="fr-FR" w:eastAsia="fr-FR" w:bidi="ar-SA"/>
        </w:rPr>
        <w:drawing>
          <wp:inline distT="0" distB="0" distL="0" distR="0" wp14:anchorId="553AD49A" wp14:editId="33CC535D">
            <wp:extent cx="6120765" cy="359029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actio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498" w:rsidRPr="00E8546F">
        <w:br w:type="page"/>
      </w:r>
    </w:p>
    <w:p w14:paraId="1E116F56" w14:textId="77777777" w:rsidR="00565C56" w:rsidRDefault="00601987">
      <w:pPr>
        <w:ind w:firstLine="0"/>
        <w:jc w:val="left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A52A04" wp14:editId="51A8D906">
                <wp:simplePos x="0" y="0"/>
                <wp:positionH relativeFrom="column">
                  <wp:posOffset>1675765</wp:posOffset>
                </wp:positionH>
                <wp:positionV relativeFrom="paragraph">
                  <wp:posOffset>-3469005</wp:posOffset>
                </wp:positionV>
                <wp:extent cx="3800475" cy="478155"/>
                <wp:effectExtent l="0" t="95250" r="0" b="55245"/>
                <wp:wrapNone/>
                <wp:docPr id="113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00475" cy="47815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2DDE5" id="AutoShape 57" o:spid="_x0000_s1026" type="#_x0000_t32" style="position:absolute;margin-left:131.95pt;margin-top:-273.15pt;width:299.25pt;height:37.6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A26E8D" wp14:editId="559AA235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4027170" cy="259715"/>
                <wp:effectExtent l="33655" t="33020" r="53975" b="145415"/>
                <wp:wrapNone/>
                <wp:docPr id="11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7170" cy="25971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A1B28" id="AutoShape 58" o:spid="_x0000_s1026" type="#_x0000_t32" style="position:absolute;margin-left:50.95pt;margin-top:-221.25pt;width:317.1pt;height:2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FA3275" wp14:editId="0C1EEDD7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1543685" cy="553720"/>
                <wp:effectExtent l="33655" t="33020" r="80010" b="137160"/>
                <wp:wrapNone/>
                <wp:docPr id="11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3685" cy="55372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0552F" id="AutoShape 56" o:spid="_x0000_s1026" type="#_x0000_t32" style="position:absolute;margin-left:50.95pt;margin-top:-221.25pt;width:121.55pt;height:4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" strokecolor="#c0504d [3205]" strokeweight="5pt">
                <v:stroke endarrow="block"/>
              </v:shape>
            </w:pict>
          </mc:Fallback>
        </mc:AlternateContent>
      </w:r>
    </w:p>
    <w:p w14:paraId="1DE90A9D" w14:textId="2BFC80B1" w:rsidR="005D75F6" w:rsidRDefault="000C10B2" w:rsidP="00F0153A">
      <w:pPr>
        <w:pStyle w:val="Titre1"/>
        <w:numPr>
          <w:ilvl w:val="0"/>
          <w:numId w:val="28"/>
        </w:numPr>
      </w:pPr>
      <w:bookmarkStart w:id="31" w:name="_Ref398278982"/>
      <w:bookmarkStart w:id="32" w:name="_Ref398277081"/>
      <w:bookmarkStart w:id="33" w:name="_Toc181705340"/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490BB731" wp14:editId="433003E4">
                <wp:simplePos x="0" y="0"/>
                <wp:positionH relativeFrom="column">
                  <wp:posOffset>-397510</wp:posOffset>
                </wp:positionH>
                <wp:positionV relativeFrom="paragraph">
                  <wp:posOffset>-3615055</wp:posOffset>
                </wp:positionV>
                <wp:extent cx="1728470" cy="836930"/>
                <wp:effectExtent l="0" t="0" r="24130" b="306070"/>
                <wp:wrapNone/>
                <wp:docPr id="206" name="Rectangle à coins arrondis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8470" cy="836930"/>
                        </a:xfrm>
                        <a:prstGeom prst="wedgeRoundRectCallout">
                          <a:avLst>
                            <a:gd name="adj1" fmla="val -1870"/>
                            <a:gd name="adj2" fmla="val 839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FDE0E" w14:textId="77777777" w:rsidR="00270A36" w:rsidRPr="00DF2991" w:rsidRDefault="00270A36" w:rsidP="00FA3476">
                            <w:pPr>
                              <w:ind w:firstLine="0"/>
                            </w:pPr>
                            <w:r w:rsidRPr="00DF2991">
                              <w:t>A mouse</w:t>
                            </w:r>
                            <w:r>
                              <w:t xml:space="preserve"> click</w:t>
                            </w:r>
                            <w:r w:rsidRPr="00DF2991">
                              <w:t xml:space="preserve"> on a</w:t>
                            </w:r>
                            <w:r>
                              <w:t xml:space="preserve"> 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of the same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B731" id="Rectangle à coins arrondis 206" o:spid="_x0000_s1054" type="#_x0000_t62" style="position:absolute;left:0;text-align:left;margin-left:-31.3pt;margin-top:-284.65pt;width:136.1pt;height:65.9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" adj="10396,28940" fillcolor="white [3201]" strokecolor="#f79646 [3209]" strokeweight="2pt">
                <v:path arrowok="t"/>
                <v:textbox>
                  <w:txbxContent>
                    <w:p w14:paraId="059FDE0E" w14:textId="77777777" w:rsidR="00270A36" w:rsidRPr="00DF2991" w:rsidRDefault="00270A36" w:rsidP="00FA3476">
                      <w:pPr>
                        <w:ind w:firstLine="0"/>
                      </w:pPr>
                      <w:r w:rsidRPr="00DF2991">
                        <w:t>A mouse</w:t>
                      </w:r>
                      <w:r>
                        <w:t xml:space="preserve"> click</w:t>
                      </w:r>
                      <w:r w:rsidRPr="00DF2991">
                        <w:t xml:space="preserve"> on a</w:t>
                      </w:r>
                      <w:r>
                        <w:t xml:space="preserve"> 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of the same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8DB4F16" wp14:editId="0CE8346D">
                <wp:simplePos x="0" y="0"/>
                <wp:positionH relativeFrom="column">
                  <wp:posOffset>363220</wp:posOffset>
                </wp:positionH>
                <wp:positionV relativeFrom="paragraph">
                  <wp:posOffset>-3668395</wp:posOffset>
                </wp:positionV>
                <wp:extent cx="4206875" cy="966470"/>
                <wp:effectExtent l="0" t="57150" r="0" b="252730"/>
                <wp:wrapNone/>
                <wp:docPr id="205" name="Flèche courbée vers le haut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19869" flipV="1">
                          <a:off x="0" y="0"/>
                          <a:ext cx="4206875" cy="96647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12013A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205" o:spid="_x0000_s1026" type="#_x0000_t104" style="position:absolute;margin-left:28.6pt;margin-top:-288.85pt;width:331.25pt;height:76.1pt;rotation:415204fd;flip:y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" adj="19290,21065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16D23543" wp14:editId="0C53FB9C">
                <wp:simplePos x="0" y="0"/>
                <wp:positionH relativeFrom="column">
                  <wp:posOffset>206375</wp:posOffset>
                </wp:positionH>
                <wp:positionV relativeFrom="paragraph">
                  <wp:posOffset>-2073910</wp:posOffset>
                </wp:positionV>
                <wp:extent cx="1910080" cy="824230"/>
                <wp:effectExtent l="0" t="285750" r="13970" b="52070"/>
                <wp:wrapNone/>
                <wp:docPr id="204" name="Flèche courbée vers le haut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036171">
                          <a:off x="0" y="0"/>
                          <a:ext cx="1910080" cy="82423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4C43F" id="Flèche courbée vers le haut 204" o:spid="_x0000_s1026" type="#_x0000_t104" style="position:absolute;margin-left:16.25pt;margin-top:-163.3pt;width:150.4pt;height:64.9pt;rotation:1131775fd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" adj="17262,20596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789E159F" wp14:editId="05A7AAE6">
                <wp:simplePos x="0" y="0"/>
                <wp:positionH relativeFrom="column">
                  <wp:posOffset>485140</wp:posOffset>
                </wp:positionH>
                <wp:positionV relativeFrom="paragraph">
                  <wp:posOffset>-3258820</wp:posOffset>
                </wp:positionV>
                <wp:extent cx="4262755" cy="987425"/>
                <wp:effectExtent l="57150" t="57150" r="0" b="231775"/>
                <wp:wrapNone/>
                <wp:docPr id="203" name="Flèche courbée vers le haut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90047" flipV="1">
                          <a:off x="0" y="0"/>
                          <a:ext cx="4262755" cy="987425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49CAD" id="Flèche courbée vers le haut 203" o:spid="_x0000_s1026" type="#_x0000_t104" style="position:absolute;margin-left:38.2pt;margin-top:-256.6pt;width:335.65pt;height:77.75pt;rotation:-426035fd;flip:y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" adj="19271,21061,5400" fillcolor="white [3201]" strokecolor="#f79646 [3209]" strokeweight="2pt">
                <v:path arrowok="t"/>
              </v:shape>
            </w:pict>
          </mc:Fallback>
        </mc:AlternateContent>
      </w:r>
      <w:r w:rsidR="005D75F6">
        <w:t>Managing three dimensions or more</w:t>
      </w:r>
      <w:bookmarkEnd w:id="31"/>
      <w:bookmarkEnd w:id="33"/>
    </w:p>
    <w:bookmarkEnd w:id="32"/>
    <w:p w14:paraId="1048F0BF" w14:textId="77777777" w:rsidR="00CD0BAE" w:rsidRDefault="00CD0BAE" w:rsidP="00AB748C">
      <w:r>
        <w:t>With three</w:t>
      </w:r>
      <w:r w:rsidRPr="00CD0BAE">
        <w:t xml:space="preserve"> (or more) dimensions, the two "main" dimensions are presented as if there were only two dimensions. The other dimensions are contextual, you can view them one by one in the "context" tab</w:t>
      </w:r>
      <w:r>
        <w:t>.</w:t>
      </w:r>
    </w:p>
    <w:p w14:paraId="59487C58" w14:textId="77777777" w:rsidR="006F2AD9" w:rsidRDefault="006F2AD9" w:rsidP="00AB748C"/>
    <w:p w14:paraId="4CD71535" w14:textId="758E6F64" w:rsidR="006F2AD9" w:rsidRDefault="006F2AD9" w:rsidP="00AB748C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645AD4" wp14:editId="06894612">
                <wp:simplePos x="0" y="0"/>
                <wp:positionH relativeFrom="column">
                  <wp:posOffset>3851478</wp:posOffset>
                </wp:positionH>
                <wp:positionV relativeFrom="paragraph">
                  <wp:posOffset>1989455</wp:posOffset>
                </wp:positionV>
                <wp:extent cx="2207895" cy="620395"/>
                <wp:effectExtent l="0" t="304800" r="20955" b="27305"/>
                <wp:wrapNone/>
                <wp:docPr id="111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7895" cy="620395"/>
                        </a:xfrm>
                        <a:prstGeom prst="wedgeRoundRectCallout">
                          <a:avLst>
                            <a:gd name="adj1" fmla="val -18046"/>
                            <a:gd name="adj2" fmla="val -95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A2F65" w14:textId="77777777" w:rsidR="00270A36" w:rsidRDefault="00270A36" w:rsidP="006F2AD9">
                            <w:pPr>
                              <w:jc w:val="center"/>
                            </w:pPr>
                            <w:r>
                              <w:t xml:space="preserve">3 dimensions : </w:t>
                            </w:r>
                          </w:p>
                          <w:p w14:paraId="79C90C61" w14:textId="77777777" w:rsidR="00270A36" w:rsidRPr="00DF2991" w:rsidRDefault="00270A36" w:rsidP="006F2AD9">
                            <w:pPr>
                              <w:jc w:val="center"/>
                            </w:pPr>
                            <w:r>
                              <w:t>2 main, 1 contextual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45AD4" id="AutoShape 46" o:spid="_x0000_s1055" type="#_x0000_t62" style="position:absolute;left:0;text-align:left;margin-left:303.25pt;margin-top:156.65pt;width:173.85pt;height:48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" adj="6902,-9860" fillcolor="white [3201]" strokecolor="#f79646 [3209]" strokeweight="2pt">
                <v:textbox>
                  <w:txbxContent>
                    <w:p w14:paraId="380A2F65" w14:textId="77777777" w:rsidR="00270A36" w:rsidRDefault="00270A36" w:rsidP="006F2AD9">
                      <w:pPr>
                        <w:jc w:val="center"/>
                      </w:pPr>
                      <w:r>
                        <w:t xml:space="preserve">3 dimensions : </w:t>
                      </w:r>
                    </w:p>
                    <w:p w14:paraId="79C90C61" w14:textId="77777777" w:rsidR="00270A36" w:rsidRPr="00DF2991" w:rsidRDefault="00270A36" w:rsidP="006F2AD9">
                      <w:pPr>
                        <w:jc w:val="center"/>
                      </w:pPr>
                      <w:r>
                        <w:t>2 main, 1 contextual</w:t>
                      </w:r>
                    </w:p>
                  </w:txbxContent>
                </v:textbox>
              </v:shape>
            </w:pict>
          </mc:Fallback>
        </mc:AlternateContent>
      </w:r>
      <w:r w:rsidR="000E331F">
        <w:rPr>
          <w:noProof/>
          <w:lang w:val="fr-FR" w:eastAsia="fr-FR" w:bidi="ar-SA"/>
        </w:rPr>
        <w:drawing>
          <wp:inline distT="0" distB="0" distL="0" distR="0" wp14:anchorId="745437A0" wp14:editId="7F78739B">
            <wp:extent cx="6120765" cy="478218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78E7" w14:textId="77777777" w:rsidR="001334ED" w:rsidRDefault="001334ED" w:rsidP="00AB748C"/>
    <w:p w14:paraId="540C3046" w14:textId="77777777" w:rsidR="001334ED" w:rsidRDefault="001334ED" w:rsidP="00AB748C"/>
    <w:p w14:paraId="72A4DF18" w14:textId="77777777" w:rsidR="001334ED" w:rsidRDefault="001334ED" w:rsidP="008E516B"/>
    <w:p w14:paraId="3A0F8A9D" w14:textId="77777777" w:rsidR="008E516B" w:rsidRDefault="00CD0BAE" w:rsidP="008E516B">
      <w:r w:rsidRPr="00CD0BAE">
        <w:t xml:space="preserve">The two dimensions of the </w:t>
      </w:r>
      <w:r w:rsidR="008E516B">
        <w:rPr>
          <w:lang w:val="en-GB"/>
        </w:rPr>
        <w:t xml:space="preserve">co-occurrence matrix </w:t>
      </w:r>
      <w:r w:rsidRPr="00CD0BAE">
        <w:t>are always the main dimensions</w:t>
      </w:r>
      <w:r>
        <w:t>. By selecting a cluster in a contextual dimension, you project</w:t>
      </w:r>
      <w:r w:rsidR="008E516B">
        <w:t xml:space="preserve"> </w:t>
      </w:r>
      <w:r>
        <w:t xml:space="preserve">the </w:t>
      </w:r>
      <w:r w:rsidR="008E516B">
        <w:rPr>
          <w:lang w:val="en-GB"/>
        </w:rPr>
        <w:t xml:space="preserve">co-occurrence matrix on this cluster. </w:t>
      </w:r>
      <w:r w:rsidR="008E516B">
        <w:t>It allows to view two dimensions on the matrix and to act on a third. For example, with a temporal dimension</w:t>
      </w:r>
      <w:r w:rsidR="00B26481">
        <w:t xml:space="preserve"> as context</w:t>
      </w:r>
      <w:r w:rsidR="008E516B">
        <w:t>, you can see the evolution over time of the co-occurrence matrix of two other variables.</w:t>
      </w:r>
    </w:p>
    <w:p w14:paraId="01457C49" w14:textId="77777777" w:rsidR="00F03C22" w:rsidRDefault="00F03C22" w:rsidP="008E516B">
      <w:r>
        <w:t xml:space="preserve">The indicators of the cells can be computed </w:t>
      </w:r>
      <w:r w:rsidR="00702598">
        <w:t xml:space="preserve">in two </w:t>
      </w:r>
      <w:proofErr w:type="gramStart"/>
      <w:r w:rsidR="00702598">
        <w:t>ways :</w:t>
      </w:r>
      <w:proofErr w:type="gramEnd"/>
    </w:p>
    <w:p w14:paraId="61BDA86D" w14:textId="77777777" w:rsidR="00702598" w:rsidRDefault="00702598" w:rsidP="00702598">
      <w:pPr>
        <w:pStyle w:val="Paragraphedeliste"/>
        <w:numPr>
          <w:ilvl w:val="0"/>
          <w:numId w:val="22"/>
        </w:numPr>
      </w:pPr>
      <w:r>
        <w:t>If the “Conditional on context” button is checked, the indicators are computed with the instances associated to the context selected cluster</w:t>
      </w:r>
    </w:p>
    <w:p w14:paraId="43F3485F" w14:textId="77777777" w:rsidR="00702598" w:rsidRDefault="00702598" w:rsidP="00702598">
      <w:pPr>
        <w:pStyle w:val="Paragraphedeliste"/>
        <w:numPr>
          <w:ilvl w:val="0"/>
          <w:numId w:val="22"/>
        </w:numPr>
      </w:pPr>
      <w:r>
        <w:t xml:space="preserve">If it is not checked, the indicators are computed with all the instances (and have the same values whatever the context selected cluster) </w:t>
      </w:r>
    </w:p>
    <w:p w14:paraId="72C1568C" w14:textId="1BA1F2AE" w:rsidR="00BC502C" w:rsidRPr="00761B29" w:rsidRDefault="000E331F" w:rsidP="00761B29"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4C587062" wp14:editId="180720B6">
                <wp:simplePos x="0" y="0"/>
                <wp:positionH relativeFrom="column">
                  <wp:posOffset>270510</wp:posOffset>
                </wp:positionH>
                <wp:positionV relativeFrom="paragraph">
                  <wp:posOffset>2223770</wp:posOffset>
                </wp:positionV>
                <wp:extent cx="2390775" cy="1052195"/>
                <wp:effectExtent l="0" t="1314450" r="28575" b="14605"/>
                <wp:wrapNone/>
                <wp:docPr id="110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1052195"/>
                        </a:xfrm>
                        <a:prstGeom prst="wedgeRoundRectCallout">
                          <a:avLst>
                            <a:gd name="adj1" fmla="val -16609"/>
                            <a:gd name="adj2" fmla="val -17106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65F3B" w14:textId="77777777" w:rsidR="00270A36" w:rsidRPr="00757436" w:rsidRDefault="00270A36" w:rsidP="008E34A9">
                            <w:pPr>
                              <w:ind w:firstLine="0"/>
                              <w:jc w:val="lef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“Class” is the contextual dimension. The axes of the matrix are the two other dimensions.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7062" id="AutoShape 48" o:spid="_x0000_s1056" type="#_x0000_t62" style="position:absolute;left:0;text-align:left;margin-left:21.3pt;margin-top:175.1pt;width:188.25pt;height:82.8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" adj="7212,-26149" fillcolor="white [3201]" strokecolor="#f79646 [3209]" strokeweight="2pt">
                <v:textbox>
                  <w:txbxContent>
                    <w:p w14:paraId="51565F3B" w14:textId="77777777" w:rsidR="00270A36" w:rsidRPr="00757436" w:rsidRDefault="00270A36" w:rsidP="008E34A9">
                      <w:pPr>
                        <w:ind w:firstLine="0"/>
                        <w:jc w:val="left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“Class” is the contextual dimension. The axes of the matrix are the two other dimensions.</w:t>
                      </w:r>
                    </w:p>
                  </w:txbxContent>
                </v:textbox>
              </v:shape>
            </w:pict>
          </mc:Fallback>
        </mc:AlternateContent>
      </w:r>
      <w:r w:rsidR="006F2AD9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81AC1B3" wp14:editId="502AE103">
                <wp:simplePos x="0" y="0"/>
                <wp:positionH relativeFrom="column">
                  <wp:posOffset>3343275</wp:posOffset>
                </wp:positionH>
                <wp:positionV relativeFrom="paragraph">
                  <wp:posOffset>2291080</wp:posOffset>
                </wp:positionV>
                <wp:extent cx="2159000" cy="1052195"/>
                <wp:effectExtent l="0" t="266700" r="12700" b="14605"/>
                <wp:wrapNone/>
                <wp:docPr id="109" name="Rectangle à coins arrondis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0" cy="1052195"/>
                        </a:xfrm>
                        <a:prstGeom prst="wedgeRoundRectCallout">
                          <a:avLst>
                            <a:gd name="adj1" fmla="val 21704"/>
                            <a:gd name="adj2" fmla="val -7335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3C740" w14:textId="77777777" w:rsidR="00270A36" w:rsidRPr="008D5DB3" w:rsidRDefault="00270A36" w:rsidP="008E34A9">
                            <w:pPr>
                              <w:ind w:firstLine="0"/>
                              <w:jc w:val="left"/>
                            </w:pPr>
                            <w:r>
                              <w:t>Indicators are</w:t>
                            </w:r>
                            <w:r w:rsidRPr="008D5DB3">
                              <w:t xml:space="preserve"> computed accordin</w:t>
                            </w:r>
                            <w:r>
                              <w:t>g to the entire dataset</w:t>
                            </w:r>
                            <w:r w:rsidRPr="008D5DB3">
                              <w:t xml:space="preserve"> or</w:t>
                            </w:r>
                            <w:r>
                              <w:t xml:space="preserve"> conditionally</w:t>
                            </w:r>
                            <w:r w:rsidRPr="008D5DB3">
                              <w:t xml:space="preserve"> </w:t>
                            </w:r>
                            <w:r>
                              <w:t>to the context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C1B3" id="Rectangle à coins arrondis 183" o:spid="_x0000_s1057" type="#_x0000_t62" style="position:absolute;left:0;text-align:left;margin-left:263.25pt;margin-top:180.4pt;width:170pt;height:82.8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" adj="15488,-5045" fillcolor="white [3201]" strokecolor="#f79646 [3209]" strokeweight="2pt">
                <v:textbox>
                  <w:txbxContent>
                    <w:p w14:paraId="0C13C740" w14:textId="77777777" w:rsidR="00270A36" w:rsidRPr="008D5DB3" w:rsidRDefault="00270A36" w:rsidP="008E34A9">
                      <w:pPr>
                        <w:ind w:firstLine="0"/>
                        <w:jc w:val="left"/>
                      </w:pPr>
                      <w:r>
                        <w:t>Indicators are</w:t>
                      </w:r>
                      <w:r w:rsidRPr="008D5DB3">
                        <w:t xml:space="preserve"> computed accordin</w:t>
                      </w:r>
                      <w:r>
                        <w:t>g to the entire dataset</w:t>
                      </w:r>
                      <w:r w:rsidRPr="008D5DB3">
                        <w:t xml:space="preserve"> or</w:t>
                      </w:r>
                      <w:r>
                        <w:t xml:space="preserve"> conditionally</w:t>
                      </w:r>
                      <w:r w:rsidRPr="008D5DB3">
                        <w:t xml:space="preserve"> </w:t>
                      </w:r>
                      <w:r>
                        <w:t>to the 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21188EE2" wp14:editId="77741F1C">
            <wp:extent cx="6120765" cy="478218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Pan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24E7" w14:textId="03CC240F" w:rsidR="00BC502C" w:rsidRDefault="00F25E69" w:rsidP="00F0153A">
      <w:pPr>
        <w:pStyle w:val="Titre1"/>
        <w:numPr>
          <w:ilvl w:val="0"/>
          <w:numId w:val="28"/>
        </w:numPr>
      </w:pPr>
      <w:bookmarkStart w:id="34" w:name="_Toc181705341"/>
      <w:r>
        <w:t>Technical limits</w:t>
      </w:r>
      <w:bookmarkEnd w:id="34"/>
    </w:p>
    <w:p w14:paraId="0C444B46" w14:textId="77777777" w:rsidR="00AF624D" w:rsidRDefault="00AF624D" w:rsidP="00AF624D">
      <w:pPr>
        <w:ind w:firstLine="0"/>
      </w:pPr>
      <w:proofErr w:type="gramStart"/>
      <w:r>
        <w:t>In order to</w:t>
      </w:r>
      <w:proofErr w:type="gramEnd"/>
      <w:r w:rsidRPr="00041B83">
        <w:t xml:space="preserve"> be responsive on very large </w:t>
      </w:r>
      <w:r>
        <w:t>files, some display limitations are</w:t>
      </w:r>
      <w:r w:rsidRPr="00E96A17">
        <w:t xml:space="preserve"> </w:t>
      </w:r>
      <w:r>
        <w:t xml:space="preserve">taken into account in Khiops </w:t>
      </w:r>
      <w:proofErr w:type="spellStart"/>
      <w:r>
        <w:t>Covisualization</w:t>
      </w:r>
      <w:proofErr w:type="spellEnd"/>
      <w:r>
        <w:t xml:space="preserve">: </w:t>
      </w:r>
    </w:p>
    <w:p w14:paraId="33086591" w14:textId="77777777" w:rsidR="00AF624D" w:rsidRPr="000006BC" w:rsidRDefault="00AF624D" w:rsidP="00AF624D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 </w:t>
      </w:r>
      <w:proofErr w:type="spellStart"/>
      <w:r w:rsidRPr="000006BC">
        <w:rPr>
          <w:color w:val="000000" w:themeColor="text1"/>
        </w:rPr>
        <w:t>khcj</w:t>
      </w:r>
      <w:proofErr w:type="spellEnd"/>
      <w:r w:rsidRPr="000006BC">
        <w:rPr>
          <w:color w:val="000000" w:themeColor="text1"/>
        </w:rPr>
        <w:t xml:space="preserve"> file size should not exceed 400 Mo.</w:t>
      </w:r>
    </w:p>
    <w:p w14:paraId="642D3ACC" w14:textId="77777777" w:rsidR="00AF624D" w:rsidRPr="000006BC" w:rsidRDefault="00AF624D" w:rsidP="00AF624D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 “composition” view displays the first 1 000 items. </w:t>
      </w:r>
      <w:proofErr w:type="gramStart"/>
      <w:r w:rsidRPr="000006BC">
        <w:rPr>
          <w:color w:val="000000" w:themeColor="text1"/>
        </w:rPr>
        <w:t>However</w:t>
      </w:r>
      <w:proofErr w:type="gramEnd"/>
      <w:r w:rsidRPr="000006BC">
        <w:rPr>
          <w:color w:val="000000" w:themeColor="text1"/>
        </w:rPr>
        <w:t xml:space="preserve"> the “copy data” feature allows to copy the first 100 000 values.</w:t>
      </w:r>
    </w:p>
    <w:p w14:paraId="36359D1F" w14:textId="7455EC35" w:rsidR="00AF624D" w:rsidRDefault="00AF624D" w:rsidP="00AF624D">
      <w:pPr>
        <w:pStyle w:val="Paragraphedeliste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At first opening, Khiops </w:t>
      </w:r>
      <w:proofErr w:type="spellStart"/>
      <w:r>
        <w:rPr>
          <w:color w:val="000000" w:themeColor="text1"/>
        </w:rPr>
        <w:t>Covisualisation</w:t>
      </w:r>
      <w:proofErr w:type="spellEnd"/>
      <w:r>
        <w:rPr>
          <w:color w:val="000000" w:themeColor="text1"/>
        </w:rPr>
        <w:t xml:space="preserve"> can automatically unfold the co-occurrence matrix for visual ergonomic reasons.</w:t>
      </w:r>
    </w:p>
    <w:p w14:paraId="41D96F26" w14:textId="77777777" w:rsidR="00AF624D" w:rsidRDefault="00AF624D" w:rsidP="00AF624D">
      <w:pPr>
        <w:pStyle w:val="Paragraphedeliste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When the user selects its own best unfolding, </w:t>
      </w:r>
      <w:r w:rsidRPr="000006BC">
        <w:rPr>
          <w:color w:val="000000" w:themeColor="text1"/>
        </w:rPr>
        <w:t xml:space="preserve">Khiops </w:t>
      </w:r>
      <w:proofErr w:type="spellStart"/>
      <w:r w:rsidRPr="000006BC">
        <w:rPr>
          <w:color w:val="000000" w:themeColor="text1"/>
        </w:rPr>
        <w:t>Covisualization</w:t>
      </w:r>
      <w:proofErr w:type="spellEnd"/>
      <w:r w:rsidRPr="000006BC">
        <w:rPr>
          <w:color w:val="000000" w:themeColor="text1"/>
        </w:rPr>
        <w:t xml:space="preserve"> evaluates the available memory and</w:t>
      </w:r>
      <w:r>
        <w:rPr>
          <w:color w:val="000000" w:themeColor="text1"/>
        </w:rPr>
        <w:t xml:space="preserve"> can threshold</w:t>
      </w:r>
      <w:r w:rsidRPr="000006BC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size of the</w:t>
      </w:r>
      <w:r w:rsidRPr="000006BC">
        <w:rPr>
          <w:color w:val="000000" w:themeColor="text1"/>
        </w:rPr>
        <w:t xml:space="preserve"> co</w:t>
      </w:r>
      <w:r>
        <w:rPr>
          <w:color w:val="000000" w:themeColor="text1"/>
        </w:rPr>
        <w:t>-</w:t>
      </w:r>
      <w:proofErr w:type="spellStart"/>
      <w:r w:rsidRPr="000006BC">
        <w:rPr>
          <w:color w:val="000000" w:themeColor="text1"/>
        </w:rPr>
        <w:t>oc</w:t>
      </w:r>
      <w:r>
        <w:rPr>
          <w:color w:val="000000" w:themeColor="text1"/>
        </w:rPr>
        <w:t>c</w:t>
      </w:r>
      <w:r w:rsidRPr="000006BC">
        <w:rPr>
          <w:color w:val="000000" w:themeColor="text1"/>
        </w:rPr>
        <w:t>urence</w:t>
      </w:r>
      <w:proofErr w:type="spellEnd"/>
      <w:r w:rsidRPr="000006BC">
        <w:rPr>
          <w:color w:val="000000" w:themeColor="text1"/>
        </w:rPr>
        <w:t xml:space="preserve"> matrix </w:t>
      </w:r>
      <w:r>
        <w:rPr>
          <w:color w:val="000000" w:themeColor="text1"/>
        </w:rPr>
        <w:t>for reasons of display performance</w:t>
      </w:r>
      <w:r w:rsidRPr="000006BC">
        <w:rPr>
          <w:color w:val="000000" w:themeColor="text1"/>
        </w:rPr>
        <w:t>.</w:t>
      </w:r>
    </w:p>
    <w:p w14:paraId="76C35EA4" w14:textId="77777777" w:rsidR="00097553" w:rsidRDefault="00097553" w:rsidP="00097553">
      <w:pPr>
        <w:ind w:firstLine="0"/>
      </w:pPr>
    </w:p>
    <w:p w14:paraId="4012B1FD" w14:textId="77777777" w:rsidR="00626D19" w:rsidRPr="00626D19" w:rsidRDefault="00097553" w:rsidP="003455F3">
      <w:pPr>
        <w:ind w:firstLine="0"/>
      </w:pPr>
      <w:r>
        <w:t xml:space="preserve">If the </w:t>
      </w:r>
      <w:proofErr w:type="spellStart"/>
      <w:r>
        <w:t>khc</w:t>
      </w:r>
      <w:r w:rsidR="000E22A7">
        <w:t>j</w:t>
      </w:r>
      <w:proofErr w:type="spellEnd"/>
      <w:r>
        <w:t xml:space="preserve"> file is too big to be visualized in Khiops </w:t>
      </w:r>
      <w:proofErr w:type="spellStart"/>
      <w:r>
        <w:t>Covisualization</w:t>
      </w:r>
      <w:proofErr w:type="spellEnd"/>
      <w:r>
        <w:t xml:space="preserve">, you can simplify the </w:t>
      </w:r>
      <w:proofErr w:type="spellStart"/>
      <w:r>
        <w:t>coclustering</w:t>
      </w:r>
      <w:proofErr w:type="spellEnd"/>
      <w:r>
        <w:t xml:space="preserve"> with Khiops </w:t>
      </w:r>
      <w:proofErr w:type="spellStart"/>
      <w:r>
        <w:t>Coclustering</w:t>
      </w:r>
      <w:proofErr w:type="spellEnd"/>
      <w:r>
        <w:t xml:space="preserve"> (see the Khiops </w:t>
      </w:r>
      <w:proofErr w:type="spellStart"/>
      <w:r>
        <w:t>Coclustering</w:t>
      </w:r>
      <w:proofErr w:type="spellEnd"/>
      <w:r>
        <w:t xml:space="preserve"> Guide section 3)</w:t>
      </w:r>
      <w:r w:rsidR="00700046">
        <w:t>.</w:t>
      </w:r>
    </w:p>
    <w:sectPr w:rsidR="00626D19" w:rsidRPr="00626D19" w:rsidSect="00020F74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type w:val="continuous"/>
      <w:pgSz w:w="11907" w:h="16840"/>
      <w:pgMar w:top="1418" w:right="1134" w:bottom="1418" w:left="1134" w:header="720" w:footer="720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0D4C2" w14:textId="77777777" w:rsidR="00B375D9" w:rsidRDefault="00B375D9">
      <w:r>
        <w:separator/>
      </w:r>
    </w:p>
  </w:endnote>
  <w:endnote w:type="continuationSeparator" w:id="0">
    <w:p w14:paraId="3B4A39CA" w14:textId="77777777" w:rsidR="00B375D9" w:rsidRDefault="00B3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 2">
    <w:altName w:val="Wingdings 2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6D9CB" w14:textId="39C8FB2C" w:rsidR="00270A36" w:rsidRDefault="00270A3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D621" w14:textId="388DFA52" w:rsidR="00270A36" w:rsidRDefault="00270A36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57178" w14:textId="45B47F8C" w:rsidR="00270A36" w:rsidRDefault="00270A3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1F318" w14:textId="77777777" w:rsidR="00B375D9" w:rsidRDefault="00B375D9">
      <w:r>
        <w:separator/>
      </w:r>
    </w:p>
  </w:footnote>
  <w:footnote w:type="continuationSeparator" w:id="0">
    <w:p w14:paraId="2DFD7397" w14:textId="77777777" w:rsidR="00B375D9" w:rsidRDefault="00B375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CE710" w14:textId="77777777" w:rsidR="00270A36" w:rsidRPr="00F060B8" w:rsidRDefault="00270A36" w:rsidP="00671203">
    <w:pPr>
      <w:pStyle w:val="En-tte"/>
      <w:tabs>
        <w:tab w:val="clear" w:pos="4819"/>
        <w:tab w:val="center" w:pos="4820"/>
        <w:tab w:val="right" w:pos="9640"/>
      </w:tabs>
    </w:pPr>
    <w:r w:rsidRPr="00F060B8">
      <w:tab/>
    </w:r>
    <w:r>
      <w:rPr>
        <w:i/>
      </w:rPr>
      <w:t xml:space="preserve">Khiops </w:t>
    </w:r>
    <w:proofErr w:type="spellStart"/>
    <w:r>
      <w:rPr>
        <w:i/>
      </w:rPr>
      <w:t>Covisualization</w:t>
    </w:r>
    <w:proofErr w:type="spellEnd"/>
    <w:r w:rsidRPr="00F060B8">
      <w:rPr>
        <w:lang w:val="en-GB"/>
      </w:rPr>
      <w:tab/>
      <w:t xml:space="preserve"> p. </w:t>
    </w:r>
    <w:r w:rsidRPr="00F060B8">
      <w:fldChar w:fldCharType="begin"/>
    </w:r>
    <w:r w:rsidRPr="00F060B8">
      <w:rPr>
        <w:lang w:val="en-GB"/>
      </w:rPr>
      <w:instrText xml:space="preserve">\PAGE </w:instrText>
    </w:r>
    <w:r w:rsidRPr="00F060B8">
      <w:fldChar w:fldCharType="separate"/>
    </w:r>
    <w:r w:rsidR="00057700">
      <w:rPr>
        <w:noProof/>
        <w:lang w:val="en-GB"/>
      </w:rPr>
      <w:t>20</w:t>
    </w:r>
    <w:r w:rsidRPr="00F060B8">
      <w:fldChar w:fldCharType="end"/>
    </w:r>
    <w:r w:rsidRPr="00F060B8">
      <w:t xml:space="preserve"> / </w:t>
    </w:r>
    <w:r>
      <w:fldChar w:fldCharType="begin"/>
    </w:r>
    <w:r>
      <w:instrText xml:space="preserve">NUMPAGES </w:instrText>
    </w:r>
    <w:r>
      <w:fldChar w:fldCharType="separate"/>
    </w:r>
    <w:r w:rsidR="00057700">
      <w:rPr>
        <w:noProof/>
      </w:rPr>
      <w:t>28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C22C" w14:textId="77777777" w:rsidR="00270A36" w:rsidRDefault="00270A36" w:rsidP="00671203">
    <w:pPr>
      <w:pStyle w:val="En-tte"/>
      <w:tabs>
        <w:tab w:val="right" w:pos="9640"/>
      </w:tabs>
    </w:pPr>
    <w:r w:rsidRPr="00DD3AEA">
      <w:rPr>
        <w:vanish/>
        <w:lang w:val="en-GB"/>
      </w:rPr>
      <w:t xml:space="preserve"> </w:t>
    </w:r>
    <w:r>
      <w:rPr>
        <w:vanish/>
        <w:lang w:val="en-GB"/>
      </w:rPr>
      <w:t>:</w:t>
    </w:r>
    <w:r w:rsidRPr="00DD3AEA">
      <w:rPr>
        <w:lang w:val="en-GB"/>
      </w:rPr>
      <w:tab/>
    </w:r>
    <w:r>
      <w:rPr>
        <w:i/>
      </w:rPr>
      <w:t xml:space="preserve">Khiops </w:t>
    </w:r>
    <w:proofErr w:type="spellStart"/>
    <w:r>
      <w:rPr>
        <w:i/>
      </w:rPr>
      <w:t>Covisualization</w:t>
    </w:r>
    <w:proofErr w:type="spellEnd"/>
    <w:r w:rsidRPr="004E2704">
      <w:tab/>
      <w:t xml:space="preserve">p. </w:t>
    </w:r>
    <w:r w:rsidRPr="002C11FD">
      <w:fldChar w:fldCharType="begin"/>
    </w:r>
    <w:r w:rsidRPr="004E2704">
      <w:instrText xml:space="preserve">\PAGE </w:instrText>
    </w:r>
    <w:r w:rsidRPr="002C11FD">
      <w:fldChar w:fldCharType="separate"/>
    </w:r>
    <w:r w:rsidR="00057700">
      <w:rPr>
        <w:noProof/>
      </w:rPr>
      <w:t>19</w:t>
    </w:r>
    <w:r w:rsidRPr="002C11FD">
      <w:fldChar w:fldCharType="end"/>
    </w:r>
    <w:r w:rsidRPr="004E2704">
      <w:t xml:space="preserve"> </w:t>
    </w:r>
    <w:r>
      <w:t xml:space="preserve">/ </w:t>
    </w:r>
    <w:r>
      <w:fldChar w:fldCharType="begin"/>
    </w:r>
    <w:r>
      <w:instrText xml:space="preserve">NUMPAGES </w:instrText>
    </w:r>
    <w:r>
      <w:fldChar w:fldCharType="separate"/>
    </w:r>
    <w:r w:rsidR="00057700">
      <w:rPr>
        <w:noProof/>
      </w:rPr>
      <w:t>28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7CA27" w14:textId="77777777" w:rsidR="00270A36" w:rsidRDefault="00270A36">
    <w:pPr>
      <w:tabs>
        <w:tab w:val="center" w:pos="4962"/>
        <w:tab w:val="right" w:pos="9640"/>
      </w:tabs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79D2"/>
    <w:multiLevelType w:val="hybridMultilevel"/>
    <w:tmpl w:val="9AA2E110"/>
    <w:lvl w:ilvl="0" w:tplc="040C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" w15:restartNumberingAfterBreak="0">
    <w:nsid w:val="0408673B"/>
    <w:multiLevelType w:val="hybridMultilevel"/>
    <w:tmpl w:val="DF5EB4E6"/>
    <w:lvl w:ilvl="0" w:tplc="91C6F2F8">
      <w:start w:val="2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30E51"/>
    <w:multiLevelType w:val="hybridMultilevel"/>
    <w:tmpl w:val="EAF8AD5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9E3998"/>
    <w:multiLevelType w:val="hybridMultilevel"/>
    <w:tmpl w:val="8938C7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E518B4"/>
    <w:multiLevelType w:val="hybridMultilevel"/>
    <w:tmpl w:val="6CBA82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8340A"/>
    <w:multiLevelType w:val="hybridMultilevel"/>
    <w:tmpl w:val="2F06618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2863FC"/>
    <w:multiLevelType w:val="hybridMultilevel"/>
    <w:tmpl w:val="27C876F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0E05712"/>
    <w:multiLevelType w:val="hybridMultilevel"/>
    <w:tmpl w:val="1F2AD92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FB853C6"/>
    <w:multiLevelType w:val="hybridMultilevel"/>
    <w:tmpl w:val="2E7806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56E05"/>
    <w:multiLevelType w:val="hybridMultilevel"/>
    <w:tmpl w:val="12221E6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4F56AED"/>
    <w:multiLevelType w:val="hybridMultilevel"/>
    <w:tmpl w:val="CA44124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0A369A8"/>
    <w:multiLevelType w:val="hybridMultilevel"/>
    <w:tmpl w:val="5B7065C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58A7627"/>
    <w:multiLevelType w:val="hybridMultilevel"/>
    <w:tmpl w:val="198C8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ED0A00"/>
    <w:multiLevelType w:val="hybridMultilevel"/>
    <w:tmpl w:val="C6D464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16F51C2"/>
    <w:multiLevelType w:val="hybridMultilevel"/>
    <w:tmpl w:val="8FB47F9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2DE4D9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3B05792"/>
    <w:multiLevelType w:val="hybridMultilevel"/>
    <w:tmpl w:val="6E9E214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6513130"/>
    <w:multiLevelType w:val="hybridMultilevel"/>
    <w:tmpl w:val="96F6D7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C236561"/>
    <w:multiLevelType w:val="hybridMultilevel"/>
    <w:tmpl w:val="1C7AD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E3185A"/>
    <w:multiLevelType w:val="hybridMultilevel"/>
    <w:tmpl w:val="B0145B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EF31C7"/>
    <w:multiLevelType w:val="hybridMultilevel"/>
    <w:tmpl w:val="D3366A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452B7D"/>
    <w:multiLevelType w:val="hybridMultilevel"/>
    <w:tmpl w:val="275A2D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66673E2D"/>
    <w:multiLevelType w:val="hybridMultilevel"/>
    <w:tmpl w:val="EB8E42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70216A6"/>
    <w:multiLevelType w:val="hybridMultilevel"/>
    <w:tmpl w:val="960CF0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6B0E07"/>
    <w:multiLevelType w:val="hybridMultilevel"/>
    <w:tmpl w:val="43A0A08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E0767F"/>
    <w:multiLevelType w:val="hybridMultilevel"/>
    <w:tmpl w:val="8FF88B5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76561467"/>
    <w:multiLevelType w:val="hybridMultilevel"/>
    <w:tmpl w:val="B9FEE5D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70C50B0"/>
    <w:multiLevelType w:val="hybridMultilevel"/>
    <w:tmpl w:val="5292FE8E"/>
    <w:lvl w:ilvl="0" w:tplc="40D8FEC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46C5FE">
      <w:start w:val="47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01384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2652EC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34692D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9EDAB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FE59A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88A91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58643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7CBA3BB8"/>
    <w:multiLevelType w:val="hybridMultilevel"/>
    <w:tmpl w:val="6D585E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886989747">
    <w:abstractNumId w:val="22"/>
  </w:num>
  <w:num w:numId="2" w16cid:durableId="1268386950">
    <w:abstractNumId w:val="17"/>
  </w:num>
  <w:num w:numId="3" w16cid:durableId="989822868">
    <w:abstractNumId w:val="26"/>
  </w:num>
  <w:num w:numId="4" w16cid:durableId="387070326">
    <w:abstractNumId w:val="13"/>
  </w:num>
  <w:num w:numId="5" w16cid:durableId="495271044">
    <w:abstractNumId w:val="21"/>
  </w:num>
  <w:num w:numId="6" w16cid:durableId="426586307">
    <w:abstractNumId w:val="9"/>
  </w:num>
  <w:num w:numId="7" w16cid:durableId="535892332">
    <w:abstractNumId w:val="6"/>
  </w:num>
  <w:num w:numId="8" w16cid:durableId="1749962784">
    <w:abstractNumId w:val="7"/>
  </w:num>
  <w:num w:numId="9" w16cid:durableId="325328180">
    <w:abstractNumId w:val="25"/>
  </w:num>
  <w:num w:numId="10" w16cid:durableId="1047342568">
    <w:abstractNumId w:val="11"/>
  </w:num>
  <w:num w:numId="11" w16cid:durableId="526601316">
    <w:abstractNumId w:val="10"/>
  </w:num>
  <w:num w:numId="12" w16cid:durableId="1054157710">
    <w:abstractNumId w:val="28"/>
  </w:num>
  <w:num w:numId="13" w16cid:durableId="1011837401">
    <w:abstractNumId w:val="14"/>
  </w:num>
  <w:num w:numId="14" w16cid:durableId="1303080420">
    <w:abstractNumId w:val="2"/>
  </w:num>
  <w:num w:numId="15" w16cid:durableId="1923484488">
    <w:abstractNumId w:val="27"/>
  </w:num>
  <w:num w:numId="16" w16cid:durableId="1203134331">
    <w:abstractNumId w:val="5"/>
  </w:num>
  <w:num w:numId="17" w16cid:durableId="1173304517">
    <w:abstractNumId w:val="12"/>
  </w:num>
  <w:num w:numId="18" w16cid:durableId="1605259642">
    <w:abstractNumId w:val="18"/>
  </w:num>
  <w:num w:numId="19" w16cid:durableId="979726868">
    <w:abstractNumId w:val="3"/>
  </w:num>
  <w:num w:numId="20" w16cid:durableId="939333867">
    <w:abstractNumId w:val="20"/>
  </w:num>
  <w:num w:numId="21" w16cid:durableId="628709454">
    <w:abstractNumId w:val="0"/>
  </w:num>
  <w:num w:numId="22" w16cid:durableId="682824386">
    <w:abstractNumId w:val="1"/>
  </w:num>
  <w:num w:numId="23" w16cid:durableId="1267420938">
    <w:abstractNumId w:val="23"/>
  </w:num>
  <w:num w:numId="24" w16cid:durableId="1771847996">
    <w:abstractNumId w:val="4"/>
  </w:num>
  <w:num w:numId="25" w16cid:durableId="734164505">
    <w:abstractNumId w:val="19"/>
  </w:num>
  <w:num w:numId="26" w16cid:durableId="2059086132">
    <w:abstractNumId w:val="24"/>
  </w:num>
  <w:num w:numId="27" w16cid:durableId="1563784301">
    <w:abstractNumId w:val="16"/>
  </w:num>
  <w:num w:numId="28" w16cid:durableId="613825301">
    <w:abstractNumId w:val="15"/>
  </w:num>
  <w:num w:numId="29" w16cid:durableId="1822698583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046"/>
    <w:rsid w:val="000006BC"/>
    <w:rsid w:val="000019A4"/>
    <w:rsid w:val="00003A74"/>
    <w:rsid w:val="00006097"/>
    <w:rsid w:val="00006C91"/>
    <w:rsid w:val="00010F3B"/>
    <w:rsid w:val="0001167C"/>
    <w:rsid w:val="00011A78"/>
    <w:rsid w:val="00012E7C"/>
    <w:rsid w:val="00013F43"/>
    <w:rsid w:val="00014324"/>
    <w:rsid w:val="00017762"/>
    <w:rsid w:val="00020F74"/>
    <w:rsid w:val="00022CE0"/>
    <w:rsid w:val="00022DAD"/>
    <w:rsid w:val="0002491F"/>
    <w:rsid w:val="000262C2"/>
    <w:rsid w:val="000303F5"/>
    <w:rsid w:val="000304E6"/>
    <w:rsid w:val="00031B4D"/>
    <w:rsid w:val="00032ABE"/>
    <w:rsid w:val="00033843"/>
    <w:rsid w:val="00034E94"/>
    <w:rsid w:val="00035789"/>
    <w:rsid w:val="00037C92"/>
    <w:rsid w:val="00040108"/>
    <w:rsid w:val="00040601"/>
    <w:rsid w:val="00041B83"/>
    <w:rsid w:val="0004310A"/>
    <w:rsid w:val="00043C70"/>
    <w:rsid w:val="000452A4"/>
    <w:rsid w:val="00053770"/>
    <w:rsid w:val="000537DE"/>
    <w:rsid w:val="00053E7B"/>
    <w:rsid w:val="00057700"/>
    <w:rsid w:val="00057D2B"/>
    <w:rsid w:val="0006163F"/>
    <w:rsid w:val="0006183F"/>
    <w:rsid w:val="0006498F"/>
    <w:rsid w:val="00065252"/>
    <w:rsid w:val="0006544E"/>
    <w:rsid w:val="00066907"/>
    <w:rsid w:val="00067F59"/>
    <w:rsid w:val="00070068"/>
    <w:rsid w:val="00071273"/>
    <w:rsid w:val="00071956"/>
    <w:rsid w:val="00072EA6"/>
    <w:rsid w:val="000759FA"/>
    <w:rsid w:val="00077814"/>
    <w:rsid w:val="00085D67"/>
    <w:rsid w:val="00085D83"/>
    <w:rsid w:val="00090CDF"/>
    <w:rsid w:val="000924F8"/>
    <w:rsid w:val="0009399E"/>
    <w:rsid w:val="000945C2"/>
    <w:rsid w:val="00095500"/>
    <w:rsid w:val="00097553"/>
    <w:rsid w:val="000A2FD4"/>
    <w:rsid w:val="000A35FF"/>
    <w:rsid w:val="000A3C81"/>
    <w:rsid w:val="000A3CA4"/>
    <w:rsid w:val="000A4217"/>
    <w:rsid w:val="000A5050"/>
    <w:rsid w:val="000A52D8"/>
    <w:rsid w:val="000A70E9"/>
    <w:rsid w:val="000B37C1"/>
    <w:rsid w:val="000B422D"/>
    <w:rsid w:val="000C10B2"/>
    <w:rsid w:val="000C2858"/>
    <w:rsid w:val="000C37E4"/>
    <w:rsid w:val="000C5E50"/>
    <w:rsid w:val="000C6697"/>
    <w:rsid w:val="000C702E"/>
    <w:rsid w:val="000D27E5"/>
    <w:rsid w:val="000D2C9E"/>
    <w:rsid w:val="000D3FAC"/>
    <w:rsid w:val="000D5FD9"/>
    <w:rsid w:val="000D7F1B"/>
    <w:rsid w:val="000D7F1F"/>
    <w:rsid w:val="000E1841"/>
    <w:rsid w:val="000E22A7"/>
    <w:rsid w:val="000E30DC"/>
    <w:rsid w:val="000E32FF"/>
    <w:rsid w:val="000E331F"/>
    <w:rsid w:val="000E793A"/>
    <w:rsid w:val="000F0DEB"/>
    <w:rsid w:val="000F46ED"/>
    <w:rsid w:val="000F6537"/>
    <w:rsid w:val="00103074"/>
    <w:rsid w:val="001049D8"/>
    <w:rsid w:val="00105AF6"/>
    <w:rsid w:val="001114DF"/>
    <w:rsid w:val="00111881"/>
    <w:rsid w:val="00112FF1"/>
    <w:rsid w:val="001132D3"/>
    <w:rsid w:val="00113BD8"/>
    <w:rsid w:val="00114E13"/>
    <w:rsid w:val="00115395"/>
    <w:rsid w:val="00115441"/>
    <w:rsid w:val="00115586"/>
    <w:rsid w:val="00116127"/>
    <w:rsid w:val="00116305"/>
    <w:rsid w:val="0011722D"/>
    <w:rsid w:val="001176AB"/>
    <w:rsid w:val="001179DF"/>
    <w:rsid w:val="0012413E"/>
    <w:rsid w:val="00125988"/>
    <w:rsid w:val="00126859"/>
    <w:rsid w:val="00131F06"/>
    <w:rsid w:val="001334ED"/>
    <w:rsid w:val="00133B95"/>
    <w:rsid w:val="00134357"/>
    <w:rsid w:val="00135497"/>
    <w:rsid w:val="00135981"/>
    <w:rsid w:val="0013610D"/>
    <w:rsid w:val="00137D6B"/>
    <w:rsid w:val="00140689"/>
    <w:rsid w:val="00141F8D"/>
    <w:rsid w:val="00146036"/>
    <w:rsid w:val="00150471"/>
    <w:rsid w:val="00152E6A"/>
    <w:rsid w:val="001534BF"/>
    <w:rsid w:val="00153687"/>
    <w:rsid w:val="00156594"/>
    <w:rsid w:val="0015717E"/>
    <w:rsid w:val="001575E8"/>
    <w:rsid w:val="001602CA"/>
    <w:rsid w:val="00160BA6"/>
    <w:rsid w:val="001619E4"/>
    <w:rsid w:val="001636C9"/>
    <w:rsid w:val="00164BA7"/>
    <w:rsid w:val="00164E34"/>
    <w:rsid w:val="0016571F"/>
    <w:rsid w:val="00167567"/>
    <w:rsid w:val="00167716"/>
    <w:rsid w:val="001723D9"/>
    <w:rsid w:val="001740B7"/>
    <w:rsid w:val="00175AA2"/>
    <w:rsid w:val="0017663D"/>
    <w:rsid w:val="001807D6"/>
    <w:rsid w:val="00183393"/>
    <w:rsid w:val="0018697C"/>
    <w:rsid w:val="001871F3"/>
    <w:rsid w:val="001903E2"/>
    <w:rsid w:val="0019148B"/>
    <w:rsid w:val="00193047"/>
    <w:rsid w:val="0019372B"/>
    <w:rsid w:val="00194855"/>
    <w:rsid w:val="00195AF8"/>
    <w:rsid w:val="001963B7"/>
    <w:rsid w:val="001A015A"/>
    <w:rsid w:val="001A018F"/>
    <w:rsid w:val="001A7832"/>
    <w:rsid w:val="001B509C"/>
    <w:rsid w:val="001B7112"/>
    <w:rsid w:val="001B7AD2"/>
    <w:rsid w:val="001C0AFD"/>
    <w:rsid w:val="001C4546"/>
    <w:rsid w:val="001C60FB"/>
    <w:rsid w:val="001C6C5F"/>
    <w:rsid w:val="001D0C56"/>
    <w:rsid w:val="001D1112"/>
    <w:rsid w:val="001D2737"/>
    <w:rsid w:val="001D4756"/>
    <w:rsid w:val="001D7DAF"/>
    <w:rsid w:val="001E0A75"/>
    <w:rsid w:val="001E24DE"/>
    <w:rsid w:val="001E5797"/>
    <w:rsid w:val="001E5A8B"/>
    <w:rsid w:val="001E7234"/>
    <w:rsid w:val="001E7986"/>
    <w:rsid w:val="001E7C29"/>
    <w:rsid w:val="001F07DE"/>
    <w:rsid w:val="001F352B"/>
    <w:rsid w:val="001F3714"/>
    <w:rsid w:val="001F529E"/>
    <w:rsid w:val="001F5EE3"/>
    <w:rsid w:val="001F7081"/>
    <w:rsid w:val="001F7121"/>
    <w:rsid w:val="001F7E15"/>
    <w:rsid w:val="00200F85"/>
    <w:rsid w:val="00201023"/>
    <w:rsid w:val="00202975"/>
    <w:rsid w:val="002044EA"/>
    <w:rsid w:val="00204B26"/>
    <w:rsid w:val="00205954"/>
    <w:rsid w:val="00206BBB"/>
    <w:rsid w:val="00211DDD"/>
    <w:rsid w:val="002137F4"/>
    <w:rsid w:val="00213A58"/>
    <w:rsid w:val="0021403A"/>
    <w:rsid w:val="00215148"/>
    <w:rsid w:val="0021579B"/>
    <w:rsid w:val="00215E3C"/>
    <w:rsid w:val="00224074"/>
    <w:rsid w:val="00231C61"/>
    <w:rsid w:val="00231EC9"/>
    <w:rsid w:val="00232446"/>
    <w:rsid w:val="00233F15"/>
    <w:rsid w:val="00240E2C"/>
    <w:rsid w:val="002417E5"/>
    <w:rsid w:val="00242A53"/>
    <w:rsid w:val="002435D5"/>
    <w:rsid w:val="002437BF"/>
    <w:rsid w:val="00243D74"/>
    <w:rsid w:val="00244211"/>
    <w:rsid w:val="00244C0A"/>
    <w:rsid w:val="00247735"/>
    <w:rsid w:val="00251ABD"/>
    <w:rsid w:val="002533B8"/>
    <w:rsid w:val="0025495D"/>
    <w:rsid w:val="00254FFC"/>
    <w:rsid w:val="00255F3F"/>
    <w:rsid w:val="00256114"/>
    <w:rsid w:val="00260127"/>
    <w:rsid w:val="00261472"/>
    <w:rsid w:val="002623D5"/>
    <w:rsid w:val="00263128"/>
    <w:rsid w:val="00263C4A"/>
    <w:rsid w:val="00266645"/>
    <w:rsid w:val="002667AC"/>
    <w:rsid w:val="00270A36"/>
    <w:rsid w:val="002765CB"/>
    <w:rsid w:val="00280909"/>
    <w:rsid w:val="00281956"/>
    <w:rsid w:val="002820F1"/>
    <w:rsid w:val="0028303D"/>
    <w:rsid w:val="002854E5"/>
    <w:rsid w:val="00285946"/>
    <w:rsid w:val="00286789"/>
    <w:rsid w:val="00291DF5"/>
    <w:rsid w:val="00294822"/>
    <w:rsid w:val="002951C2"/>
    <w:rsid w:val="002A1ED3"/>
    <w:rsid w:val="002A35B5"/>
    <w:rsid w:val="002A39DC"/>
    <w:rsid w:val="002A416F"/>
    <w:rsid w:val="002A5945"/>
    <w:rsid w:val="002A6634"/>
    <w:rsid w:val="002A7E35"/>
    <w:rsid w:val="002B0070"/>
    <w:rsid w:val="002B6366"/>
    <w:rsid w:val="002B6929"/>
    <w:rsid w:val="002C0AB3"/>
    <w:rsid w:val="002C11FD"/>
    <w:rsid w:val="002C1B1A"/>
    <w:rsid w:val="002C2690"/>
    <w:rsid w:val="002C3FF9"/>
    <w:rsid w:val="002C6CD4"/>
    <w:rsid w:val="002D37EC"/>
    <w:rsid w:val="002D41C0"/>
    <w:rsid w:val="002D55E6"/>
    <w:rsid w:val="002D5810"/>
    <w:rsid w:val="002D70A8"/>
    <w:rsid w:val="002E1981"/>
    <w:rsid w:val="002E5B16"/>
    <w:rsid w:val="002E5E14"/>
    <w:rsid w:val="002E68AB"/>
    <w:rsid w:val="002E7FCD"/>
    <w:rsid w:val="002F0FF2"/>
    <w:rsid w:val="002F11A4"/>
    <w:rsid w:val="002F2F11"/>
    <w:rsid w:val="002F3236"/>
    <w:rsid w:val="002F6D52"/>
    <w:rsid w:val="002F72EC"/>
    <w:rsid w:val="002F7A82"/>
    <w:rsid w:val="002F7C94"/>
    <w:rsid w:val="00300DF1"/>
    <w:rsid w:val="00300FD4"/>
    <w:rsid w:val="003052B1"/>
    <w:rsid w:val="0031081E"/>
    <w:rsid w:val="00310D09"/>
    <w:rsid w:val="003124A6"/>
    <w:rsid w:val="00313580"/>
    <w:rsid w:val="00315146"/>
    <w:rsid w:val="00316D85"/>
    <w:rsid w:val="00320076"/>
    <w:rsid w:val="003254F1"/>
    <w:rsid w:val="0032702F"/>
    <w:rsid w:val="003275A5"/>
    <w:rsid w:val="00327F03"/>
    <w:rsid w:val="00327FD8"/>
    <w:rsid w:val="003317C8"/>
    <w:rsid w:val="00344D7E"/>
    <w:rsid w:val="003455F3"/>
    <w:rsid w:val="00347C5F"/>
    <w:rsid w:val="00347DFB"/>
    <w:rsid w:val="00350003"/>
    <w:rsid w:val="00351416"/>
    <w:rsid w:val="0035323C"/>
    <w:rsid w:val="003556B8"/>
    <w:rsid w:val="00355FD0"/>
    <w:rsid w:val="00357498"/>
    <w:rsid w:val="00364A1C"/>
    <w:rsid w:val="00366C7C"/>
    <w:rsid w:val="00370C1C"/>
    <w:rsid w:val="00372B64"/>
    <w:rsid w:val="003756D6"/>
    <w:rsid w:val="003765DB"/>
    <w:rsid w:val="00377EB6"/>
    <w:rsid w:val="0038186C"/>
    <w:rsid w:val="00381E38"/>
    <w:rsid w:val="00381F8C"/>
    <w:rsid w:val="003829A8"/>
    <w:rsid w:val="00382A9E"/>
    <w:rsid w:val="00382BDE"/>
    <w:rsid w:val="00395876"/>
    <w:rsid w:val="00396C3E"/>
    <w:rsid w:val="00396F54"/>
    <w:rsid w:val="003A0A37"/>
    <w:rsid w:val="003A285F"/>
    <w:rsid w:val="003A296F"/>
    <w:rsid w:val="003B026D"/>
    <w:rsid w:val="003B10C7"/>
    <w:rsid w:val="003B1F28"/>
    <w:rsid w:val="003B5004"/>
    <w:rsid w:val="003B5BCC"/>
    <w:rsid w:val="003B62AA"/>
    <w:rsid w:val="003C2854"/>
    <w:rsid w:val="003C4AD0"/>
    <w:rsid w:val="003C6492"/>
    <w:rsid w:val="003D4FB5"/>
    <w:rsid w:val="003D521C"/>
    <w:rsid w:val="003D6498"/>
    <w:rsid w:val="003E047F"/>
    <w:rsid w:val="003E380A"/>
    <w:rsid w:val="003E444E"/>
    <w:rsid w:val="003E67C1"/>
    <w:rsid w:val="003F0DB9"/>
    <w:rsid w:val="003F0F16"/>
    <w:rsid w:val="003F3EA2"/>
    <w:rsid w:val="003F46AA"/>
    <w:rsid w:val="003F4B6D"/>
    <w:rsid w:val="00400B26"/>
    <w:rsid w:val="004010E9"/>
    <w:rsid w:val="00403BDC"/>
    <w:rsid w:val="00405112"/>
    <w:rsid w:val="00405627"/>
    <w:rsid w:val="00405702"/>
    <w:rsid w:val="004065BD"/>
    <w:rsid w:val="00407B5A"/>
    <w:rsid w:val="004126ED"/>
    <w:rsid w:val="00413670"/>
    <w:rsid w:val="00413A76"/>
    <w:rsid w:val="0041596D"/>
    <w:rsid w:val="0042017F"/>
    <w:rsid w:val="004216FD"/>
    <w:rsid w:val="00421A1D"/>
    <w:rsid w:val="00422213"/>
    <w:rsid w:val="004242F2"/>
    <w:rsid w:val="00425B88"/>
    <w:rsid w:val="00431B4B"/>
    <w:rsid w:val="00431F2C"/>
    <w:rsid w:val="00433A01"/>
    <w:rsid w:val="00434493"/>
    <w:rsid w:val="004344A2"/>
    <w:rsid w:val="004361D6"/>
    <w:rsid w:val="0043683E"/>
    <w:rsid w:val="00440CA9"/>
    <w:rsid w:val="00440EA6"/>
    <w:rsid w:val="00442BBA"/>
    <w:rsid w:val="00442BF1"/>
    <w:rsid w:val="0044364A"/>
    <w:rsid w:val="00445935"/>
    <w:rsid w:val="0044773D"/>
    <w:rsid w:val="00450334"/>
    <w:rsid w:val="00451FDC"/>
    <w:rsid w:val="00452DB0"/>
    <w:rsid w:val="00453C03"/>
    <w:rsid w:val="00454722"/>
    <w:rsid w:val="0045612C"/>
    <w:rsid w:val="004608C9"/>
    <w:rsid w:val="00460AED"/>
    <w:rsid w:val="00460D59"/>
    <w:rsid w:val="0046342C"/>
    <w:rsid w:val="00464074"/>
    <w:rsid w:val="00464584"/>
    <w:rsid w:val="004671BE"/>
    <w:rsid w:val="004672C7"/>
    <w:rsid w:val="0047164F"/>
    <w:rsid w:val="004731C6"/>
    <w:rsid w:val="004733EA"/>
    <w:rsid w:val="00475305"/>
    <w:rsid w:val="0047723E"/>
    <w:rsid w:val="00477630"/>
    <w:rsid w:val="00481184"/>
    <w:rsid w:val="00481D81"/>
    <w:rsid w:val="00484E98"/>
    <w:rsid w:val="004866A1"/>
    <w:rsid w:val="0049167B"/>
    <w:rsid w:val="0049179C"/>
    <w:rsid w:val="004A1168"/>
    <w:rsid w:val="004A132D"/>
    <w:rsid w:val="004A2BA5"/>
    <w:rsid w:val="004A3323"/>
    <w:rsid w:val="004A4F89"/>
    <w:rsid w:val="004B02EF"/>
    <w:rsid w:val="004B4DA9"/>
    <w:rsid w:val="004B4FC7"/>
    <w:rsid w:val="004B7A3E"/>
    <w:rsid w:val="004C6709"/>
    <w:rsid w:val="004C6889"/>
    <w:rsid w:val="004D24AC"/>
    <w:rsid w:val="004D7407"/>
    <w:rsid w:val="004E01CA"/>
    <w:rsid w:val="004E08F3"/>
    <w:rsid w:val="004E0B32"/>
    <w:rsid w:val="004E0E9A"/>
    <w:rsid w:val="004E1FBD"/>
    <w:rsid w:val="004E2704"/>
    <w:rsid w:val="004E410A"/>
    <w:rsid w:val="004E7556"/>
    <w:rsid w:val="004E7872"/>
    <w:rsid w:val="004F0240"/>
    <w:rsid w:val="004F4A5C"/>
    <w:rsid w:val="004F66FC"/>
    <w:rsid w:val="005028C4"/>
    <w:rsid w:val="005035FA"/>
    <w:rsid w:val="00504026"/>
    <w:rsid w:val="005060C7"/>
    <w:rsid w:val="00507DEA"/>
    <w:rsid w:val="00511153"/>
    <w:rsid w:val="00511AF0"/>
    <w:rsid w:val="005137B0"/>
    <w:rsid w:val="005158FF"/>
    <w:rsid w:val="0051617A"/>
    <w:rsid w:val="005167F0"/>
    <w:rsid w:val="005200E7"/>
    <w:rsid w:val="00520EFE"/>
    <w:rsid w:val="00522844"/>
    <w:rsid w:val="00522CCF"/>
    <w:rsid w:val="00523340"/>
    <w:rsid w:val="005243D8"/>
    <w:rsid w:val="0052510A"/>
    <w:rsid w:val="00525ADB"/>
    <w:rsid w:val="00525B63"/>
    <w:rsid w:val="005261A4"/>
    <w:rsid w:val="00526FE4"/>
    <w:rsid w:val="0053005F"/>
    <w:rsid w:val="005340E7"/>
    <w:rsid w:val="0053458F"/>
    <w:rsid w:val="005347CD"/>
    <w:rsid w:val="00536A02"/>
    <w:rsid w:val="00537A71"/>
    <w:rsid w:val="00541900"/>
    <w:rsid w:val="005423CE"/>
    <w:rsid w:val="00542429"/>
    <w:rsid w:val="00542CCF"/>
    <w:rsid w:val="005449FB"/>
    <w:rsid w:val="00545D17"/>
    <w:rsid w:val="00546333"/>
    <w:rsid w:val="00546AA6"/>
    <w:rsid w:val="00550D3A"/>
    <w:rsid w:val="005513F1"/>
    <w:rsid w:val="005541CB"/>
    <w:rsid w:val="00562253"/>
    <w:rsid w:val="0056286E"/>
    <w:rsid w:val="005638BD"/>
    <w:rsid w:val="005652D7"/>
    <w:rsid w:val="00565932"/>
    <w:rsid w:val="00565C56"/>
    <w:rsid w:val="00565D87"/>
    <w:rsid w:val="00566FCE"/>
    <w:rsid w:val="00567864"/>
    <w:rsid w:val="00574838"/>
    <w:rsid w:val="0057483B"/>
    <w:rsid w:val="00574EBE"/>
    <w:rsid w:val="00575674"/>
    <w:rsid w:val="00575A6E"/>
    <w:rsid w:val="005777B9"/>
    <w:rsid w:val="0058083F"/>
    <w:rsid w:val="00581008"/>
    <w:rsid w:val="00581654"/>
    <w:rsid w:val="00584CC8"/>
    <w:rsid w:val="00584D7D"/>
    <w:rsid w:val="00585381"/>
    <w:rsid w:val="00586097"/>
    <w:rsid w:val="00591853"/>
    <w:rsid w:val="00593155"/>
    <w:rsid w:val="005933F3"/>
    <w:rsid w:val="00593819"/>
    <w:rsid w:val="00593DD9"/>
    <w:rsid w:val="00595D80"/>
    <w:rsid w:val="00595D8A"/>
    <w:rsid w:val="00595DD8"/>
    <w:rsid w:val="005969A1"/>
    <w:rsid w:val="00597DE6"/>
    <w:rsid w:val="005A0177"/>
    <w:rsid w:val="005A09C8"/>
    <w:rsid w:val="005A1422"/>
    <w:rsid w:val="005A191A"/>
    <w:rsid w:val="005A3A3D"/>
    <w:rsid w:val="005A487E"/>
    <w:rsid w:val="005A5298"/>
    <w:rsid w:val="005A5F8B"/>
    <w:rsid w:val="005A7097"/>
    <w:rsid w:val="005B3BE0"/>
    <w:rsid w:val="005B48A9"/>
    <w:rsid w:val="005B507C"/>
    <w:rsid w:val="005C03F7"/>
    <w:rsid w:val="005C4752"/>
    <w:rsid w:val="005C50C1"/>
    <w:rsid w:val="005D52B1"/>
    <w:rsid w:val="005D75F6"/>
    <w:rsid w:val="005E031B"/>
    <w:rsid w:val="005E10E2"/>
    <w:rsid w:val="005E4BC8"/>
    <w:rsid w:val="005E52CF"/>
    <w:rsid w:val="005E5CD9"/>
    <w:rsid w:val="005F087E"/>
    <w:rsid w:val="005F2D10"/>
    <w:rsid w:val="005F5FBB"/>
    <w:rsid w:val="005F7A37"/>
    <w:rsid w:val="00601688"/>
    <w:rsid w:val="00601987"/>
    <w:rsid w:val="00601B29"/>
    <w:rsid w:val="00604B10"/>
    <w:rsid w:val="00604CC2"/>
    <w:rsid w:val="006070D3"/>
    <w:rsid w:val="006103AA"/>
    <w:rsid w:val="00610C35"/>
    <w:rsid w:val="006115E8"/>
    <w:rsid w:val="00611A30"/>
    <w:rsid w:val="00614E87"/>
    <w:rsid w:val="006203E0"/>
    <w:rsid w:val="0062055E"/>
    <w:rsid w:val="00621B40"/>
    <w:rsid w:val="00626D19"/>
    <w:rsid w:val="006326C6"/>
    <w:rsid w:val="00632C8E"/>
    <w:rsid w:val="00634DAE"/>
    <w:rsid w:val="006376B1"/>
    <w:rsid w:val="00641798"/>
    <w:rsid w:val="0064282B"/>
    <w:rsid w:val="006445AF"/>
    <w:rsid w:val="00645875"/>
    <w:rsid w:val="006474CB"/>
    <w:rsid w:val="00650E08"/>
    <w:rsid w:val="00651AB0"/>
    <w:rsid w:val="00652835"/>
    <w:rsid w:val="00652AB2"/>
    <w:rsid w:val="006544AE"/>
    <w:rsid w:val="00654E48"/>
    <w:rsid w:val="00655C19"/>
    <w:rsid w:val="00656698"/>
    <w:rsid w:val="0066230E"/>
    <w:rsid w:val="00662573"/>
    <w:rsid w:val="00662B84"/>
    <w:rsid w:val="00663EF6"/>
    <w:rsid w:val="0066427E"/>
    <w:rsid w:val="0066443A"/>
    <w:rsid w:val="00667791"/>
    <w:rsid w:val="006678C6"/>
    <w:rsid w:val="0067110B"/>
    <w:rsid w:val="00671203"/>
    <w:rsid w:val="006712EE"/>
    <w:rsid w:val="006714B2"/>
    <w:rsid w:val="00671599"/>
    <w:rsid w:val="00671C01"/>
    <w:rsid w:val="00673956"/>
    <w:rsid w:val="00675D37"/>
    <w:rsid w:val="00676547"/>
    <w:rsid w:val="006768D8"/>
    <w:rsid w:val="00685438"/>
    <w:rsid w:val="0068579E"/>
    <w:rsid w:val="006857DB"/>
    <w:rsid w:val="00686FC7"/>
    <w:rsid w:val="00687322"/>
    <w:rsid w:val="00687365"/>
    <w:rsid w:val="00690F5B"/>
    <w:rsid w:val="0069299F"/>
    <w:rsid w:val="006950D8"/>
    <w:rsid w:val="00695801"/>
    <w:rsid w:val="006A0B92"/>
    <w:rsid w:val="006A1C33"/>
    <w:rsid w:val="006B0A71"/>
    <w:rsid w:val="006B2987"/>
    <w:rsid w:val="006B301A"/>
    <w:rsid w:val="006B620E"/>
    <w:rsid w:val="006B6DC4"/>
    <w:rsid w:val="006C18AD"/>
    <w:rsid w:val="006C1C78"/>
    <w:rsid w:val="006C2E47"/>
    <w:rsid w:val="006C2F60"/>
    <w:rsid w:val="006C546E"/>
    <w:rsid w:val="006D2203"/>
    <w:rsid w:val="006D29F0"/>
    <w:rsid w:val="006E066A"/>
    <w:rsid w:val="006E0AC3"/>
    <w:rsid w:val="006E3CA3"/>
    <w:rsid w:val="006E4576"/>
    <w:rsid w:val="006E53CE"/>
    <w:rsid w:val="006F044F"/>
    <w:rsid w:val="006F2AD9"/>
    <w:rsid w:val="006F3EDC"/>
    <w:rsid w:val="006F3F98"/>
    <w:rsid w:val="006F5360"/>
    <w:rsid w:val="006F7FFE"/>
    <w:rsid w:val="00700046"/>
    <w:rsid w:val="00702598"/>
    <w:rsid w:val="00702686"/>
    <w:rsid w:val="007109E2"/>
    <w:rsid w:val="00710CBE"/>
    <w:rsid w:val="00714A27"/>
    <w:rsid w:val="007168B2"/>
    <w:rsid w:val="00716C17"/>
    <w:rsid w:val="0071710D"/>
    <w:rsid w:val="00721408"/>
    <w:rsid w:val="00721BB3"/>
    <w:rsid w:val="007248A7"/>
    <w:rsid w:val="00724F90"/>
    <w:rsid w:val="007303B2"/>
    <w:rsid w:val="007323C7"/>
    <w:rsid w:val="00733120"/>
    <w:rsid w:val="00733B9B"/>
    <w:rsid w:val="0073577B"/>
    <w:rsid w:val="007526B4"/>
    <w:rsid w:val="00753217"/>
    <w:rsid w:val="00761B29"/>
    <w:rsid w:val="0076241B"/>
    <w:rsid w:val="0076363F"/>
    <w:rsid w:val="00763BF6"/>
    <w:rsid w:val="00765307"/>
    <w:rsid w:val="0077183A"/>
    <w:rsid w:val="00772D29"/>
    <w:rsid w:val="00773724"/>
    <w:rsid w:val="007756F8"/>
    <w:rsid w:val="00775F30"/>
    <w:rsid w:val="00780F43"/>
    <w:rsid w:val="00781C40"/>
    <w:rsid w:val="0078445E"/>
    <w:rsid w:val="007860C2"/>
    <w:rsid w:val="00786972"/>
    <w:rsid w:val="0079225C"/>
    <w:rsid w:val="007958E9"/>
    <w:rsid w:val="00795E44"/>
    <w:rsid w:val="00796F1E"/>
    <w:rsid w:val="007A5FF5"/>
    <w:rsid w:val="007A7443"/>
    <w:rsid w:val="007A7A78"/>
    <w:rsid w:val="007B0231"/>
    <w:rsid w:val="007B0B48"/>
    <w:rsid w:val="007B1208"/>
    <w:rsid w:val="007B3635"/>
    <w:rsid w:val="007B5596"/>
    <w:rsid w:val="007B6AB3"/>
    <w:rsid w:val="007B7C03"/>
    <w:rsid w:val="007C624F"/>
    <w:rsid w:val="007C6ECF"/>
    <w:rsid w:val="007D16AC"/>
    <w:rsid w:val="007D371A"/>
    <w:rsid w:val="007D39E3"/>
    <w:rsid w:val="007D4A4A"/>
    <w:rsid w:val="007E0CE1"/>
    <w:rsid w:val="007E5202"/>
    <w:rsid w:val="007E6BA5"/>
    <w:rsid w:val="007E722B"/>
    <w:rsid w:val="007E7BC5"/>
    <w:rsid w:val="007F1287"/>
    <w:rsid w:val="007F7A0A"/>
    <w:rsid w:val="00800344"/>
    <w:rsid w:val="008036D2"/>
    <w:rsid w:val="00814BE5"/>
    <w:rsid w:val="00821ABE"/>
    <w:rsid w:val="008220B1"/>
    <w:rsid w:val="00823E02"/>
    <w:rsid w:val="00830205"/>
    <w:rsid w:val="00831365"/>
    <w:rsid w:val="00834ADA"/>
    <w:rsid w:val="00841D98"/>
    <w:rsid w:val="00842E44"/>
    <w:rsid w:val="00843430"/>
    <w:rsid w:val="0084438E"/>
    <w:rsid w:val="00845A27"/>
    <w:rsid w:val="00846190"/>
    <w:rsid w:val="00847380"/>
    <w:rsid w:val="00847539"/>
    <w:rsid w:val="0085023E"/>
    <w:rsid w:val="0085220F"/>
    <w:rsid w:val="008536AB"/>
    <w:rsid w:val="00856312"/>
    <w:rsid w:val="00857C80"/>
    <w:rsid w:val="008614A1"/>
    <w:rsid w:val="00862E9B"/>
    <w:rsid w:val="008636BD"/>
    <w:rsid w:val="00863DC9"/>
    <w:rsid w:val="00865980"/>
    <w:rsid w:val="00866453"/>
    <w:rsid w:val="00867508"/>
    <w:rsid w:val="0087034E"/>
    <w:rsid w:val="00870D43"/>
    <w:rsid w:val="00871092"/>
    <w:rsid w:val="00873795"/>
    <w:rsid w:val="008741CA"/>
    <w:rsid w:val="008747F4"/>
    <w:rsid w:val="00882CC7"/>
    <w:rsid w:val="00883934"/>
    <w:rsid w:val="0088493D"/>
    <w:rsid w:val="00896594"/>
    <w:rsid w:val="008A29C1"/>
    <w:rsid w:val="008A456B"/>
    <w:rsid w:val="008A5DC2"/>
    <w:rsid w:val="008B38F9"/>
    <w:rsid w:val="008B3E2B"/>
    <w:rsid w:val="008B487D"/>
    <w:rsid w:val="008B4ABF"/>
    <w:rsid w:val="008B578D"/>
    <w:rsid w:val="008B5D5A"/>
    <w:rsid w:val="008B5DF5"/>
    <w:rsid w:val="008B7BA3"/>
    <w:rsid w:val="008C010D"/>
    <w:rsid w:val="008C2046"/>
    <w:rsid w:val="008C60D9"/>
    <w:rsid w:val="008C6F16"/>
    <w:rsid w:val="008D0A78"/>
    <w:rsid w:val="008D156D"/>
    <w:rsid w:val="008D4DD9"/>
    <w:rsid w:val="008D5DB3"/>
    <w:rsid w:val="008D6390"/>
    <w:rsid w:val="008E1A41"/>
    <w:rsid w:val="008E34A9"/>
    <w:rsid w:val="008E456D"/>
    <w:rsid w:val="008E4731"/>
    <w:rsid w:val="008E4D7B"/>
    <w:rsid w:val="008E516B"/>
    <w:rsid w:val="008E6930"/>
    <w:rsid w:val="008F00D8"/>
    <w:rsid w:val="008F181F"/>
    <w:rsid w:val="008F4F45"/>
    <w:rsid w:val="009009DD"/>
    <w:rsid w:val="00903029"/>
    <w:rsid w:val="0090571E"/>
    <w:rsid w:val="0091224E"/>
    <w:rsid w:val="00912519"/>
    <w:rsid w:val="0091315C"/>
    <w:rsid w:val="009141B8"/>
    <w:rsid w:val="00914E42"/>
    <w:rsid w:val="009226DF"/>
    <w:rsid w:val="00923EA5"/>
    <w:rsid w:val="00923FEA"/>
    <w:rsid w:val="009270C6"/>
    <w:rsid w:val="009276EC"/>
    <w:rsid w:val="00927A42"/>
    <w:rsid w:val="00930317"/>
    <w:rsid w:val="00930AE7"/>
    <w:rsid w:val="009323ED"/>
    <w:rsid w:val="009334AD"/>
    <w:rsid w:val="0093418A"/>
    <w:rsid w:val="00935967"/>
    <w:rsid w:val="00936290"/>
    <w:rsid w:val="009362A2"/>
    <w:rsid w:val="00937432"/>
    <w:rsid w:val="0094059E"/>
    <w:rsid w:val="00940DDB"/>
    <w:rsid w:val="009423EF"/>
    <w:rsid w:val="00944216"/>
    <w:rsid w:val="0094479C"/>
    <w:rsid w:val="00944ED9"/>
    <w:rsid w:val="00945D09"/>
    <w:rsid w:val="00945F1C"/>
    <w:rsid w:val="00951053"/>
    <w:rsid w:val="0095194F"/>
    <w:rsid w:val="009520AD"/>
    <w:rsid w:val="00953593"/>
    <w:rsid w:val="009544DC"/>
    <w:rsid w:val="0095610D"/>
    <w:rsid w:val="009572F6"/>
    <w:rsid w:val="00961C7A"/>
    <w:rsid w:val="00962204"/>
    <w:rsid w:val="00962909"/>
    <w:rsid w:val="00963E9D"/>
    <w:rsid w:val="00965791"/>
    <w:rsid w:val="009672E0"/>
    <w:rsid w:val="00967565"/>
    <w:rsid w:val="00972242"/>
    <w:rsid w:val="0097248A"/>
    <w:rsid w:val="0097389A"/>
    <w:rsid w:val="00974121"/>
    <w:rsid w:val="00976B93"/>
    <w:rsid w:val="0097744C"/>
    <w:rsid w:val="00984650"/>
    <w:rsid w:val="00985708"/>
    <w:rsid w:val="00990D59"/>
    <w:rsid w:val="00993B03"/>
    <w:rsid w:val="00993BD4"/>
    <w:rsid w:val="009960F8"/>
    <w:rsid w:val="009A1531"/>
    <w:rsid w:val="009A22D6"/>
    <w:rsid w:val="009A2674"/>
    <w:rsid w:val="009A4A33"/>
    <w:rsid w:val="009A4CDC"/>
    <w:rsid w:val="009A51B0"/>
    <w:rsid w:val="009A53A9"/>
    <w:rsid w:val="009A540F"/>
    <w:rsid w:val="009A7387"/>
    <w:rsid w:val="009A7C95"/>
    <w:rsid w:val="009B1C05"/>
    <w:rsid w:val="009B3B03"/>
    <w:rsid w:val="009B3D2B"/>
    <w:rsid w:val="009B6E9C"/>
    <w:rsid w:val="009C0DF8"/>
    <w:rsid w:val="009C507E"/>
    <w:rsid w:val="009C5D32"/>
    <w:rsid w:val="009D085D"/>
    <w:rsid w:val="009D13BF"/>
    <w:rsid w:val="009D159C"/>
    <w:rsid w:val="009D5864"/>
    <w:rsid w:val="009D6498"/>
    <w:rsid w:val="009E0242"/>
    <w:rsid w:val="009E45AD"/>
    <w:rsid w:val="009E5CAF"/>
    <w:rsid w:val="009E602B"/>
    <w:rsid w:val="009E72D6"/>
    <w:rsid w:val="009E7B9F"/>
    <w:rsid w:val="009F0022"/>
    <w:rsid w:val="009F38AC"/>
    <w:rsid w:val="009F4276"/>
    <w:rsid w:val="009F69C3"/>
    <w:rsid w:val="00A008F1"/>
    <w:rsid w:val="00A0112B"/>
    <w:rsid w:val="00A0515C"/>
    <w:rsid w:val="00A10CAD"/>
    <w:rsid w:val="00A12238"/>
    <w:rsid w:val="00A15A54"/>
    <w:rsid w:val="00A15DA3"/>
    <w:rsid w:val="00A17357"/>
    <w:rsid w:val="00A2484E"/>
    <w:rsid w:val="00A26649"/>
    <w:rsid w:val="00A31145"/>
    <w:rsid w:val="00A31C5A"/>
    <w:rsid w:val="00A320E9"/>
    <w:rsid w:val="00A3325E"/>
    <w:rsid w:val="00A410FE"/>
    <w:rsid w:val="00A4621A"/>
    <w:rsid w:val="00A46728"/>
    <w:rsid w:val="00A4758C"/>
    <w:rsid w:val="00A47FE3"/>
    <w:rsid w:val="00A50E8A"/>
    <w:rsid w:val="00A524CD"/>
    <w:rsid w:val="00A5315C"/>
    <w:rsid w:val="00A558B4"/>
    <w:rsid w:val="00A558F4"/>
    <w:rsid w:val="00A60AD2"/>
    <w:rsid w:val="00A61E0B"/>
    <w:rsid w:val="00A633CC"/>
    <w:rsid w:val="00A64AD5"/>
    <w:rsid w:val="00A66CDC"/>
    <w:rsid w:val="00A66F47"/>
    <w:rsid w:val="00A67D09"/>
    <w:rsid w:val="00A731F7"/>
    <w:rsid w:val="00A738B3"/>
    <w:rsid w:val="00A77C0A"/>
    <w:rsid w:val="00A8168D"/>
    <w:rsid w:val="00A83F8F"/>
    <w:rsid w:val="00A853B8"/>
    <w:rsid w:val="00A862DD"/>
    <w:rsid w:val="00A905CB"/>
    <w:rsid w:val="00A9156A"/>
    <w:rsid w:val="00A91C0E"/>
    <w:rsid w:val="00A93A04"/>
    <w:rsid w:val="00A94861"/>
    <w:rsid w:val="00A96027"/>
    <w:rsid w:val="00A97B61"/>
    <w:rsid w:val="00AA6AB8"/>
    <w:rsid w:val="00AA7C57"/>
    <w:rsid w:val="00AB1E6D"/>
    <w:rsid w:val="00AB1E97"/>
    <w:rsid w:val="00AB4007"/>
    <w:rsid w:val="00AB67CC"/>
    <w:rsid w:val="00AB748C"/>
    <w:rsid w:val="00AC4CC9"/>
    <w:rsid w:val="00AC546C"/>
    <w:rsid w:val="00AC6CDF"/>
    <w:rsid w:val="00AD2A5D"/>
    <w:rsid w:val="00AD3BEB"/>
    <w:rsid w:val="00AD4AA1"/>
    <w:rsid w:val="00AD512A"/>
    <w:rsid w:val="00AD53BE"/>
    <w:rsid w:val="00AD61DA"/>
    <w:rsid w:val="00AD6B19"/>
    <w:rsid w:val="00AD78B1"/>
    <w:rsid w:val="00AE1832"/>
    <w:rsid w:val="00AE2972"/>
    <w:rsid w:val="00AE50FE"/>
    <w:rsid w:val="00AF011B"/>
    <w:rsid w:val="00AF3F8A"/>
    <w:rsid w:val="00AF624D"/>
    <w:rsid w:val="00B013A1"/>
    <w:rsid w:val="00B055DC"/>
    <w:rsid w:val="00B11125"/>
    <w:rsid w:val="00B1182A"/>
    <w:rsid w:val="00B120AB"/>
    <w:rsid w:val="00B131FB"/>
    <w:rsid w:val="00B141CF"/>
    <w:rsid w:val="00B1689C"/>
    <w:rsid w:val="00B16E35"/>
    <w:rsid w:val="00B20020"/>
    <w:rsid w:val="00B22F03"/>
    <w:rsid w:val="00B2419B"/>
    <w:rsid w:val="00B24AEF"/>
    <w:rsid w:val="00B255FB"/>
    <w:rsid w:val="00B25798"/>
    <w:rsid w:val="00B26481"/>
    <w:rsid w:val="00B31BFC"/>
    <w:rsid w:val="00B358D3"/>
    <w:rsid w:val="00B375D9"/>
    <w:rsid w:val="00B429E8"/>
    <w:rsid w:val="00B45AEB"/>
    <w:rsid w:val="00B46343"/>
    <w:rsid w:val="00B47109"/>
    <w:rsid w:val="00B47D3B"/>
    <w:rsid w:val="00B531FB"/>
    <w:rsid w:val="00B578EC"/>
    <w:rsid w:val="00B60ED3"/>
    <w:rsid w:val="00B62527"/>
    <w:rsid w:val="00B77EDB"/>
    <w:rsid w:val="00B80386"/>
    <w:rsid w:val="00B81350"/>
    <w:rsid w:val="00B832E2"/>
    <w:rsid w:val="00B84D00"/>
    <w:rsid w:val="00B85199"/>
    <w:rsid w:val="00B851AE"/>
    <w:rsid w:val="00B85948"/>
    <w:rsid w:val="00B92D66"/>
    <w:rsid w:val="00B94A72"/>
    <w:rsid w:val="00B94F54"/>
    <w:rsid w:val="00B96B96"/>
    <w:rsid w:val="00BA2C48"/>
    <w:rsid w:val="00BB02E7"/>
    <w:rsid w:val="00BB14C2"/>
    <w:rsid w:val="00BB2CE3"/>
    <w:rsid w:val="00BB32F2"/>
    <w:rsid w:val="00BB5526"/>
    <w:rsid w:val="00BB7D55"/>
    <w:rsid w:val="00BC19A3"/>
    <w:rsid w:val="00BC29C9"/>
    <w:rsid w:val="00BC3792"/>
    <w:rsid w:val="00BC3E18"/>
    <w:rsid w:val="00BC502C"/>
    <w:rsid w:val="00BC5CA6"/>
    <w:rsid w:val="00BD2677"/>
    <w:rsid w:val="00BD2AB2"/>
    <w:rsid w:val="00BD459D"/>
    <w:rsid w:val="00BD5A69"/>
    <w:rsid w:val="00BD7AB6"/>
    <w:rsid w:val="00BE1C9F"/>
    <w:rsid w:val="00BE41F6"/>
    <w:rsid w:val="00BE48EA"/>
    <w:rsid w:val="00BE54FE"/>
    <w:rsid w:val="00BF0056"/>
    <w:rsid w:val="00BF0332"/>
    <w:rsid w:val="00BF0C62"/>
    <w:rsid w:val="00BF3A43"/>
    <w:rsid w:val="00BF5F4C"/>
    <w:rsid w:val="00BF6E76"/>
    <w:rsid w:val="00C0167D"/>
    <w:rsid w:val="00C016EF"/>
    <w:rsid w:val="00C02907"/>
    <w:rsid w:val="00C04B34"/>
    <w:rsid w:val="00C0596F"/>
    <w:rsid w:val="00C069C7"/>
    <w:rsid w:val="00C06CC3"/>
    <w:rsid w:val="00C106BC"/>
    <w:rsid w:val="00C10B32"/>
    <w:rsid w:val="00C117C1"/>
    <w:rsid w:val="00C11971"/>
    <w:rsid w:val="00C145DB"/>
    <w:rsid w:val="00C14A73"/>
    <w:rsid w:val="00C177E6"/>
    <w:rsid w:val="00C20AF5"/>
    <w:rsid w:val="00C20DB2"/>
    <w:rsid w:val="00C21F57"/>
    <w:rsid w:val="00C2356D"/>
    <w:rsid w:val="00C2482F"/>
    <w:rsid w:val="00C2509E"/>
    <w:rsid w:val="00C25222"/>
    <w:rsid w:val="00C3652D"/>
    <w:rsid w:val="00C36B1F"/>
    <w:rsid w:val="00C36F13"/>
    <w:rsid w:val="00C421C3"/>
    <w:rsid w:val="00C424B6"/>
    <w:rsid w:val="00C43C1C"/>
    <w:rsid w:val="00C45524"/>
    <w:rsid w:val="00C55814"/>
    <w:rsid w:val="00C56750"/>
    <w:rsid w:val="00C63EC0"/>
    <w:rsid w:val="00C66DEF"/>
    <w:rsid w:val="00C71942"/>
    <w:rsid w:val="00C72BCD"/>
    <w:rsid w:val="00C732EC"/>
    <w:rsid w:val="00C733B6"/>
    <w:rsid w:val="00C74028"/>
    <w:rsid w:val="00C8493D"/>
    <w:rsid w:val="00C84CC4"/>
    <w:rsid w:val="00C851DC"/>
    <w:rsid w:val="00C90B61"/>
    <w:rsid w:val="00C914C8"/>
    <w:rsid w:val="00C91CBD"/>
    <w:rsid w:val="00C92BAA"/>
    <w:rsid w:val="00C92C31"/>
    <w:rsid w:val="00C93881"/>
    <w:rsid w:val="00C94078"/>
    <w:rsid w:val="00C949EF"/>
    <w:rsid w:val="00C94D57"/>
    <w:rsid w:val="00C96CBF"/>
    <w:rsid w:val="00CA0A12"/>
    <w:rsid w:val="00CA11B8"/>
    <w:rsid w:val="00CA1292"/>
    <w:rsid w:val="00CA155C"/>
    <w:rsid w:val="00CB07F5"/>
    <w:rsid w:val="00CB1D12"/>
    <w:rsid w:val="00CB3046"/>
    <w:rsid w:val="00CC2FC5"/>
    <w:rsid w:val="00CC4D20"/>
    <w:rsid w:val="00CC6919"/>
    <w:rsid w:val="00CC717A"/>
    <w:rsid w:val="00CC7217"/>
    <w:rsid w:val="00CC74C9"/>
    <w:rsid w:val="00CD0BAE"/>
    <w:rsid w:val="00CD0F15"/>
    <w:rsid w:val="00CD1D84"/>
    <w:rsid w:val="00CD2A9D"/>
    <w:rsid w:val="00CD4FB8"/>
    <w:rsid w:val="00CD6107"/>
    <w:rsid w:val="00CD6908"/>
    <w:rsid w:val="00CD6E7E"/>
    <w:rsid w:val="00CE0F16"/>
    <w:rsid w:val="00CE1087"/>
    <w:rsid w:val="00CE1DCD"/>
    <w:rsid w:val="00CE359D"/>
    <w:rsid w:val="00CE7D43"/>
    <w:rsid w:val="00CF1020"/>
    <w:rsid w:val="00CF6E6E"/>
    <w:rsid w:val="00CF6EE1"/>
    <w:rsid w:val="00CF7A96"/>
    <w:rsid w:val="00D008F1"/>
    <w:rsid w:val="00D0163A"/>
    <w:rsid w:val="00D03E35"/>
    <w:rsid w:val="00D05F46"/>
    <w:rsid w:val="00D12B79"/>
    <w:rsid w:val="00D154CB"/>
    <w:rsid w:val="00D2050A"/>
    <w:rsid w:val="00D20B98"/>
    <w:rsid w:val="00D253AA"/>
    <w:rsid w:val="00D2589C"/>
    <w:rsid w:val="00D27186"/>
    <w:rsid w:val="00D27F87"/>
    <w:rsid w:val="00D302E1"/>
    <w:rsid w:val="00D30A09"/>
    <w:rsid w:val="00D32190"/>
    <w:rsid w:val="00D35BCF"/>
    <w:rsid w:val="00D360FC"/>
    <w:rsid w:val="00D36503"/>
    <w:rsid w:val="00D42E2E"/>
    <w:rsid w:val="00D43CA1"/>
    <w:rsid w:val="00D45DA7"/>
    <w:rsid w:val="00D465D3"/>
    <w:rsid w:val="00D47CB5"/>
    <w:rsid w:val="00D518C2"/>
    <w:rsid w:val="00D52489"/>
    <w:rsid w:val="00D57F25"/>
    <w:rsid w:val="00D6044D"/>
    <w:rsid w:val="00D62083"/>
    <w:rsid w:val="00D62F03"/>
    <w:rsid w:val="00D6625D"/>
    <w:rsid w:val="00D66325"/>
    <w:rsid w:val="00D72306"/>
    <w:rsid w:val="00D732D9"/>
    <w:rsid w:val="00D7495D"/>
    <w:rsid w:val="00D7582B"/>
    <w:rsid w:val="00D77D6A"/>
    <w:rsid w:val="00D80249"/>
    <w:rsid w:val="00D83AB0"/>
    <w:rsid w:val="00D85AA7"/>
    <w:rsid w:val="00D868E2"/>
    <w:rsid w:val="00D8714E"/>
    <w:rsid w:val="00D90846"/>
    <w:rsid w:val="00D93FBE"/>
    <w:rsid w:val="00D97167"/>
    <w:rsid w:val="00D975D3"/>
    <w:rsid w:val="00DA39DE"/>
    <w:rsid w:val="00DA56DF"/>
    <w:rsid w:val="00DA6F59"/>
    <w:rsid w:val="00DA713C"/>
    <w:rsid w:val="00DA74DB"/>
    <w:rsid w:val="00DA7BCB"/>
    <w:rsid w:val="00DB21C0"/>
    <w:rsid w:val="00DB6063"/>
    <w:rsid w:val="00DB6E96"/>
    <w:rsid w:val="00DC1B49"/>
    <w:rsid w:val="00DC2707"/>
    <w:rsid w:val="00DC41DC"/>
    <w:rsid w:val="00DC439E"/>
    <w:rsid w:val="00DC4EFD"/>
    <w:rsid w:val="00DC7E02"/>
    <w:rsid w:val="00DD0D5E"/>
    <w:rsid w:val="00DD3AEA"/>
    <w:rsid w:val="00DD3BB4"/>
    <w:rsid w:val="00DE238B"/>
    <w:rsid w:val="00DE3845"/>
    <w:rsid w:val="00DE502E"/>
    <w:rsid w:val="00DE53C8"/>
    <w:rsid w:val="00DE6360"/>
    <w:rsid w:val="00DF0EE6"/>
    <w:rsid w:val="00DF1047"/>
    <w:rsid w:val="00DF2991"/>
    <w:rsid w:val="00DF5C13"/>
    <w:rsid w:val="00DF71E8"/>
    <w:rsid w:val="00DF7570"/>
    <w:rsid w:val="00E00B55"/>
    <w:rsid w:val="00E01F7F"/>
    <w:rsid w:val="00E03D61"/>
    <w:rsid w:val="00E069D9"/>
    <w:rsid w:val="00E0789C"/>
    <w:rsid w:val="00E11919"/>
    <w:rsid w:val="00E11ECC"/>
    <w:rsid w:val="00E12E2F"/>
    <w:rsid w:val="00E144D5"/>
    <w:rsid w:val="00E17E68"/>
    <w:rsid w:val="00E21FAB"/>
    <w:rsid w:val="00E220C8"/>
    <w:rsid w:val="00E2304D"/>
    <w:rsid w:val="00E23646"/>
    <w:rsid w:val="00E26C6C"/>
    <w:rsid w:val="00E27D4E"/>
    <w:rsid w:val="00E31F69"/>
    <w:rsid w:val="00E342E3"/>
    <w:rsid w:val="00E34A90"/>
    <w:rsid w:val="00E411C1"/>
    <w:rsid w:val="00E425E4"/>
    <w:rsid w:val="00E43811"/>
    <w:rsid w:val="00E44E5C"/>
    <w:rsid w:val="00E47C4A"/>
    <w:rsid w:val="00E53079"/>
    <w:rsid w:val="00E54501"/>
    <w:rsid w:val="00E549A5"/>
    <w:rsid w:val="00E55521"/>
    <w:rsid w:val="00E56C6D"/>
    <w:rsid w:val="00E605F7"/>
    <w:rsid w:val="00E62AFA"/>
    <w:rsid w:val="00E63312"/>
    <w:rsid w:val="00E64332"/>
    <w:rsid w:val="00E672E3"/>
    <w:rsid w:val="00E702FD"/>
    <w:rsid w:val="00E72377"/>
    <w:rsid w:val="00E7328F"/>
    <w:rsid w:val="00E757D7"/>
    <w:rsid w:val="00E75E68"/>
    <w:rsid w:val="00E80CF4"/>
    <w:rsid w:val="00E83D5A"/>
    <w:rsid w:val="00E8546F"/>
    <w:rsid w:val="00E879BF"/>
    <w:rsid w:val="00E879CA"/>
    <w:rsid w:val="00E91A14"/>
    <w:rsid w:val="00E92347"/>
    <w:rsid w:val="00E93453"/>
    <w:rsid w:val="00E94432"/>
    <w:rsid w:val="00E94A57"/>
    <w:rsid w:val="00E95A03"/>
    <w:rsid w:val="00E96A17"/>
    <w:rsid w:val="00EA1DB9"/>
    <w:rsid w:val="00EA5EC4"/>
    <w:rsid w:val="00EA623B"/>
    <w:rsid w:val="00EA729C"/>
    <w:rsid w:val="00EB01EC"/>
    <w:rsid w:val="00EB04FE"/>
    <w:rsid w:val="00EB076E"/>
    <w:rsid w:val="00EB2F3C"/>
    <w:rsid w:val="00EB5A65"/>
    <w:rsid w:val="00EB5CD9"/>
    <w:rsid w:val="00EB75F3"/>
    <w:rsid w:val="00EC4310"/>
    <w:rsid w:val="00EC5B4A"/>
    <w:rsid w:val="00EC67BF"/>
    <w:rsid w:val="00ED05AA"/>
    <w:rsid w:val="00ED31CE"/>
    <w:rsid w:val="00ED3C06"/>
    <w:rsid w:val="00ED4134"/>
    <w:rsid w:val="00ED66D0"/>
    <w:rsid w:val="00ED6F63"/>
    <w:rsid w:val="00EE1D53"/>
    <w:rsid w:val="00EE2410"/>
    <w:rsid w:val="00EE307D"/>
    <w:rsid w:val="00EE34AF"/>
    <w:rsid w:val="00EE496F"/>
    <w:rsid w:val="00EE5416"/>
    <w:rsid w:val="00EE66A5"/>
    <w:rsid w:val="00EF19DC"/>
    <w:rsid w:val="00EF24BD"/>
    <w:rsid w:val="00EF2911"/>
    <w:rsid w:val="00EF6672"/>
    <w:rsid w:val="00EF6B47"/>
    <w:rsid w:val="00F00393"/>
    <w:rsid w:val="00F0062A"/>
    <w:rsid w:val="00F0153A"/>
    <w:rsid w:val="00F02E64"/>
    <w:rsid w:val="00F03C22"/>
    <w:rsid w:val="00F044FA"/>
    <w:rsid w:val="00F052AD"/>
    <w:rsid w:val="00F05DEE"/>
    <w:rsid w:val="00F060B8"/>
    <w:rsid w:val="00F06EFB"/>
    <w:rsid w:val="00F10E75"/>
    <w:rsid w:val="00F11E52"/>
    <w:rsid w:val="00F125B9"/>
    <w:rsid w:val="00F12874"/>
    <w:rsid w:val="00F147BF"/>
    <w:rsid w:val="00F14FDD"/>
    <w:rsid w:val="00F1566F"/>
    <w:rsid w:val="00F20891"/>
    <w:rsid w:val="00F216E3"/>
    <w:rsid w:val="00F24138"/>
    <w:rsid w:val="00F25E69"/>
    <w:rsid w:val="00F32D64"/>
    <w:rsid w:val="00F33892"/>
    <w:rsid w:val="00F34542"/>
    <w:rsid w:val="00F4193B"/>
    <w:rsid w:val="00F45BDB"/>
    <w:rsid w:val="00F45FAC"/>
    <w:rsid w:val="00F50A5E"/>
    <w:rsid w:val="00F511E6"/>
    <w:rsid w:val="00F51242"/>
    <w:rsid w:val="00F57848"/>
    <w:rsid w:val="00F61A42"/>
    <w:rsid w:val="00F63AAA"/>
    <w:rsid w:val="00F6413A"/>
    <w:rsid w:val="00F6459D"/>
    <w:rsid w:val="00F6489E"/>
    <w:rsid w:val="00F654F1"/>
    <w:rsid w:val="00F66A02"/>
    <w:rsid w:val="00F71008"/>
    <w:rsid w:val="00F71097"/>
    <w:rsid w:val="00F7185E"/>
    <w:rsid w:val="00F72CC1"/>
    <w:rsid w:val="00F748E8"/>
    <w:rsid w:val="00F806BB"/>
    <w:rsid w:val="00F813BB"/>
    <w:rsid w:val="00F83F06"/>
    <w:rsid w:val="00F859A0"/>
    <w:rsid w:val="00F90851"/>
    <w:rsid w:val="00F9517E"/>
    <w:rsid w:val="00F955FF"/>
    <w:rsid w:val="00F95FD2"/>
    <w:rsid w:val="00F96236"/>
    <w:rsid w:val="00FA10C0"/>
    <w:rsid w:val="00FA1688"/>
    <w:rsid w:val="00FA3476"/>
    <w:rsid w:val="00FA47D1"/>
    <w:rsid w:val="00FA718B"/>
    <w:rsid w:val="00FB1A56"/>
    <w:rsid w:val="00FB49C2"/>
    <w:rsid w:val="00FB52B3"/>
    <w:rsid w:val="00FB5F5F"/>
    <w:rsid w:val="00FB6533"/>
    <w:rsid w:val="00FB7B13"/>
    <w:rsid w:val="00FC0053"/>
    <w:rsid w:val="00FC0751"/>
    <w:rsid w:val="00FC3E98"/>
    <w:rsid w:val="00FC48EE"/>
    <w:rsid w:val="00FC69ED"/>
    <w:rsid w:val="00FC7260"/>
    <w:rsid w:val="00FD3C0B"/>
    <w:rsid w:val="00FD5414"/>
    <w:rsid w:val="00FD61C9"/>
    <w:rsid w:val="00FD6C85"/>
    <w:rsid w:val="00FD741B"/>
    <w:rsid w:val="00FE02F9"/>
    <w:rsid w:val="00FE2F84"/>
    <w:rsid w:val="00FE3471"/>
    <w:rsid w:val="00FE4166"/>
    <w:rsid w:val="00FE6940"/>
    <w:rsid w:val="00FE7260"/>
    <w:rsid w:val="00FE748A"/>
    <w:rsid w:val="00FF0976"/>
    <w:rsid w:val="00FF0EC1"/>
    <w:rsid w:val="00FF2889"/>
    <w:rsid w:val="00FF2954"/>
    <w:rsid w:val="00FF4472"/>
    <w:rsid w:val="00FF72ED"/>
    <w:rsid w:val="00FF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CEEE5A7"/>
  <w15:docId w15:val="{6A495602-6008-4965-B4C2-4234F444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Arial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5A65"/>
    <w:pPr>
      <w:ind w:firstLine="360"/>
      <w:jc w:val="both"/>
    </w:pPr>
    <w:rPr>
      <w:sz w:val="22"/>
      <w:szCs w:val="22"/>
      <w:lang w:val="en-US"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83393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 w:cs="Times New Roman"/>
      <w:b/>
      <w:bCs/>
      <w:color w:val="365F91"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3393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 w:cs="Times New Roman"/>
      <w:color w:val="365F9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BFC"/>
    <w:pPr>
      <w:keepNext/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 w:cs="Times New Roman"/>
      <w:color w:val="4F81BD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3393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 w:cs="Times New Roman"/>
      <w:i/>
      <w:iCs/>
      <w:color w:val="4F81BD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83393"/>
    <w:pPr>
      <w:spacing w:before="200" w:after="80"/>
      <w:ind w:firstLine="0"/>
      <w:outlineLvl w:val="4"/>
    </w:pPr>
    <w:rPr>
      <w:rFonts w:ascii="Cambria" w:hAnsi="Cambria" w:cs="Times New Roman"/>
      <w:color w:val="4F81BD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83393"/>
    <w:pPr>
      <w:spacing w:before="280" w:after="100"/>
      <w:ind w:firstLine="0"/>
      <w:outlineLvl w:val="5"/>
    </w:pPr>
    <w:rPr>
      <w:rFonts w:ascii="Cambria" w:hAnsi="Cambria" w:cs="Times New Roman"/>
      <w:i/>
      <w:iCs/>
      <w:color w:val="4F81BD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183393"/>
    <w:pPr>
      <w:spacing w:before="320" w:after="100"/>
      <w:ind w:firstLine="0"/>
      <w:outlineLvl w:val="6"/>
    </w:pPr>
    <w:rPr>
      <w:rFonts w:ascii="Cambria" w:hAnsi="Cambria" w:cs="Times New Roman"/>
      <w:b/>
      <w:bCs/>
      <w:color w:val="9BBB5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83393"/>
    <w:pPr>
      <w:spacing w:before="320" w:after="100"/>
      <w:ind w:firstLine="0"/>
      <w:outlineLvl w:val="7"/>
    </w:pPr>
    <w:rPr>
      <w:rFonts w:ascii="Cambria" w:hAnsi="Cambria" w:cs="Times New Roman"/>
      <w:b/>
      <w:bCs/>
      <w:i/>
      <w:iCs/>
      <w:color w:val="9BBB59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83393"/>
    <w:pPr>
      <w:spacing w:before="320" w:after="100"/>
      <w:ind w:firstLine="0"/>
      <w:outlineLvl w:val="8"/>
    </w:pPr>
    <w:rPr>
      <w:rFonts w:ascii="Cambria" w:hAnsi="Cambria" w:cs="Times New Roman"/>
      <w:i/>
      <w:iCs/>
      <w:color w:val="9BBB59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e">
    <w:name w:val="Texte"/>
    <w:basedOn w:val="Normal"/>
    <w:rsid w:val="00A10CAD"/>
    <w:pPr>
      <w:keepLines/>
      <w:spacing w:before="120"/>
      <w:ind w:left="1134"/>
    </w:pPr>
  </w:style>
  <w:style w:type="character" w:customStyle="1" w:styleId="Titre3Car">
    <w:name w:val="Titre 3 Car"/>
    <w:basedOn w:val="Policepardfaut"/>
    <w:link w:val="Titre3"/>
    <w:uiPriority w:val="9"/>
    <w:rsid w:val="00B31BFC"/>
    <w:rPr>
      <w:rFonts w:ascii="Cambria" w:hAnsi="Cambria" w:cs="Times New Roman"/>
      <w:color w:val="4F81BD"/>
      <w:sz w:val="24"/>
      <w:szCs w:val="24"/>
      <w:lang w:val="en-US" w:eastAsia="en-US" w:bidi="en-US"/>
    </w:rPr>
  </w:style>
  <w:style w:type="paragraph" w:styleId="TM4">
    <w:name w:val="toc 4"/>
    <w:basedOn w:val="Normal"/>
    <w:next w:val="Normal"/>
    <w:uiPriority w:val="39"/>
    <w:rsid w:val="00020F74"/>
    <w:pPr>
      <w:tabs>
        <w:tab w:val="right" w:pos="9639"/>
      </w:tabs>
      <w:ind w:left="1702" w:right="-1"/>
    </w:pPr>
    <w:rPr>
      <w:sz w:val="18"/>
    </w:rPr>
  </w:style>
  <w:style w:type="paragraph" w:styleId="TM3">
    <w:name w:val="toc 3"/>
    <w:basedOn w:val="Normal"/>
    <w:next w:val="Normal"/>
    <w:uiPriority w:val="39"/>
    <w:rsid w:val="00020F74"/>
    <w:pPr>
      <w:tabs>
        <w:tab w:val="right" w:leader="dot" w:pos="9639"/>
      </w:tabs>
      <w:ind w:left="1134"/>
    </w:pPr>
  </w:style>
  <w:style w:type="paragraph" w:styleId="TM2">
    <w:name w:val="toc 2"/>
    <w:basedOn w:val="Normal"/>
    <w:next w:val="Normal"/>
    <w:uiPriority w:val="39"/>
    <w:rsid w:val="00020F74"/>
    <w:pPr>
      <w:tabs>
        <w:tab w:val="right" w:leader="dot" w:pos="9639"/>
      </w:tabs>
      <w:spacing w:before="120"/>
      <w:ind w:left="567"/>
    </w:pPr>
    <w:rPr>
      <w:sz w:val="24"/>
    </w:rPr>
  </w:style>
  <w:style w:type="paragraph" w:styleId="TM1">
    <w:name w:val="toc 1"/>
    <w:basedOn w:val="Normal"/>
    <w:next w:val="Normal"/>
    <w:uiPriority w:val="39"/>
    <w:rsid w:val="00020F74"/>
    <w:pPr>
      <w:tabs>
        <w:tab w:val="right" w:leader="dot" w:pos="9639"/>
      </w:tabs>
      <w:spacing w:before="240"/>
    </w:pPr>
    <w:rPr>
      <w:b/>
      <w:sz w:val="26"/>
    </w:rPr>
  </w:style>
  <w:style w:type="paragraph" w:styleId="Pieddepage">
    <w:name w:val="footer"/>
    <w:basedOn w:val="Normal"/>
    <w:next w:val="Normal"/>
    <w:rsid w:val="00020F74"/>
    <w:pPr>
      <w:tabs>
        <w:tab w:val="center" w:pos="4536"/>
        <w:tab w:val="right" w:pos="9072"/>
      </w:tabs>
    </w:pPr>
    <w:rPr>
      <w:rFonts w:ascii="Arial" w:hAnsi="Arial"/>
      <w:sz w:val="16"/>
    </w:rPr>
  </w:style>
  <w:style w:type="paragraph" w:styleId="En-tte">
    <w:name w:val="header"/>
    <w:basedOn w:val="Normal"/>
    <w:rsid w:val="00020F74"/>
    <w:pPr>
      <w:tabs>
        <w:tab w:val="center" w:pos="4819"/>
        <w:tab w:val="right" w:pos="9071"/>
      </w:tabs>
    </w:pPr>
  </w:style>
  <w:style w:type="paragraph" w:styleId="Retraitnormal">
    <w:name w:val="Normal Indent"/>
    <w:basedOn w:val="Normal"/>
    <w:rsid w:val="00020F74"/>
    <w:pPr>
      <w:ind w:left="708"/>
    </w:pPr>
  </w:style>
  <w:style w:type="paragraph" w:customStyle="1" w:styleId="Enum1">
    <w:name w:val="Enum1"/>
    <w:basedOn w:val="Texte"/>
    <w:next w:val="Texte"/>
    <w:rsid w:val="00020F74"/>
    <w:pPr>
      <w:spacing w:before="240"/>
      <w:ind w:left="2268" w:hanging="284"/>
    </w:pPr>
  </w:style>
  <w:style w:type="paragraph" w:customStyle="1" w:styleId="Enum2">
    <w:name w:val="Enum2"/>
    <w:basedOn w:val="Texte"/>
    <w:rsid w:val="00020F74"/>
    <w:pPr>
      <w:spacing w:before="60"/>
      <w:ind w:left="2552" w:hanging="284"/>
    </w:pPr>
  </w:style>
  <w:style w:type="paragraph" w:customStyle="1" w:styleId="Enum3">
    <w:name w:val="Enum3"/>
    <w:basedOn w:val="Texte"/>
    <w:rsid w:val="00020F74"/>
    <w:pPr>
      <w:spacing w:before="0"/>
      <w:ind w:left="2836" w:hanging="284"/>
    </w:pPr>
  </w:style>
  <w:style w:type="paragraph" w:customStyle="1" w:styleId="Dessin">
    <w:name w:val="Dessin"/>
    <w:basedOn w:val="Texte"/>
    <w:next w:val="Texte"/>
    <w:rsid w:val="00020F74"/>
    <w:pPr>
      <w:pBdr>
        <w:top w:val="single" w:sz="6" w:space="5" w:color="auto" w:shadow="1"/>
        <w:left w:val="single" w:sz="6" w:space="5" w:color="auto" w:shadow="1"/>
        <w:bottom w:val="single" w:sz="6" w:space="5" w:color="auto" w:shadow="1"/>
        <w:right w:val="single" w:sz="6" w:space="5" w:color="auto" w:shadow="1"/>
      </w:pBdr>
      <w:jc w:val="center"/>
    </w:pPr>
  </w:style>
  <w:style w:type="paragraph" w:customStyle="1" w:styleId="DessinTitre">
    <w:name w:val="DessinTitre"/>
    <w:basedOn w:val="Texte"/>
    <w:next w:val="Dessin"/>
    <w:rsid w:val="00020F74"/>
    <w:pPr>
      <w:keepNext/>
      <w:spacing w:before="480" w:after="120"/>
      <w:jc w:val="center"/>
    </w:pPr>
    <w:rPr>
      <w:b/>
      <w:i/>
      <w:sz w:val="28"/>
    </w:rPr>
  </w:style>
  <w:style w:type="paragraph" w:customStyle="1" w:styleId="Titretableau">
    <w:name w:val="Titre tableau"/>
    <w:basedOn w:val="Normal"/>
    <w:rsid w:val="00020F74"/>
    <w:pPr>
      <w:keepNext/>
      <w:spacing w:before="120" w:after="120" w:line="240" w:lineRule="atLeast"/>
      <w:jc w:val="center"/>
    </w:pPr>
    <w:rPr>
      <w:b/>
      <w:sz w:val="24"/>
    </w:rPr>
  </w:style>
  <w:style w:type="paragraph" w:customStyle="1" w:styleId="LigneTableau">
    <w:name w:val="LigneTableau"/>
    <w:basedOn w:val="Normal"/>
    <w:rsid w:val="00020F74"/>
    <w:pPr>
      <w:spacing w:before="120" w:after="120"/>
      <w:jc w:val="center"/>
    </w:pPr>
  </w:style>
  <w:style w:type="paragraph" w:styleId="Textebrut">
    <w:name w:val="Plain Text"/>
    <w:basedOn w:val="Normal"/>
    <w:rsid w:val="00020F74"/>
    <w:rPr>
      <w:rFonts w:ascii="Courier New" w:hAnsi="Courier New"/>
    </w:rPr>
  </w:style>
  <w:style w:type="paragraph" w:styleId="Explorateurdedocuments">
    <w:name w:val="Document Map"/>
    <w:basedOn w:val="Normal"/>
    <w:semiHidden/>
    <w:rsid w:val="00020F74"/>
    <w:pPr>
      <w:shd w:val="clear" w:color="auto" w:fill="000080"/>
    </w:pPr>
    <w:rPr>
      <w:rFonts w:ascii="Tahoma" w:hAnsi="Tahoma"/>
    </w:rPr>
  </w:style>
  <w:style w:type="paragraph" w:styleId="TM6">
    <w:name w:val="toc 6"/>
    <w:basedOn w:val="Normal"/>
    <w:next w:val="Normal"/>
    <w:autoRedefine/>
    <w:uiPriority w:val="39"/>
    <w:rsid w:val="00020F74"/>
    <w:pPr>
      <w:ind w:left="1000"/>
    </w:pPr>
  </w:style>
  <w:style w:type="paragraph" w:styleId="TM5">
    <w:name w:val="toc 5"/>
    <w:basedOn w:val="Normal"/>
    <w:next w:val="Normal"/>
    <w:autoRedefine/>
    <w:uiPriority w:val="39"/>
    <w:rsid w:val="00020F74"/>
    <w:pPr>
      <w:ind w:left="800"/>
    </w:pPr>
  </w:style>
  <w:style w:type="paragraph" w:styleId="Corpsdetexte">
    <w:name w:val="Body Text"/>
    <w:basedOn w:val="Normal"/>
    <w:rsid w:val="00020F74"/>
  </w:style>
  <w:style w:type="table" w:styleId="Grilledutableau">
    <w:name w:val="Table Grid"/>
    <w:basedOn w:val="TableauNormal"/>
    <w:rsid w:val="00662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1871F3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semiHidden/>
    <w:rsid w:val="00195AF8"/>
    <w:rPr>
      <w:sz w:val="16"/>
      <w:szCs w:val="16"/>
    </w:rPr>
  </w:style>
  <w:style w:type="paragraph" w:styleId="Commentaire">
    <w:name w:val="annotation text"/>
    <w:basedOn w:val="Normal"/>
    <w:semiHidden/>
    <w:rsid w:val="00195AF8"/>
  </w:style>
  <w:style w:type="paragraph" w:styleId="Objetducommentaire">
    <w:name w:val="annotation subject"/>
    <w:basedOn w:val="Commentaire"/>
    <w:next w:val="Commentaire"/>
    <w:semiHidden/>
    <w:rsid w:val="00195AF8"/>
    <w:rPr>
      <w:b/>
      <w:bCs/>
    </w:rPr>
  </w:style>
  <w:style w:type="paragraph" w:styleId="Notedebasdepage">
    <w:name w:val="footnote text"/>
    <w:basedOn w:val="Normal"/>
    <w:semiHidden/>
    <w:rsid w:val="00D8714E"/>
  </w:style>
  <w:style w:type="character" w:styleId="Appelnotedebasdep">
    <w:name w:val="footnote reference"/>
    <w:basedOn w:val="Policepardfaut"/>
    <w:semiHidden/>
    <w:rsid w:val="00D8714E"/>
    <w:rPr>
      <w:vertAlign w:val="superscript"/>
    </w:rPr>
  </w:style>
  <w:style w:type="paragraph" w:styleId="TM7">
    <w:name w:val="toc 7"/>
    <w:basedOn w:val="Normal"/>
    <w:next w:val="Normal"/>
    <w:autoRedefine/>
    <w:uiPriority w:val="39"/>
    <w:rsid w:val="00A10CAD"/>
    <w:pPr>
      <w:ind w:left="1440"/>
    </w:pPr>
    <w:rPr>
      <w:rFonts w:ascii="Times New Roman" w:hAnsi="Times New Roman"/>
      <w:sz w:val="24"/>
      <w:szCs w:val="24"/>
      <w:lang w:eastAsia="zh-CN"/>
    </w:rPr>
  </w:style>
  <w:style w:type="paragraph" w:styleId="TM8">
    <w:name w:val="toc 8"/>
    <w:basedOn w:val="Normal"/>
    <w:next w:val="Normal"/>
    <w:autoRedefine/>
    <w:uiPriority w:val="39"/>
    <w:rsid w:val="00A10CAD"/>
    <w:pPr>
      <w:ind w:left="1680"/>
    </w:pPr>
    <w:rPr>
      <w:rFonts w:ascii="Times New Roman" w:hAnsi="Times New Roman"/>
      <w:sz w:val="24"/>
      <w:szCs w:val="24"/>
      <w:lang w:eastAsia="zh-CN"/>
    </w:rPr>
  </w:style>
  <w:style w:type="paragraph" w:styleId="TM9">
    <w:name w:val="toc 9"/>
    <w:basedOn w:val="Normal"/>
    <w:next w:val="Normal"/>
    <w:autoRedefine/>
    <w:uiPriority w:val="39"/>
    <w:rsid w:val="00A10CAD"/>
    <w:pPr>
      <w:ind w:left="1920"/>
    </w:pPr>
    <w:rPr>
      <w:rFonts w:ascii="Times New Roman" w:hAnsi="Times New Roman"/>
      <w:sz w:val="24"/>
      <w:szCs w:val="24"/>
      <w:lang w:eastAsia="zh-C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03F5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7B6AB3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83393"/>
    <w:rPr>
      <w:rFonts w:ascii="Cambria" w:eastAsia="SimSun" w:hAnsi="Cambria" w:cs="Times New Roman"/>
      <w:b/>
      <w:bCs/>
      <w:color w:val="365F91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183393"/>
    <w:rPr>
      <w:rFonts w:ascii="Cambria" w:eastAsia="SimSun" w:hAnsi="Cambria" w:cs="Times New Roman"/>
      <w:color w:val="365F9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183393"/>
    <w:rPr>
      <w:rFonts w:ascii="Cambria" w:eastAsia="SimSun" w:hAnsi="Cambria" w:cs="Times New Roman"/>
      <w:i/>
      <w:iCs/>
      <w:color w:val="4F81BD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183393"/>
    <w:rPr>
      <w:rFonts w:ascii="Cambria" w:eastAsia="SimSun" w:hAnsi="Cambria" w:cs="Times New Roman"/>
      <w:color w:val="4F81BD"/>
    </w:rPr>
  </w:style>
  <w:style w:type="character" w:customStyle="1" w:styleId="Titre6Car">
    <w:name w:val="Titre 6 Car"/>
    <w:basedOn w:val="Policepardfaut"/>
    <w:link w:val="Titre6"/>
    <w:uiPriority w:val="9"/>
    <w:rsid w:val="00183393"/>
    <w:rPr>
      <w:rFonts w:ascii="Cambria" w:eastAsia="SimSun" w:hAnsi="Cambria" w:cs="Times New Roman"/>
      <w:i/>
      <w:iCs/>
      <w:color w:val="4F81BD"/>
    </w:rPr>
  </w:style>
  <w:style w:type="character" w:customStyle="1" w:styleId="Titre7Car">
    <w:name w:val="Titre 7 Car"/>
    <w:basedOn w:val="Policepardfaut"/>
    <w:link w:val="Titre7"/>
    <w:uiPriority w:val="9"/>
    <w:rsid w:val="00183393"/>
    <w:rPr>
      <w:rFonts w:ascii="Cambria" w:eastAsia="SimSun" w:hAnsi="Cambria" w:cs="Times New Roman"/>
      <w:b/>
      <w:bCs/>
      <w:color w:val="9BBB5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83393"/>
    <w:rPr>
      <w:rFonts w:ascii="Cambria" w:eastAsia="SimSun" w:hAnsi="Cambria" w:cs="Times New Roman"/>
      <w:b/>
      <w:bCs/>
      <w:i/>
      <w:iCs/>
      <w:color w:val="9BBB59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83393"/>
    <w:rPr>
      <w:rFonts w:ascii="Cambria" w:eastAsia="SimSun" w:hAnsi="Cambria" w:cs="Times New Roman"/>
      <w:i/>
      <w:iCs/>
      <w:color w:val="9BBB59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83393"/>
    <w:rPr>
      <w:b/>
      <w:bCs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183393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 w:cs="Times New Roman"/>
      <w:i/>
      <w:iCs/>
      <w:color w:val="243F60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183393"/>
    <w:rPr>
      <w:rFonts w:ascii="Cambria" w:eastAsia="SimSun" w:hAnsi="Cambria" w:cs="Times New Roman"/>
      <w:i/>
      <w:iCs/>
      <w:color w:val="243F60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8339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83393"/>
    <w:rPr>
      <w:rFonts w:ascii="Calibri"/>
      <w:i/>
      <w:iCs/>
      <w:sz w:val="24"/>
      <w:szCs w:val="24"/>
    </w:rPr>
  </w:style>
  <w:style w:type="character" w:styleId="lev">
    <w:name w:val="Strong"/>
    <w:basedOn w:val="Policepardfaut"/>
    <w:uiPriority w:val="22"/>
    <w:qFormat/>
    <w:rsid w:val="00183393"/>
    <w:rPr>
      <w:b/>
      <w:bCs/>
      <w:spacing w:val="0"/>
    </w:rPr>
  </w:style>
  <w:style w:type="character" w:styleId="Accentuation">
    <w:name w:val="Emphasis"/>
    <w:uiPriority w:val="20"/>
    <w:qFormat/>
    <w:rsid w:val="00183393"/>
    <w:rPr>
      <w:b/>
      <w:bCs/>
      <w:i/>
      <w:iCs/>
      <w:color w:val="5A5A5A"/>
    </w:rPr>
  </w:style>
  <w:style w:type="paragraph" w:styleId="Sansinterligne">
    <w:name w:val="No Spacing"/>
    <w:basedOn w:val="Normal"/>
    <w:link w:val="SansinterligneCar"/>
    <w:uiPriority w:val="1"/>
    <w:qFormat/>
    <w:rsid w:val="00183393"/>
    <w:pPr>
      <w:ind w:firstLine="0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83393"/>
  </w:style>
  <w:style w:type="paragraph" w:styleId="Paragraphedeliste">
    <w:name w:val="List Paragraph"/>
    <w:basedOn w:val="Normal"/>
    <w:uiPriority w:val="34"/>
    <w:qFormat/>
    <w:rsid w:val="00183393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83393"/>
    <w:rPr>
      <w:rFonts w:ascii="Cambria" w:hAnsi="Cambria" w:cs="Times New Roman"/>
      <w:i/>
      <w:iCs/>
      <w:color w:val="5A5A5A"/>
    </w:rPr>
  </w:style>
  <w:style w:type="character" w:customStyle="1" w:styleId="CitationCar">
    <w:name w:val="Citation Car"/>
    <w:basedOn w:val="Policepardfaut"/>
    <w:link w:val="Citation"/>
    <w:uiPriority w:val="29"/>
    <w:rsid w:val="00183393"/>
    <w:rPr>
      <w:rFonts w:ascii="Cambria" w:eastAsia="SimSun" w:hAnsi="Cambria" w:cs="Times New Roman"/>
      <w:i/>
      <w:iCs/>
      <w:color w:val="5A5A5A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8339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 w:cs="Times New Roman"/>
      <w:i/>
      <w:iCs/>
      <w:color w:val="FFFFFF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83393"/>
    <w:rPr>
      <w:rFonts w:ascii="Cambria" w:eastAsia="SimSu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ccentuationlgre">
    <w:name w:val="Subtle Emphasis"/>
    <w:uiPriority w:val="19"/>
    <w:qFormat/>
    <w:rsid w:val="00183393"/>
    <w:rPr>
      <w:i/>
      <w:iCs/>
      <w:color w:val="5A5A5A"/>
    </w:rPr>
  </w:style>
  <w:style w:type="character" w:styleId="Accentuationintense">
    <w:name w:val="Intense Emphasis"/>
    <w:uiPriority w:val="21"/>
    <w:qFormat/>
    <w:rsid w:val="00183393"/>
    <w:rPr>
      <w:b/>
      <w:bCs/>
      <w:i/>
      <w:iCs/>
      <w:color w:val="4F81BD"/>
      <w:sz w:val="22"/>
      <w:szCs w:val="22"/>
    </w:rPr>
  </w:style>
  <w:style w:type="character" w:styleId="Rfrencelgre">
    <w:name w:val="Subtle Reference"/>
    <w:uiPriority w:val="31"/>
    <w:qFormat/>
    <w:rsid w:val="00183393"/>
    <w:rPr>
      <w:color w:val="auto"/>
      <w:u w:val="single" w:color="9BBB59"/>
    </w:rPr>
  </w:style>
  <w:style w:type="character" w:styleId="Rfrenceintense">
    <w:name w:val="Intense Reference"/>
    <w:basedOn w:val="Policepardfaut"/>
    <w:uiPriority w:val="32"/>
    <w:qFormat/>
    <w:rsid w:val="00183393"/>
    <w:rPr>
      <w:b/>
      <w:bCs/>
      <w:color w:val="76923C"/>
      <w:u w:val="single" w:color="9BBB59"/>
    </w:rPr>
  </w:style>
  <w:style w:type="character" w:styleId="Titredulivre">
    <w:name w:val="Book Title"/>
    <w:basedOn w:val="Policepardfaut"/>
    <w:uiPriority w:val="33"/>
    <w:qFormat/>
    <w:rsid w:val="00183393"/>
    <w:rPr>
      <w:rFonts w:ascii="Cambria" w:eastAsia="SimSun" w:hAnsi="Cambria" w:cs="Times New Roman"/>
      <w:b/>
      <w:bCs/>
      <w:i/>
      <w:iCs/>
      <w:color w:val="auto"/>
    </w:rPr>
  </w:style>
  <w:style w:type="character" w:customStyle="1" w:styleId="hps">
    <w:name w:val="hps"/>
    <w:basedOn w:val="Policepardfaut"/>
    <w:rsid w:val="00204B26"/>
  </w:style>
  <w:style w:type="character" w:customStyle="1" w:styleId="apple-converted-space">
    <w:name w:val="apple-converted-space"/>
    <w:basedOn w:val="Policepardfaut"/>
    <w:rsid w:val="00204B26"/>
  </w:style>
  <w:style w:type="character" w:styleId="Lienhypertextesuivivisit">
    <w:name w:val="FollowedHyperlink"/>
    <w:basedOn w:val="Policepardfaut"/>
    <w:semiHidden/>
    <w:unhideWhenUsed/>
    <w:rsid w:val="009846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1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78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84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81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7844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03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39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46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10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48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8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59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77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04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486636">
                                      <w:marLeft w:val="48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76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531903">
                                              <w:marLeft w:val="0"/>
                                              <w:marRight w:val="0"/>
                                              <w:marTop w:val="0"/>
                                              <w:marBottom w:val="97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64739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940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khiops.or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UDIE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4FCA0C-B7DB-486F-B9CA-4B9567CE6A6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7222825-62ea-40f3-96b5-5375c07996e2}" enabled="1" method="Privileged" siteId="{90c7a20a-f34b-40bf-bc48-b9253b6f5d2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STUDIES.DOT</Template>
  <TotalTime>64</TotalTime>
  <Pages>1</Pages>
  <Words>3117</Words>
  <Characters>17147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Khiops Data preparation and scoring</vt:lpstr>
    </vt:vector>
  </TitlesOfParts>
  <Company>FT/BD/FTR&amp;D/DTL</Company>
  <LinksUpToDate>false</LinksUpToDate>
  <CharactersWithSpaces>20224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Khiops Data preparation and scoring</dc:title>
  <dc:subject>FTR&amp;D/DTL/DLI</dc:subject>
  <dc:creator>Marc Boullé</dc:creator>
  <cp:lastModifiedBy>BOULLE Marc INNOV/IT-S</cp:lastModifiedBy>
  <cp:revision>16</cp:revision>
  <cp:lastPrinted>2024-11-05T12:21:00Z</cp:lastPrinted>
  <dcterms:created xsi:type="dcterms:W3CDTF">2024-06-28T08:25:00Z</dcterms:created>
  <dcterms:modified xsi:type="dcterms:W3CDTF">2024-11-05T12:21:00Z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2022-09-09T16:12:18Z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bea2a0fb-5bab-4b05-97c5-d1cd901ea92c</vt:lpwstr>
  </property>
  <property fmtid="{D5CDD505-2E9C-101B-9397-08002B2CF9AE}" pid="8" name="MSIP_Label_e6c818a6-e1a0-4a6e-a969-20d857c5dc62_ContentBits">
    <vt:lpwstr>2</vt:lpwstr>
  </property>
</Properties>
</file>