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6929E" w14:textId="4F56CDB9" w:rsidR="008C2046" w:rsidRPr="00865980" w:rsidRDefault="006F24F6" w:rsidP="0055689B">
      <w:pPr>
        <w:spacing w:line="240" w:lineRule="exact"/>
        <w:ind w:firstLine="0"/>
        <w:rPr>
          <w:b/>
          <w:sz w:val="24"/>
          <w:lang w:val="en-GB"/>
        </w:rPr>
      </w:pPr>
      <w:r>
        <w:rPr>
          <w:noProof/>
          <w:lang w:val="fr-FR" w:eastAsia="fr-FR" w:bidi="ar-SA"/>
        </w:rPr>
        <w:drawing>
          <wp:anchor distT="0" distB="0" distL="114300" distR="114300" simplePos="0" relativeHeight="251661824" behindDoc="0" locked="0" layoutInCell="1" allowOverlap="1" wp14:anchorId="3CF41911" wp14:editId="26F804C3">
            <wp:simplePos x="0" y="0"/>
            <wp:positionH relativeFrom="column">
              <wp:posOffset>4509135</wp:posOffset>
            </wp:positionH>
            <wp:positionV relativeFrom="paragraph">
              <wp:posOffset>-5080</wp:posOffset>
            </wp:positionV>
            <wp:extent cx="1443600" cy="1047600"/>
            <wp:effectExtent l="0" t="0" r="4445" b="63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3600" cy="104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5689B">
        <w:rPr>
          <w:b/>
          <w:lang w:val="en-GB"/>
        </w:rPr>
        <w:t>Orange</w:t>
      </w:r>
    </w:p>
    <w:p w14:paraId="20B373DE" w14:textId="59CC58AE" w:rsidR="008C2046" w:rsidRPr="0079225C" w:rsidRDefault="0084199C" w:rsidP="00867508">
      <w:pPr>
        <w:spacing w:line="240" w:lineRule="exact"/>
        <w:ind w:firstLine="0"/>
        <w:rPr>
          <w:b/>
          <w:lang w:val="en-GB"/>
        </w:rPr>
      </w:pPr>
      <w:r>
        <w:rPr>
          <w:b/>
          <w:lang w:val="en-GB"/>
        </w:rPr>
        <w:t>July</w:t>
      </w:r>
      <w:r w:rsidR="009F3603">
        <w:rPr>
          <w:b/>
          <w:lang w:val="en-GB"/>
        </w:rPr>
        <w:t xml:space="preserve"> 2024</w:t>
      </w:r>
    </w:p>
    <w:p w14:paraId="4792EA4F" w14:textId="77777777" w:rsidR="008C2046" w:rsidRDefault="008C2046">
      <w:pPr>
        <w:spacing w:line="240" w:lineRule="exact"/>
        <w:rPr>
          <w:lang w:val="en-GB"/>
        </w:rPr>
      </w:pPr>
    </w:p>
    <w:p w14:paraId="6A33A3DA" w14:textId="77777777" w:rsidR="00C732EC" w:rsidRDefault="00C732EC">
      <w:pPr>
        <w:spacing w:line="240" w:lineRule="exact"/>
        <w:rPr>
          <w:lang w:val="en-GB"/>
        </w:rPr>
      </w:pPr>
    </w:p>
    <w:p w14:paraId="5A21C327" w14:textId="77777777" w:rsidR="00C732EC" w:rsidRDefault="00C732EC">
      <w:pPr>
        <w:spacing w:line="240" w:lineRule="exact"/>
        <w:rPr>
          <w:lang w:val="en-GB"/>
        </w:rPr>
      </w:pPr>
    </w:p>
    <w:p w14:paraId="5C488AA7" w14:textId="77777777" w:rsidR="00C732EC" w:rsidRDefault="00C732EC">
      <w:pPr>
        <w:spacing w:line="240" w:lineRule="exact"/>
        <w:rPr>
          <w:lang w:val="en-GB"/>
        </w:rPr>
      </w:pPr>
    </w:p>
    <w:p w14:paraId="65FC208D" w14:textId="77777777" w:rsidR="00C732EC" w:rsidRDefault="00C732EC">
      <w:pPr>
        <w:spacing w:line="240" w:lineRule="exact"/>
        <w:rPr>
          <w:lang w:val="en-GB"/>
        </w:rPr>
      </w:pPr>
    </w:p>
    <w:p w14:paraId="1479B30B" w14:textId="77777777" w:rsidR="00C732EC" w:rsidRPr="0079225C" w:rsidRDefault="00C732EC">
      <w:pPr>
        <w:spacing w:line="240" w:lineRule="exact"/>
        <w:rPr>
          <w:lang w:val="en-GB"/>
        </w:rPr>
      </w:pPr>
    </w:p>
    <w:p w14:paraId="1BD65D1A" w14:textId="77777777" w:rsidR="008C2046" w:rsidRPr="0079225C" w:rsidRDefault="008C2046">
      <w:pPr>
        <w:spacing w:line="240" w:lineRule="exact"/>
        <w:rPr>
          <w:lang w:val="en-GB"/>
        </w:rPr>
      </w:pPr>
    </w:p>
    <w:p w14:paraId="09BE7974" w14:textId="12A26025" w:rsidR="008C2046" w:rsidRPr="00C732EC" w:rsidRDefault="00FE3471" w:rsidP="00C732EC">
      <w:pPr>
        <w:spacing w:line="240" w:lineRule="atLeast"/>
        <w:jc w:val="center"/>
        <w:rPr>
          <w:b/>
          <w:sz w:val="32"/>
          <w:szCs w:val="32"/>
          <w:lang w:val="en-GB"/>
        </w:rPr>
      </w:pPr>
      <w:proofErr w:type="spellStart"/>
      <w:r>
        <w:rPr>
          <w:b/>
          <w:sz w:val="32"/>
          <w:szCs w:val="32"/>
          <w:lang w:val="en-GB"/>
        </w:rPr>
        <w:t>Khiops</w:t>
      </w:r>
      <w:proofErr w:type="spellEnd"/>
      <w:r>
        <w:rPr>
          <w:b/>
          <w:sz w:val="32"/>
          <w:szCs w:val="32"/>
          <w:lang w:val="en-GB"/>
        </w:rPr>
        <w:t xml:space="preserve"> </w:t>
      </w:r>
      <w:r w:rsidR="00196C61">
        <w:rPr>
          <w:b/>
          <w:sz w:val="32"/>
          <w:szCs w:val="32"/>
          <w:lang w:val="en-GB"/>
        </w:rPr>
        <w:t xml:space="preserve">Visualization </w:t>
      </w:r>
      <w:r w:rsidR="00604452" w:rsidRPr="00D83336">
        <w:rPr>
          <w:b/>
          <w:sz w:val="32"/>
          <w:szCs w:val="32"/>
          <w:lang w:val="en-GB"/>
        </w:rPr>
        <w:t xml:space="preserve">Guide </w:t>
      </w:r>
      <w:r w:rsidR="00860259" w:rsidRPr="00D83336">
        <w:rPr>
          <w:b/>
          <w:sz w:val="32"/>
          <w:szCs w:val="32"/>
          <w:lang w:val="en-GB"/>
        </w:rPr>
        <w:t>10.2</w:t>
      </w:r>
    </w:p>
    <w:p w14:paraId="6B4603CC" w14:textId="77777777" w:rsidR="008C2046" w:rsidRDefault="008C2046">
      <w:pPr>
        <w:spacing w:line="240" w:lineRule="exact"/>
        <w:rPr>
          <w:lang w:val="en-GB"/>
        </w:rPr>
      </w:pPr>
    </w:p>
    <w:p w14:paraId="780C8CD6" w14:textId="77777777" w:rsidR="00C732EC" w:rsidRDefault="00C732EC" w:rsidP="00FE3471">
      <w:pPr>
        <w:spacing w:line="240" w:lineRule="exact"/>
        <w:rPr>
          <w:lang w:val="en-GB"/>
        </w:rPr>
      </w:pPr>
    </w:p>
    <w:p w14:paraId="1483E4F5" w14:textId="77777777" w:rsidR="00C732EC" w:rsidRDefault="00C732EC">
      <w:pPr>
        <w:spacing w:line="240" w:lineRule="exact"/>
        <w:rPr>
          <w:lang w:val="en-GB"/>
        </w:rPr>
      </w:pPr>
    </w:p>
    <w:p w14:paraId="22F33E2F" w14:textId="77777777" w:rsidR="00C732EC" w:rsidRDefault="00636894" w:rsidP="00FE3471">
      <w:pPr>
        <w:spacing w:line="240" w:lineRule="exact"/>
        <w:rPr>
          <w:lang w:val="en-GB"/>
        </w:rPr>
      </w:pPr>
      <w:r>
        <w:rPr>
          <w:noProof/>
          <w:lang w:val="fr-FR" w:eastAsia="fr-FR" w:bidi="ar-SA"/>
        </w:rPr>
        <w:drawing>
          <wp:anchor distT="0" distB="0" distL="114300" distR="114300" simplePos="0" relativeHeight="251652608" behindDoc="0" locked="0" layoutInCell="1" allowOverlap="1" wp14:anchorId="72EE8E39" wp14:editId="245BFAE1">
            <wp:simplePos x="0" y="0"/>
            <wp:positionH relativeFrom="column">
              <wp:posOffset>-85725</wp:posOffset>
            </wp:positionH>
            <wp:positionV relativeFrom="paragraph">
              <wp:posOffset>105410</wp:posOffset>
            </wp:positionV>
            <wp:extent cx="280670" cy="268605"/>
            <wp:effectExtent l="19050" t="0" r="5080" b="0"/>
            <wp:wrapNone/>
            <wp:docPr id="10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cstate="print"/>
                    <a:srcRect/>
                    <a:stretch>
                      <a:fillRect/>
                    </a:stretch>
                  </pic:blipFill>
                  <pic:spPr bwMode="auto">
                    <a:xfrm>
                      <a:off x="0" y="0"/>
                      <a:ext cx="280670" cy="268605"/>
                    </a:xfrm>
                    <a:prstGeom prst="rect">
                      <a:avLst/>
                    </a:prstGeom>
                    <a:noFill/>
                    <a:ln w="9525">
                      <a:noFill/>
                      <a:miter lim="800000"/>
                      <a:headEnd/>
                      <a:tailEnd/>
                    </a:ln>
                  </pic:spPr>
                </pic:pic>
              </a:graphicData>
            </a:graphic>
          </wp:anchor>
        </w:drawing>
      </w:r>
    </w:p>
    <w:p w14:paraId="68A546DF" w14:textId="77777777" w:rsidR="005914AA" w:rsidRPr="00E439E1" w:rsidRDefault="005914AA" w:rsidP="005914AA">
      <w:pPr>
        <w:numPr>
          <w:ilvl w:val="0"/>
          <w:numId w:val="15"/>
        </w:numPr>
        <w:spacing w:line="240" w:lineRule="exact"/>
        <w:rPr>
          <w:b/>
          <w:bCs/>
          <w:color w:val="7F7F7F"/>
          <w:lang w:val="fr-FR"/>
        </w:rPr>
      </w:pPr>
      <w:proofErr w:type="spellStart"/>
      <w:r w:rsidRPr="00E439E1">
        <w:rPr>
          <w:b/>
          <w:bCs/>
          <w:color w:val="7F7F7F"/>
          <w:lang w:val="fr-FR"/>
        </w:rPr>
        <w:t>Khiops</w:t>
      </w:r>
      <w:proofErr w:type="spellEnd"/>
      <w:r w:rsidRPr="00E439E1">
        <w:rPr>
          <w:b/>
          <w:bCs/>
          <w:color w:val="7F7F7F"/>
          <w:lang w:val="fr-FR"/>
        </w:rPr>
        <w:t xml:space="preserve"> </w:t>
      </w:r>
    </w:p>
    <w:p w14:paraId="279CC2E3" w14:textId="77777777" w:rsidR="005914AA" w:rsidRPr="00E439E1" w:rsidRDefault="005914AA" w:rsidP="005914AA">
      <w:pPr>
        <w:numPr>
          <w:ilvl w:val="1"/>
          <w:numId w:val="15"/>
        </w:numPr>
        <w:spacing w:line="240" w:lineRule="exact"/>
        <w:rPr>
          <w:color w:val="7F7F7F"/>
        </w:rPr>
      </w:pPr>
      <w:r w:rsidRPr="00E439E1">
        <w:rPr>
          <w:color w:val="7F7F7F"/>
        </w:rPr>
        <w:t>Optimal data preparation based on discretization and value grouping</w:t>
      </w:r>
    </w:p>
    <w:p w14:paraId="43ED4B31" w14:textId="77777777" w:rsidR="005914AA" w:rsidRPr="00E439E1" w:rsidRDefault="005914AA" w:rsidP="005914AA">
      <w:pPr>
        <w:numPr>
          <w:ilvl w:val="1"/>
          <w:numId w:val="15"/>
        </w:numPr>
        <w:spacing w:line="240" w:lineRule="exact"/>
        <w:rPr>
          <w:color w:val="7F7F7F"/>
        </w:rPr>
      </w:pPr>
      <w:r w:rsidRPr="00E439E1">
        <w:rPr>
          <w:color w:val="7F7F7F"/>
        </w:rPr>
        <w:t>Scoring models for classification and regression</w:t>
      </w:r>
    </w:p>
    <w:p w14:paraId="016A70A5" w14:textId="77777777" w:rsidR="005914AA" w:rsidRDefault="005914AA" w:rsidP="005914AA">
      <w:pPr>
        <w:numPr>
          <w:ilvl w:val="1"/>
          <w:numId w:val="15"/>
        </w:numPr>
        <w:spacing w:line="240" w:lineRule="exact"/>
        <w:rPr>
          <w:color w:val="7F7F7F"/>
        </w:rPr>
      </w:pPr>
      <w:r w:rsidRPr="00E439E1">
        <w:rPr>
          <w:color w:val="7F7F7F"/>
        </w:rPr>
        <w:t>Correlation analysis between pairs of variables</w:t>
      </w:r>
    </w:p>
    <w:p w14:paraId="6B70153F" w14:textId="77777777" w:rsidR="005914AA" w:rsidRPr="00E439E1" w:rsidRDefault="00CC1A67" w:rsidP="005914AA">
      <w:pPr>
        <w:numPr>
          <w:ilvl w:val="1"/>
          <w:numId w:val="15"/>
        </w:numPr>
        <w:spacing w:line="240" w:lineRule="exact"/>
        <w:rPr>
          <w:color w:val="7F7F7F"/>
        </w:rPr>
      </w:pPr>
      <w:r>
        <w:rPr>
          <w:noProof/>
          <w:lang w:val="fr-FR" w:eastAsia="fr-FR" w:bidi="ar-SA"/>
        </w:rPr>
        <w:drawing>
          <wp:anchor distT="0" distB="0" distL="114300" distR="114300" simplePos="0" relativeHeight="251663872" behindDoc="0" locked="0" layoutInCell="1" allowOverlap="1" wp14:anchorId="73435525" wp14:editId="65F32817">
            <wp:simplePos x="0" y="0"/>
            <wp:positionH relativeFrom="column">
              <wp:posOffset>-161925</wp:posOffset>
            </wp:positionH>
            <wp:positionV relativeFrom="paragraph">
              <wp:posOffset>151765</wp:posOffset>
            </wp:positionV>
            <wp:extent cx="390525" cy="300990"/>
            <wp:effectExtent l="0" t="0" r="9525" b="381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0525" cy="300990"/>
                    </a:xfrm>
                    <a:prstGeom prst="rect">
                      <a:avLst/>
                    </a:prstGeom>
                  </pic:spPr>
                </pic:pic>
              </a:graphicData>
            </a:graphic>
            <wp14:sizeRelH relativeFrom="margin">
              <wp14:pctWidth>0</wp14:pctWidth>
            </wp14:sizeRelH>
            <wp14:sizeRelV relativeFrom="margin">
              <wp14:pctHeight>0</wp14:pctHeight>
            </wp14:sizeRelV>
          </wp:anchor>
        </w:drawing>
      </w:r>
      <w:r w:rsidR="005914AA" w:rsidRPr="00D4240C">
        <w:rPr>
          <w:color w:val="7F7F7F"/>
        </w:rPr>
        <w:t>Automatic variable construction for multi-table relational mining</w:t>
      </w:r>
    </w:p>
    <w:p w14:paraId="45EC11A4" w14:textId="77777777" w:rsidR="00FE3471" w:rsidRPr="00FE3471" w:rsidRDefault="00FE3471" w:rsidP="00FE3471">
      <w:pPr>
        <w:spacing w:line="240" w:lineRule="exact"/>
        <w:ind w:left="1440" w:firstLine="0"/>
      </w:pPr>
    </w:p>
    <w:p w14:paraId="0C6D9A6C" w14:textId="77777777" w:rsidR="00AB67CC" w:rsidRPr="00196C61" w:rsidRDefault="00AB67CC" w:rsidP="00FE3471">
      <w:pPr>
        <w:numPr>
          <w:ilvl w:val="0"/>
          <w:numId w:val="15"/>
        </w:numPr>
        <w:spacing w:line="240" w:lineRule="exact"/>
        <w:rPr>
          <w:b/>
          <w:bCs/>
        </w:rPr>
      </w:pPr>
      <w:proofErr w:type="spellStart"/>
      <w:r w:rsidRPr="00196C61">
        <w:rPr>
          <w:b/>
          <w:bCs/>
          <w:lang w:val="fr-FR"/>
        </w:rPr>
        <w:t>Khiops</w:t>
      </w:r>
      <w:proofErr w:type="spellEnd"/>
      <w:r w:rsidRPr="00196C61">
        <w:rPr>
          <w:b/>
          <w:bCs/>
          <w:lang w:val="fr-FR"/>
        </w:rPr>
        <w:t xml:space="preserve"> </w:t>
      </w:r>
      <w:proofErr w:type="spellStart"/>
      <w:r w:rsidRPr="00196C61">
        <w:rPr>
          <w:b/>
          <w:bCs/>
          <w:lang w:val="fr-FR"/>
        </w:rPr>
        <w:t>Visualization</w:t>
      </w:r>
      <w:proofErr w:type="spellEnd"/>
      <w:r w:rsidRPr="00196C61">
        <w:rPr>
          <w:b/>
          <w:bCs/>
        </w:rPr>
        <w:t xml:space="preserve"> </w:t>
      </w:r>
    </w:p>
    <w:p w14:paraId="63C9CC8B" w14:textId="77777777" w:rsidR="00AB67CC" w:rsidRPr="00196C61" w:rsidRDefault="00FE3471" w:rsidP="00EB5CD9">
      <w:pPr>
        <w:numPr>
          <w:ilvl w:val="1"/>
          <w:numId w:val="15"/>
        </w:numPr>
        <w:spacing w:line="240" w:lineRule="exact"/>
      </w:pPr>
      <w:r w:rsidRPr="00196C61">
        <w:t xml:space="preserve">Analysis of </w:t>
      </w:r>
      <w:proofErr w:type="spellStart"/>
      <w:r w:rsidRPr="00196C61">
        <w:t>Khiops</w:t>
      </w:r>
      <w:proofErr w:type="spellEnd"/>
      <w:r w:rsidRPr="00196C61">
        <w:t xml:space="preserve"> results using an interactive visualization tool</w:t>
      </w:r>
    </w:p>
    <w:p w14:paraId="4FB8C9E3" w14:textId="77777777" w:rsidR="00FE3471" w:rsidRPr="00AD78B1" w:rsidRDefault="00636894" w:rsidP="00FE3471">
      <w:pPr>
        <w:spacing w:line="240" w:lineRule="exact"/>
        <w:ind w:left="1080" w:firstLine="0"/>
        <w:rPr>
          <w:color w:val="7F7F7F"/>
        </w:rPr>
      </w:pPr>
      <w:r>
        <w:rPr>
          <w:noProof/>
          <w:color w:val="7F7F7F"/>
          <w:lang w:val="fr-FR" w:eastAsia="fr-FR" w:bidi="ar-SA"/>
        </w:rPr>
        <w:drawing>
          <wp:anchor distT="0" distB="0" distL="114300" distR="114300" simplePos="0" relativeHeight="251655680" behindDoc="0" locked="0" layoutInCell="1" allowOverlap="1" wp14:anchorId="5305DD8C" wp14:editId="4B7CD667">
            <wp:simplePos x="0" y="0"/>
            <wp:positionH relativeFrom="column">
              <wp:posOffset>-85725</wp:posOffset>
            </wp:positionH>
            <wp:positionV relativeFrom="paragraph">
              <wp:posOffset>95250</wp:posOffset>
            </wp:positionV>
            <wp:extent cx="280670" cy="268605"/>
            <wp:effectExtent l="19050" t="0" r="5080" b="0"/>
            <wp:wrapNone/>
            <wp:docPr id="1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0" cstate="print"/>
                    <a:srcRect/>
                    <a:stretch>
                      <a:fillRect/>
                    </a:stretch>
                  </pic:blipFill>
                  <pic:spPr bwMode="auto">
                    <a:xfrm>
                      <a:off x="0" y="0"/>
                      <a:ext cx="280670" cy="268605"/>
                    </a:xfrm>
                    <a:prstGeom prst="rect">
                      <a:avLst/>
                    </a:prstGeom>
                    <a:noFill/>
                    <a:ln w="9525">
                      <a:noFill/>
                      <a:miter lim="800000"/>
                      <a:headEnd/>
                      <a:tailEnd/>
                    </a:ln>
                  </pic:spPr>
                </pic:pic>
              </a:graphicData>
            </a:graphic>
          </wp:anchor>
        </w:drawing>
      </w:r>
    </w:p>
    <w:p w14:paraId="7F25D7B0" w14:textId="77777777" w:rsidR="00F071A9" w:rsidRPr="00642205" w:rsidRDefault="00F071A9" w:rsidP="00F071A9">
      <w:pPr>
        <w:numPr>
          <w:ilvl w:val="0"/>
          <w:numId w:val="15"/>
        </w:numPr>
        <w:spacing w:line="240" w:lineRule="exact"/>
        <w:rPr>
          <w:bCs/>
          <w:color w:val="7F7F7F"/>
          <w:lang w:val="fr-FR"/>
        </w:rPr>
      </w:pPr>
      <w:proofErr w:type="spellStart"/>
      <w:r w:rsidRPr="00642205">
        <w:rPr>
          <w:bCs/>
          <w:color w:val="7F7F7F"/>
          <w:lang w:val="fr-FR"/>
        </w:rPr>
        <w:t>Khiops</w:t>
      </w:r>
      <w:proofErr w:type="spellEnd"/>
      <w:r w:rsidRPr="00642205">
        <w:rPr>
          <w:bCs/>
          <w:color w:val="7F7F7F"/>
          <w:lang w:val="fr-FR"/>
        </w:rPr>
        <w:t xml:space="preserve"> </w:t>
      </w:r>
      <w:proofErr w:type="spellStart"/>
      <w:r w:rsidRPr="00642205">
        <w:rPr>
          <w:bCs/>
          <w:color w:val="7F7F7F"/>
          <w:lang w:val="fr-FR"/>
        </w:rPr>
        <w:t>Coclustering</w:t>
      </w:r>
      <w:proofErr w:type="spellEnd"/>
      <w:r w:rsidRPr="00642205">
        <w:rPr>
          <w:bCs/>
          <w:color w:val="7F7F7F"/>
          <w:lang w:val="fr-FR"/>
        </w:rPr>
        <w:t xml:space="preserve"> </w:t>
      </w:r>
    </w:p>
    <w:p w14:paraId="69D06D0D" w14:textId="77777777" w:rsidR="00F071A9" w:rsidRPr="00642205" w:rsidRDefault="00F071A9" w:rsidP="00F071A9">
      <w:pPr>
        <w:numPr>
          <w:ilvl w:val="1"/>
          <w:numId w:val="15"/>
        </w:numPr>
        <w:spacing w:line="240" w:lineRule="exact"/>
        <w:rPr>
          <w:bCs/>
          <w:color w:val="7F7F7F"/>
        </w:rPr>
      </w:pPr>
      <w:r w:rsidRPr="00642205">
        <w:rPr>
          <w:bCs/>
          <w:color w:val="7F7F7F"/>
        </w:rPr>
        <w:t xml:space="preserve">Correlation analysis of two or more variables using a hierarchical </w:t>
      </w:r>
      <w:proofErr w:type="spellStart"/>
      <w:r w:rsidRPr="00642205">
        <w:rPr>
          <w:bCs/>
          <w:color w:val="7F7F7F"/>
        </w:rPr>
        <w:t>coclustering</w:t>
      </w:r>
      <w:proofErr w:type="spellEnd"/>
      <w:r w:rsidRPr="00642205">
        <w:rPr>
          <w:bCs/>
          <w:color w:val="7F7F7F"/>
        </w:rPr>
        <w:t xml:space="preserve"> model</w:t>
      </w:r>
    </w:p>
    <w:p w14:paraId="7BF47E23" w14:textId="77777777" w:rsidR="00F071A9" w:rsidRPr="00642205" w:rsidRDefault="00F071A9" w:rsidP="00F071A9">
      <w:pPr>
        <w:numPr>
          <w:ilvl w:val="1"/>
          <w:numId w:val="15"/>
        </w:numPr>
        <w:spacing w:line="240" w:lineRule="exact"/>
        <w:rPr>
          <w:bCs/>
          <w:color w:val="7F7F7F"/>
        </w:rPr>
      </w:pPr>
      <w:r w:rsidRPr="00642205">
        <w:rPr>
          <w:bCs/>
          <w:color w:val="7F7F7F"/>
        </w:rPr>
        <w:t>Prediction models for cluster assignment</w:t>
      </w:r>
    </w:p>
    <w:p w14:paraId="6D97EC90" w14:textId="77777777" w:rsidR="00FE3471" w:rsidRPr="00AD78B1" w:rsidRDefault="00636894" w:rsidP="00FE3471">
      <w:pPr>
        <w:spacing w:line="240" w:lineRule="exact"/>
        <w:ind w:left="1440" w:firstLine="0"/>
        <w:rPr>
          <w:color w:val="7F7F7F"/>
        </w:rPr>
      </w:pPr>
      <w:r>
        <w:rPr>
          <w:noProof/>
          <w:color w:val="7F7F7F"/>
          <w:lang w:val="fr-FR" w:eastAsia="fr-FR" w:bidi="ar-SA"/>
        </w:rPr>
        <w:drawing>
          <wp:anchor distT="0" distB="0" distL="114300" distR="114300" simplePos="0" relativeHeight="251657728" behindDoc="0" locked="0" layoutInCell="1" allowOverlap="1" wp14:anchorId="61E9B67E" wp14:editId="5F79DA24">
            <wp:simplePos x="0" y="0"/>
            <wp:positionH relativeFrom="column">
              <wp:posOffset>-158115</wp:posOffset>
            </wp:positionH>
            <wp:positionV relativeFrom="paragraph">
              <wp:posOffset>41275</wp:posOffset>
            </wp:positionV>
            <wp:extent cx="352425" cy="352425"/>
            <wp:effectExtent l="0" t="0" r="9525" b="0"/>
            <wp:wrapNone/>
            <wp:docPr id="10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52425" cy="352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85B4738" w14:textId="77777777" w:rsidR="00AB67CC" w:rsidRPr="00642205" w:rsidRDefault="00AB67CC" w:rsidP="00FE3471">
      <w:pPr>
        <w:numPr>
          <w:ilvl w:val="0"/>
          <w:numId w:val="15"/>
        </w:numPr>
        <w:spacing w:line="240" w:lineRule="exact"/>
        <w:rPr>
          <w:bCs/>
          <w:color w:val="7F7F7F"/>
          <w:lang w:val="fr-FR"/>
        </w:rPr>
      </w:pPr>
      <w:proofErr w:type="spellStart"/>
      <w:r w:rsidRPr="00642205">
        <w:rPr>
          <w:bCs/>
          <w:color w:val="7F7F7F"/>
          <w:lang w:val="fr-FR"/>
        </w:rPr>
        <w:t>Khiops</w:t>
      </w:r>
      <w:proofErr w:type="spellEnd"/>
      <w:r w:rsidRPr="00642205">
        <w:rPr>
          <w:bCs/>
          <w:color w:val="7F7F7F"/>
          <w:lang w:val="fr-FR"/>
        </w:rPr>
        <w:t xml:space="preserve"> </w:t>
      </w:r>
      <w:proofErr w:type="spellStart"/>
      <w:r w:rsidRPr="00642205">
        <w:rPr>
          <w:bCs/>
          <w:color w:val="7F7F7F"/>
          <w:lang w:val="fr-FR"/>
        </w:rPr>
        <w:t>Covisualization</w:t>
      </w:r>
      <w:proofErr w:type="spellEnd"/>
      <w:r w:rsidRPr="00642205">
        <w:rPr>
          <w:bCs/>
          <w:color w:val="7F7F7F"/>
          <w:lang w:val="fr-FR"/>
        </w:rPr>
        <w:t xml:space="preserve"> </w:t>
      </w:r>
    </w:p>
    <w:p w14:paraId="60C839BC" w14:textId="77777777" w:rsidR="00FE3471" w:rsidRPr="00642205" w:rsidRDefault="00FE3471" w:rsidP="000759FA">
      <w:pPr>
        <w:numPr>
          <w:ilvl w:val="1"/>
          <w:numId w:val="15"/>
        </w:numPr>
        <w:spacing w:line="240" w:lineRule="exact"/>
        <w:rPr>
          <w:color w:val="7F7F7F"/>
        </w:rPr>
      </w:pPr>
      <w:r w:rsidRPr="00642205">
        <w:rPr>
          <w:color w:val="7F7F7F"/>
        </w:rPr>
        <w:t xml:space="preserve">Exploratory analysis of </w:t>
      </w:r>
      <w:proofErr w:type="spellStart"/>
      <w:r w:rsidRPr="00642205">
        <w:rPr>
          <w:color w:val="7F7F7F"/>
        </w:rPr>
        <w:t>Khiops</w:t>
      </w:r>
      <w:proofErr w:type="spellEnd"/>
      <w:r w:rsidRPr="00642205">
        <w:rPr>
          <w:color w:val="7F7F7F"/>
        </w:rPr>
        <w:t xml:space="preserve"> </w:t>
      </w:r>
      <w:proofErr w:type="spellStart"/>
      <w:r w:rsidRPr="00642205">
        <w:rPr>
          <w:color w:val="7F7F7F"/>
        </w:rPr>
        <w:t>Coclustering</w:t>
      </w:r>
      <w:proofErr w:type="spellEnd"/>
      <w:r w:rsidRPr="00642205">
        <w:rPr>
          <w:color w:val="7F7F7F"/>
        </w:rPr>
        <w:t xml:space="preserve"> results using an interactive visualization tool</w:t>
      </w:r>
    </w:p>
    <w:p w14:paraId="7C5BCE04" w14:textId="77777777" w:rsidR="00FE3471" w:rsidRDefault="00FE3471" w:rsidP="00F071A9">
      <w:pPr>
        <w:spacing w:line="240" w:lineRule="exact"/>
        <w:ind w:firstLine="0"/>
      </w:pPr>
    </w:p>
    <w:p w14:paraId="68FB5ECB" w14:textId="77777777" w:rsidR="00FE3471" w:rsidRDefault="00FE3471" w:rsidP="00FE3471">
      <w:pPr>
        <w:spacing w:line="240" w:lineRule="exact"/>
      </w:pPr>
    </w:p>
    <w:p w14:paraId="0E708EF4" w14:textId="77777777" w:rsidR="00FE3471" w:rsidRDefault="00FE3471" w:rsidP="00FE3471">
      <w:pPr>
        <w:spacing w:line="240" w:lineRule="exact"/>
      </w:pPr>
    </w:p>
    <w:p w14:paraId="0F28EE20" w14:textId="4CE95102" w:rsidR="00FE3471" w:rsidRPr="00FE3471" w:rsidRDefault="004D7407" w:rsidP="00FE3471">
      <w:pPr>
        <w:spacing w:line="240" w:lineRule="exact"/>
      </w:pPr>
      <w:r>
        <w:t>This guide is</w:t>
      </w:r>
      <w:r w:rsidR="00FE3471">
        <w:t xml:space="preserve"> about the </w:t>
      </w:r>
      <w:proofErr w:type="spellStart"/>
      <w:r w:rsidR="00FE3471">
        <w:t>Khiops</w:t>
      </w:r>
      <w:proofErr w:type="spellEnd"/>
      <w:r w:rsidR="00FE3471">
        <w:t xml:space="preserve"> </w:t>
      </w:r>
      <w:r w:rsidR="00C67BC7">
        <w:t xml:space="preserve">Visualization </w:t>
      </w:r>
      <w:r w:rsidR="00FE3471">
        <w:t>component</w:t>
      </w:r>
      <w:r w:rsidR="00CC2214">
        <w:t xml:space="preserve"> (version 11.0.5)</w:t>
      </w:r>
    </w:p>
    <w:p w14:paraId="3044000B" w14:textId="77777777" w:rsidR="00FE3471" w:rsidRDefault="00FE3471">
      <w:pPr>
        <w:spacing w:line="240" w:lineRule="exact"/>
        <w:jc w:val="center"/>
        <w:rPr>
          <w:b/>
          <w:u w:val="single"/>
          <w:lang w:val="en-GB"/>
        </w:rPr>
      </w:pPr>
    </w:p>
    <w:p w14:paraId="3BC2653C" w14:textId="77777777" w:rsidR="00FE3471" w:rsidRDefault="00FE3471">
      <w:pPr>
        <w:spacing w:line="240" w:lineRule="exact"/>
        <w:jc w:val="center"/>
        <w:rPr>
          <w:b/>
          <w:u w:val="single"/>
          <w:lang w:val="en-GB"/>
        </w:rPr>
      </w:pPr>
    </w:p>
    <w:p w14:paraId="2BB29454" w14:textId="77777777" w:rsidR="008C2046" w:rsidRPr="0079225C" w:rsidRDefault="0094479C">
      <w:pPr>
        <w:spacing w:line="240" w:lineRule="exact"/>
        <w:jc w:val="center"/>
        <w:rPr>
          <w:lang w:val="en-GB"/>
        </w:rPr>
      </w:pPr>
      <w:r w:rsidRPr="0079225C">
        <w:rPr>
          <w:b/>
          <w:u w:val="single"/>
          <w:lang w:val="en-GB"/>
        </w:rPr>
        <w:t>Abstract</w:t>
      </w:r>
    </w:p>
    <w:p w14:paraId="7CF112B5" w14:textId="77777777" w:rsidR="008C2046" w:rsidRPr="0079225C" w:rsidRDefault="008C2046">
      <w:pPr>
        <w:spacing w:line="240" w:lineRule="exact"/>
        <w:rPr>
          <w:lang w:val="en-GB"/>
        </w:rPr>
      </w:pPr>
    </w:p>
    <w:p w14:paraId="4767B2CC" w14:textId="77777777" w:rsidR="002B1BCE" w:rsidRPr="005B55BE" w:rsidRDefault="002B1BCE" w:rsidP="004D6F73">
      <w:pPr>
        <w:spacing w:line="240" w:lineRule="exact"/>
        <w:jc w:val="both"/>
      </w:pPr>
      <w:proofErr w:type="spellStart"/>
      <w:r>
        <w:rPr>
          <w:lang w:val="en-GB"/>
        </w:rPr>
        <w:t>Khiops</w:t>
      </w:r>
      <w:proofErr w:type="spellEnd"/>
      <w:r>
        <w:rPr>
          <w:lang w:val="en-GB"/>
        </w:rPr>
        <w:t xml:space="preserve"> Visualization is </w:t>
      </w:r>
      <w:r w:rsidR="004D6F73">
        <w:rPr>
          <w:lang w:val="en-GB"/>
        </w:rPr>
        <w:t xml:space="preserve">a </w:t>
      </w:r>
      <w:r>
        <w:rPr>
          <w:lang w:val="en-GB"/>
        </w:rPr>
        <w:t xml:space="preserve">visualization plug-in of the </w:t>
      </w:r>
      <w:r w:rsidRPr="0079225C">
        <w:rPr>
          <w:lang w:val="en-GB"/>
        </w:rPr>
        <w:t>data preparation and scoring tool</w:t>
      </w:r>
      <w:r>
        <w:rPr>
          <w:lang w:val="en-GB"/>
        </w:rPr>
        <w:t xml:space="preserve"> </w:t>
      </w:r>
      <w:proofErr w:type="spellStart"/>
      <w:r>
        <w:rPr>
          <w:lang w:val="en-GB"/>
        </w:rPr>
        <w:t>Khiops</w:t>
      </w:r>
      <w:proofErr w:type="spellEnd"/>
      <w:r>
        <w:rPr>
          <w:lang w:val="en-GB"/>
        </w:rPr>
        <w:t xml:space="preserve">. </w:t>
      </w:r>
      <w:proofErr w:type="spellStart"/>
      <w:r>
        <w:rPr>
          <w:lang w:val="en-GB"/>
        </w:rPr>
        <w:t>Khiops</w:t>
      </w:r>
      <w:proofErr w:type="spellEnd"/>
      <w:r>
        <w:rPr>
          <w:lang w:val="en-GB"/>
        </w:rPr>
        <w:t xml:space="preserve"> Visualization allows visualizing all analysis results in an intuitive way</w:t>
      </w:r>
      <w:r w:rsidR="00E01963">
        <w:rPr>
          <w:lang w:val="en-GB"/>
        </w:rPr>
        <w:t xml:space="preserve">, providing a quick and easy </w:t>
      </w:r>
      <w:r w:rsidR="004D6F73">
        <w:rPr>
          <w:lang w:val="en-GB"/>
        </w:rPr>
        <w:t>interpretation of the discovered patterns</w:t>
      </w:r>
      <w:r w:rsidRPr="005B55BE">
        <w:t>.</w:t>
      </w:r>
    </w:p>
    <w:p w14:paraId="70431E7D" w14:textId="77777777" w:rsidR="008C2046" w:rsidRPr="0079225C" w:rsidRDefault="008C2046">
      <w:pPr>
        <w:ind w:left="1701"/>
        <w:jc w:val="right"/>
        <w:rPr>
          <w:sz w:val="12"/>
          <w:lang w:val="en-GB"/>
        </w:rPr>
      </w:pPr>
    </w:p>
    <w:p w14:paraId="59F58E34" w14:textId="77777777" w:rsidR="000303F5" w:rsidRPr="000303F5" w:rsidRDefault="000303F5" w:rsidP="0043683E">
      <w:pPr>
        <w:pStyle w:val="Texte"/>
        <w:pBdr>
          <w:bottom w:val="single" w:sz="12" w:space="1" w:color="4F81BD"/>
        </w:pBdr>
        <w:ind w:left="0" w:firstLine="0"/>
        <w:jc w:val="left"/>
        <w:rPr>
          <w:color w:val="4F81BD"/>
          <w:lang w:val="en-GB"/>
        </w:rPr>
      </w:pPr>
      <w:r>
        <w:rPr>
          <w:lang w:val="en-GB"/>
        </w:rPr>
        <w:br w:type="page"/>
      </w:r>
      <w:r w:rsidRPr="000303F5">
        <w:rPr>
          <w:rFonts w:ascii="Cambria" w:hAnsi="Cambria"/>
          <w:b/>
          <w:bCs/>
          <w:color w:val="4F81BD"/>
          <w:sz w:val="24"/>
          <w:szCs w:val="24"/>
          <w:lang w:val="en-GB"/>
        </w:rPr>
        <w:lastRenderedPageBreak/>
        <w:t>Summary</w:t>
      </w:r>
    </w:p>
    <w:p w14:paraId="1619B362" w14:textId="2E2AB6DF" w:rsidR="00147724" w:rsidRDefault="00147724">
      <w:pPr>
        <w:pStyle w:val="TM1"/>
        <w:tabs>
          <w:tab w:val="left" w:pos="1134"/>
        </w:tabs>
        <w:rPr>
          <w:rFonts w:asciiTheme="minorHAnsi" w:eastAsiaTheme="minorEastAsia" w:hAnsiTheme="minorHAnsi" w:cstheme="minorBidi"/>
          <w:b w:val="0"/>
          <w:noProof/>
          <w:kern w:val="2"/>
          <w:sz w:val="22"/>
          <w:lang w:val="fr-FR" w:eastAsia="fr-FR" w:bidi="ar-SA"/>
          <w14:ligatures w14:val="standardContextual"/>
        </w:rPr>
      </w:pPr>
      <w:r>
        <w:rPr>
          <w:lang w:val="en-GB"/>
        </w:rPr>
        <w:fldChar w:fldCharType="begin"/>
      </w:r>
      <w:r>
        <w:rPr>
          <w:lang w:val="en-GB"/>
        </w:rPr>
        <w:instrText xml:space="preserve"> TOC \o "1-3" \h \z </w:instrText>
      </w:r>
      <w:r>
        <w:rPr>
          <w:lang w:val="en-GB"/>
        </w:rPr>
        <w:fldChar w:fldCharType="separate"/>
      </w:r>
      <w:hyperlink w:anchor="_Toc170482702" w:history="1">
        <w:r w:rsidRPr="00740CFE">
          <w:rPr>
            <w:rStyle w:val="Lienhypertexte"/>
            <w:noProof/>
          </w:rPr>
          <w:t>1.</w:t>
        </w:r>
        <w:r>
          <w:rPr>
            <w:rFonts w:asciiTheme="minorHAnsi" w:eastAsiaTheme="minorEastAsia" w:hAnsiTheme="minorHAnsi" w:cstheme="minorBidi"/>
            <w:b w:val="0"/>
            <w:noProof/>
            <w:kern w:val="2"/>
            <w:sz w:val="22"/>
            <w:lang w:val="fr-FR" w:eastAsia="fr-FR" w:bidi="ar-SA"/>
            <w14:ligatures w14:val="standardContextual"/>
          </w:rPr>
          <w:tab/>
        </w:r>
        <w:r w:rsidRPr="00740CFE">
          <w:rPr>
            <w:rStyle w:val="Lienhypertexte"/>
            <w:noProof/>
          </w:rPr>
          <w:t>Presentation</w:t>
        </w:r>
        <w:r>
          <w:rPr>
            <w:noProof/>
            <w:webHidden/>
          </w:rPr>
          <w:tab/>
        </w:r>
        <w:r>
          <w:rPr>
            <w:noProof/>
            <w:webHidden/>
          </w:rPr>
          <w:fldChar w:fldCharType="begin"/>
        </w:r>
        <w:r>
          <w:rPr>
            <w:noProof/>
            <w:webHidden/>
          </w:rPr>
          <w:instrText xml:space="preserve"> PAGEREF _Toc170482702 \h </w:instrText>
        </w:r>
        <w:r>
          <w:rPr>
            <w:noProof/>
            <w:webHidden/>
          </w:rPr>
        </w:r>
        <w:r>
          <w:rPr>
            <w:noProof/>
            <w:webHidden/>
          </w:rPr>
          <w:fldChar w:fldCharType="separate"/>
        </w:r>
        <w:r w:rsidR="00272AB4">
          <w:rPr>
            <w:noProof/>
            <w:webHidden/>
          </w:rPr>
          <w:t>3</w:t>
        </w:r>
        <w:r>
          <w:rPr>
            <w:noProof/>
            <w:webHidden/>
          </w:rPr>
          <w:fldChar w:fldCharType="end"/>
        </w:r>
      </w:hyperlink>
    </w:p>
    <w:p w14:paraId="73037923" w14:textId="757D5FE7" w:rsidR="00147724" w:rsidRDefault="00000000">
      <w:pPr>
        <w:pStyle w:val="TM1"/>
        <w:tabs>
          <w:tab w:val="left" w:pos="1134"/>
        </w:tabs>
        <w:rPr>
          <w:rFonts w:asciiTheme="minorHAnsi" w:eastAsiaTheme="minorEastAsia" w:hAnsiTheme="minorHAnsi" w:cstheme="minorBidi"/>
          <w:b w:val="0"/>
          <w:noProof/>
          <w:kern w:val="2"/>
          <w:sz w:val="22"/>
          <w:lang w:val="fr-FR" w:eastAsia="fr-FR" w:bidi="ar-SA"/>
          <w14:ligatures w14:val="standardContextual"/>
        </w:rPr>
      </w:pPr>
      <w:hyperlink w:anchor="_Toc170482703" w:history="1">
        <w:r w:rsidR="00147724" w:rsidRPr="00740CFE">
          <w:rPr>
            <w:rStyle w:val="Lienhypertexte"/>
            <w:noProof/>
          </w:rPr>
          <w:t>2.</w:t>
        </w:r>
        <w:r w:rsidR="00147724">
          <w:rPr>
            <w:rFonts w:asciiTheme="minorHAnsi" w:eastAsiaTheme="minorEastAsia" w:hAnsiTheme="minorHAnsi" w:cstheme="minorBidi"/>
            <w:b w:val="0"/>
            <w:noProof/>
            <w:kern w:val="2"/>
            <w:sz w:val="22"/>
            <w:lang w:val="fr-FR" w:eastAsia="fr-FR" w:bidi="ar-SA"/>
            <w14:ligatures w14:val="standardContextual"/>
          </w:rPr>
          <w:tab/>
        </w:r>
        <w:r w:rsidR="00147724" w:rsidRPr="00740CFE">
          <w:rPr>
            <w:rStyle w:val="Lienhypertexte"/>
            <w:noProof/>
          </w:rPr>
          <w:t>Installation</w:t>
        </w:r>
        <w:r w:rsidR="00147724">
          <w:rPr>
            <w:noProof/>
            <w:webHidden/>
          </w:rPr>
          <w:tab/>
        </w:r>
        <w:r w:rsidR="00147724">
          <w:rPr>
            <w:noProof/>
            <w:webHidden/>
          </w:rPr>
          <w:fldChar w:fldCharType="begin"/>
        </w:r>
        <w:r w:rsidR="00147724">
          <w:rPr>
            <w:noProof/>
            <w:webHidden/>
          </w:rPr>
          <w:instrText xml:space="preserve"> PAGEREF _Toc170482703 \h </w:instrText>
        </w:r>
        <w:r w:rsidR="00147724">
          <w:rPr>
            <w:noProof/>
            <w:webHidden/>
          </w:rPr>
        </w:r>
        <w:r w:rsidR="00147724">
          <w:rPr>
            <w:noProof/>
            <w:webHidden/>
          </w:rPr>
          <w:fldChar w:fldCharType="separate"/>
        </w:r>
        <w:r w:rsidR="00272AB4">
          <w:rPr>
            <w:noProof/>
            <w:webHidden/>
          </w:rPr>
          <w:t>3</w:t>
        </w:r>
        <w:r w:rsidR="00147724">
          <w:rPr>
            <w:noProof/>
            <w:webHidden/>
          </w:rPr>
          <w:fldChar w:fldCharType="end"/>
        </w:r>
      </w:hyperlink>
    </w:p>
    <w:p w14:paraId="674B18F1" w14:textId="38D81CE0" w:rsidR="00147724" w:rsidRDefault="00000000">
      <w:pPr>
        <w:pStyle w:val="TM1"/>
        <w:tabs>
          <w:tab w:val="left" w:pos="1134"/>
        </w:tabs>
        <w:rPr>
          <w:rFonts w:asciiTheme="minorHAnsi" w:eastAsiaTheme="minorEastAsia" w:hAnsiTheme="minorHAnsi" w:cstheme="minorBidi"/>
          <w:b w:val="0"/>
          <w:noProof/>
          <w:kern w:val="2"/>
          <w:sz w:val="22"/>
          <w:lang w:val="fr-FR" w:eastAsia="fr-FR" w:bidi="ar-SA"/>
          <w14:ligatures w14:val="standardContextual"/>
        </w:rPr>
      </w:pPr>
      <w:hyperlink w:anchor="_Toc170482704" w:history="1">
        <w:r w:rsidR="00147724" w:rsidRPr="00740CFE">
          <w:rPr>
            <w:rStyle w:val="Lienhypertexte"/>
            <w:noProof/>
          </w:rPr>
          <w:t>3.</w:t>
        </w:r>
        <w:r w:rsidR="00147724">
          <w:rPr>
            <w:rFonts w:asciiTheme="minorHAnsi" w:eastAsiaTheme="minorEastAsia" w:hAnsiTheme="minorHAnsi" w:cstheme="minorBidi"/>
            <w:b w:val="0"/>
            <w:noProof/>
            <w:kern w:val="2"/>
            <w:sz w:val="22"/>
            <w:lang w:val="fr-FR" w:eastAsia="fr-FR" w:bidi="ar-SA"/>
            <w14:ligatures w14:val="standardContextual"/>
          </w:rPr>
          <w:tab/>
        </w:r>
        <w:r w:rsidR="00147724" w:rsidRPr="00740CFE">
          <w:rPr>
            <w:rStyle w:val="Lienhypertexte"/>
            <w:noProof/>
          </w:rPr>
          <w:t>First step</w:t>
        </w:r>
        <w:r w:rsidR="00147724">
          <w:rPr>
            <w:noProof/>
            <w:webHidden/>
          </w:rPr>
          <w:tab/>
        </w:r>
        <w:r w:rsidR="00147724">
          <w:rPr>
            <w:noProof/>
            <w:webHidden/>
          </w:rPr>
          <w:fldChar w:fldCharType="begin"/>
        </w:r>
        <w:r w:rsidR="00147724">
          <w:rPr>
            <w:noProof/>
            <w:webHidden/>
          </w:rPr>
          <w:instrText xml:space="preserve"> PAGEREF _Toc170482704 \h </w:instrText>
        </w:r>
        <w:r w:rsidR="00147724">
          <w:rPr>
            <w:noProof/>
            <w:webHidden/>
          </w:rPr>
        </w:r>
        <w:r w:rsidR="00147724">
          <w:rPr>
            <w:noProof/>
            <w:webHidden/>
          </w:rPr>
          <w:fldChar w:fldCharType="separate"/>
        </w:r>
        <w:r w:rsidR="00272AB4">
          <w:rPr>
            <w:noProof/>
            <w:webHidden/>
          </w:rPr>
          <w:t>3</w:t>
        </w:r>
        <w:r w:rsidR="00147724">
          <w:rPr>
            <w:noProof/>
            <w:webHidden/>
          </w:rPr>
          <w:fldChar w:fldCharType="end"/>
        </w:r>
      </w:hyperlink>
    </w:p>
    <w:p w14:paraId="4708BEAD" w14:textId="71D78305" w:rsidR="00147724" w:rsidRDefault="00000000">
      <w:pPr>
        <w:pStyle w:val="TM1"/>
        <w:tabs>
          <w:tab w:val="left" w:pos="1134"/>
        </w:tabs>
        <w:rPr>
          <w:rFonts w:asciiTheme="minorHAnsi" w:eastAsiaTheme="minorEastAsia" w:hAnsiTheme="minorHAnsi" w:cstheme="minorBidi"/>
          <w:b w:val="0"/>
          <w:noProof/>
          <w:kern w:val="2"/>
          <w:sz w:val="22"/>
          <w:lang w:val="fr-FR" w:eastAsia="fr-FR" w:bidi="ar-SA"/>
          <w14:ligatures w14:val="standardContextual"/>
        </w:rPr>
      </w:pPr>
      <w:hyperlink w:anchor="_Toc170482705" w:history="1">
        <w:r w:rsidR="00147724" w:rsidRPr="00740CFE">
          <w:rPr>
            <w:rStyle w:val="Lienhypertexte"/>
            <w:noProof/>
          </w:rPr>
          <w:t>4.</w:t>
        </w:r>
        <w:r w:rsidR="00147724">
          <w:rPr>
            <w:rFonts w:asciiTheme="minorHAnsi" w:eastAsiaTheme="minorEastAsia" w:hAnsiTheme="minorHAnsi" w:cstheme="minorBidi"/>
            <w:b w:val="0"/>
            <w:noProof/>
            <w:kern w:val="2"/>
            <w:sz w:val="22"/>
            <w:lang w:val="fr-FR" w:eastAsia="fr-FR" w:bidi="ar-SA"/>
            <w14:ligatures w14:val="standardContextual"/>
          </w:rPr>
          <w:tab/>
        </w:r>
        <w:r w:rsidR="00147724" w:rsidRPr="00740CFE">
          <w:rPr>
            <w:rStyle w:val="Lienhypertexte"/>
            <w:noProof/>
          </w:rPr>
          <w:t>Descriptive analysis visualization</w:t>
        </w:r>
        <w:r w:rsidR="00147724">
          <w:rPr>
            <w:noProof/>
            <w:webHidden/>
          </w:rPr>
          <w:tab/>
        </w:r>
        <w:r w:rsidR="00147724">
          <w:rPr>
            <w:noProof/>
            <w:webHidden/>
          </w:rPr>
          <w:fldChar w:fldCharType="begin"/>
        </w:r>
        <w:r w:rsidR="00147724">
          <w:rPr>
            <w:noProof/>
            <w:webHidden/>
          </w:rPr>
          <w:instrText xml:space="preserve"> PAGEREF _Toc170482705 \h </w:instrText>
        </w:r>
        <w:r w:rsidR="00147724">
          <w:rPr>
            <w:noProof/>
            <w:webHidden/>
          </w:rPr>
        </w:r>
        <w:r w:rsidR="00147724">
          <w:rPr>
            <w:noProof/>
            <w:webHidden/>
          </w:rPr>
          <w:fldChar w:fldCharType="separate"/>
        </w:r>
        <w:r w:rsidR="00272AB4">
          <w:rPr>
            <w:noProof/>
            <w:webHidden/>
          </w:rPr>
          <w:t>4</w:t>
        </w:r>
        <w:r w:rsidR="00147724">
          <w:rPr>
            <w:noProof/>
            <w:webHidden/>
          </w:rPr>
          <w:fldChar w:fldCharType="end"/>
        </w:r>
      </w:hyperlink>
    </w:p>
    <w:p w14:paraId="3587C69E" w14:textId="3276A3A4" w:rsidR="00147724" w:rsidRDefault="00000000">
      <w:pPr>
        <w:pStyle w:val="TM2"/>
        <w:tabs>
          <w:tab w:val="left" w:pos="1702"/>
        </w:tabs>
        <w:rPr>
          <w:rFonts w:asciiTheme="minorHAnsi" w:eastAsiaTheme="minorEastAsia" w:hAnsiTheme="minorHAnsi" w:cstheme="minorBidi"/>
          <w:noProof/>
          <w:kern w:val="2"/>
          <w:sz w:val="22"/>
          <w:lang w:val="fr-FR" w:eastAsia="fr-FR" w:bidi="ar-SA"/>
          <w14:ligatures w14:val="standardContextual"/>
        </w:rPr>
      </w:pPr>
      <w:hyperlink w:anchor="_Toc170482706" w:history="1">
        <w:r w:rsidR="00147724" w:rsidRPr="00740CFE">
          <w:rPr>
            <w:rStyle w:val="Lienhypertexte"/>
            <w:noProof/>
          </w:rPr>
          <w:t>4.1.</w:t>
        </w:r>
        <w:r w:rsidR="00147724">
          <w:rPr>
            <w:rFonts w:asciiTheme="minorHAnsi" w:eastAsiaTheme="minorEastAsia" w:hAnsiTheme="minorHAnsi" w:cstheme="minorBidi"/>
            <w:noProof/>
            <w:kern w:val="2"/>
            <w:sz w:val="22"/>
            <w:lang w:val="fr-FR" w:eastAsia="fr-FR" w:bidi="ar-SA"/>
            <w14:ligatures w14:val="standardContextual"/>
          </w:rPr>
          <w:tab/>
        </w:r>
        <w:r w:rsidR="00147724" w:rsidRPr="00740CFE">
          <w:rPr>
            <w:rStyle w:val="Lienhypertexte"/>
            <w:noProof/>
          </w:rPr>
          <w:t>Preparation tab</w:t>
        </w:r>
        <w:r w:rsidR="00147724">
          <w:rPr>
            <w:noProof/>
            <w:webHidden/>
          </w:rPr>
          <w:tab/>
        </w:r>
        <w:r w:rsidR="00147724">
          <w:rPr>
            <w:noProof/>
            <w:webHidden/>
          </w:rPr>
          <w:fldChar w:fldCharType="begin"/>
        </w:r>
        <w:r w:rsidR="00147724">
          <w:rPr>
            <w:noProof/>
            <w:webHidden/>
          </w:rPr>
          <w:instrText xml:space="preserve"> PAGEREF _Toc170482706 \h </w:instrText>
        </w:r>
        <w:r w:rsidR="00147724">
          <w:rPr>
            <w:noProof/>
            <w:webHidden/>
          </w:rPr>
        </w:r>
        <w:r w:rsidR="00147724">
          <w:rPr>
            <w:noProof/>
            <w:webHidden/>
          </w:rPr>
          <w:fldChar w:fldCharType="separate"/>
        </w:r>
        <w:r w:rsidR="00272AB4">
          <w:rPr>
            <w:noProof/>
            <w:webHidden/>
          </w:rPr>
          <w:t>4</w:t>
        </w:r>
        <w:r w:rsidR="00147724">
          <w:rPr>
            <w:noProof/>
            <w:webHidden/>
          </w:rPr>
          <w:fldChar w:fldCharType="end"/>
        </w:r>
      </w:hyperlink>
    </w:p>
    <w:p w14:paraId="34DB7816" w14:textId="53E2A246" w:rsidR="00147724" w:rsidRDefault="00000000">
      <w:pPr>
        <w:pStyle w:val="TM2"/>
        <w:tabs>
          <w:tab w:val="left" w:pos="1702"/>
        </w:tabs>
        <w:rPr>
          <w:rFonts w:asciiTheme="minorHAnsi" w:eastAsiaTheme="minorEastAsia" w:hAnsiTheme="minorHAnsi" w:cstheme="minorBidi"/>
          <w:noProof/>
          <w:kern w:val="2"/>
          <w:sz w:val="22"/>
          <w:lang w:val="fr-FR" w:eastAsia="fr-FR" w:bidi="ar-SA"/>
          <w14:ligatures w14:val="standardContextual"/>
        </w:rPr>
      </w:pPr>
      <w:hyperlink w:anchor="_Toc170482707" w:history="1">
        <w:r w:rsidR="00147724" w:rsidRPr="00740CFE">
          <w:rPr>
            <w:rStyle w:val="Lienhypertexte"/>
            <w:noProof/>
          </w:rPr>
          <w:t>4.2.</w:t>
        </w:r>
        <w:r w:rsidR="00147724">
          <w:rPr>
            <w:rFonts w:asciiTheme="minorHAnsi" w:eastAsiaTheme="minorEastAsia" w:hAnsiTheme="minorHAnsi" w:cstheme="minorBidi"/>
            <w:noProof/>
            <w:kern w:val="2"/>
            <w:sz w:val="22"/>
            <w:lang w:val="fr-FR" w:eastAsia="fr-FR" w:bidi="ar-SA"/>
            <w14:ligatures w14:val="standardContextual"/>
          </w:rPr>
          <w:tab/>
        </w:r>
        <w:r w:rsidR="00147724" w:rsidRPr="00740CFE">
          <w:rPr>
            <w:rStyle w:val="Lienhypertexte"/>
            <w:noProof/>
          </w:rPr>
          <w:t>Preparation 2D</w:t>
        </w:r>
        <w:r w:rsidR="00147724">
          <w:rPr>
            <w:noProof/>
            <w:webHidden/>
          </w:rPr>
          <w:tab/>
        </w:r>
        <w:r w:rsidR="00147724">
          <w:rPr>
            <w:noProof/>
            <w:webHidden/>
          </w:rPr>
          <w:fldChar w:fldCharType="begin"/>
        </w:r>
        <w:r w:rsidR="00147724">
          <w:rPr>
            <w:noProof/>
            <w:webHidden/>
          </w:rPr>
          <w:instrText xml:space="preserve"> PAGEREF _Toc170482707 \h </w:instrText>
        </w:r>
        <w:r w:rsidR="00147724">
          <w:rPr>
            <w:noProof/>
            <w:webHidden/>
          </w:rPr>
        </w:r>
        <w:r w:rsidR="00147724">
          <w:rPr>
            <w:noProof/>
            <w:webHidden/>
          </w:rPr>
          <w:fldChar w:fldCharType="separate"/>
        </w:r>
        <w:r w:rsidR="00272AB4">
          <w:rPr>
            <w:noProof/>
            <w:webHidden/>
          </w:rPr>
          <w:t>6</w:t>
        </w:r>
        <w:r w:rsidR="00147724">
          <w:rPr>
            <w:noProof/>
            <w:webHidden/>
          </w:rPr>
          <w:fldChar w:fldCharType="end"/>
        </w:r>
      </w:hyperlink>
    </w:p>
    <w:p w14:paraId="629AB1EA" w14:textId="75C7B895" w:rsidR="00147724" w:rsidRDefault="00000000">
      <w:pPr>
        <w:pStyle w:val="TM2"/>
        <w:tabs>
          <w:tab w:val="left" w:pos="1702"/>
        </w:tabs>
        <w:rPr>
          <w:rFonts w:asciiTheme="minorHAnsi" w:eastAsiaTheme="minorEastAsia" w:hAnsiTheme="minorHAnsi" w:cstheme="minorBidi"/>
          <w:noProof/>
          <w:kern w:val="2"/>
          <w:sz w:val="22"/>
          <w:lang w:val="fr-FR" w:eastAsia="fr-FR" w:bidi="ar-SA"/>
          <w14:ligatures w14:val="standardContextual"/>
        </w:rPr>
      </w:pPr>
      <w:hyperlink w:anchor="_Toc170482708" w:history="1">
        <w:r w:rsidR="00147724" w:rsidRPr="00740CFE">
          <w:rPr>
            <w:rStyle w:val="Lienhypertexte"/>
            <w:noProof/>
          </w:rPr>
          <w:t>4.3.</w:t>
        </w:r>
        <w:r w:rsidR="00147724">
          <w:rPr>
            <w:rFonts w:asciiTheme="minorHAnsi" w:eastAsiaTheme="minorEastAsia" w:hAnsiTheme="minorHAnsi" w:cstheme="minorBidi"/>
            <w:noProof/>
            <w:kern w:val="2"/>
            <w:sz w:val="22"/>
            <w:lang w:val="fr-FR" w:eastAsia="fr-FR" w:bidi="ar-SA"/>
            <w14:ligatures w14:val="standardContextual"/>
          </w:rPr>
          <w:tab/>
        </w:r>
        <w:r w:rsidR="00147724" w:rsidRPr="00740CFE">
          <w:rPr>
            <w:rStyle w:val="Lienhypertexte"/>
            <w:noProof/>
          </w:rPr>
          <w:t>Project information</w:t>
        </w:r>
        <w:r w:rsidR="00147724">
          <w:rPr>
            <w:noProof/>
            <w:webHidden/>
          </w:rPr>
          <w:tab/>
        </w:r>
        <w:r w:rsidR="00147724">
          <w:rPr>
            <w:noProof/>
            <w:webHidden/>
          </w:rPr>
          <w:fldChar w:fldCharType="begin"/>
        </w:r>
        <w:r w:rsidR="00147724">
          <w:rPr>
            <w:noProof/>
            <w:webHidden/>
          </w:rPr>
          <w:instrText xml:space="preserve"> PAGEREF _Toc170482708 \h </w:instrText>
        </w:r>
        <w:r w:rsidR="00147724">
          <w:rPr>
            <w:noProof/>
            <w:webHidden/>
          </w:rPr>
        </w:r>
        <w:r w:rsidR="00147724">
          <w:rPr>
            <w:noProof/>
            <w:webHidden/>
          </w:rPr>
          <w:fldChar w:fldCharType="separate"/>
        </w:r>
        <w:r w:rsidR="00272AB4">
          <w:rPr>
            <w:noProof/>
            <w:webHidden/>
          </w:rPr>
          <w:t>7</w:t>
        </w:r>
        <w:r w:rsidR="00147724">
          <w:rPr>
            <w:noProof/>
            <w:webHidden/>
          </w:rPr>
          <w:fldChar w:fldCharType="end"/>
        </w:r>
      </w:hyperlink>
    </w:p>
    <w:p w14:paraId="63A85A9D" w14:textId="6654358F" w:rsidR="00147724" w:rsidRDefault="00000000">
      <w:pPr>
        <w:pStyle w:val="TM1"/>
        <w:tabs>
          <w:tab w:val="left" w:pos="1134"/>
        </w:tabs>
        <w:rPr>
          <w:rFonts w:asciiTheme="minorHAnsi" w:eastAsiaTheme="minorEastAsia" w:hAnsiTheme="minorHAnsi" w:cstheme="minorBidi"/>
          <w:b w:val="0"/>
          <w:noProof/>
          <w:kern w:val="2"/>
          <w:sz w:val="22"/>
          <w:lang w:val="fr-FR" w:eastAsia="fr-FR" w:bidi="ar-SA"/>
          <w14:ligatures w14:val="standardContextual"/>
        </w:rPr>
      </w:pPr>
      <w:hyperlink w:anchor="_Toc170482709" w:history="1">
        <w:r w:rsidR="00147724" w:rsidRPr="00740CFE">
          <w:rPr>
            <w:rStyle w:val="Lienhypertexte"/>
            <w:noProof/>
          </w:rPr>
          <w:t>5.</w:t>
        </w:r>
        <w:r w:rsidR="00147724">
          <w:rPr>
            <w:rFonts w:asciiTheme="minorHAnsi" w:eastAsiaTheme="minorEastAsia" w:hAnsiTheme="minorHAnsi" w:cstheme="minorBidi"/>
            <w:b w:val="0"/>
            <w:noProof/>
            <w:kern w:val="2"/>
            <w:sz w:val="22"/>
            <w:lang w:val="fr-FR" w:eastAsia="fr-FR" w:bidi="ar-SA"/>
            <w14:ligatures w14:val="standardContextual"/>
          </w:rPr>
          <w:tab/>
        </w:r>
        <w:r w:rsidR="00147724" w:rsidRPr="00740CFE">
          <w:rPr>
            <w:rStyle w:val="Lienhypertexte"/>
            <w:noProof/>
          </w:rPr>
          <w:t>Supervised analysis visualization</w:t>
        </w:r>
        <w:r w:rsidR="00147724">
          <w:rPr>
            <w:noProof/>
            <w:webHidden/>
          </w:rPr>
          <w:tab/>
        </w:r>
        <w:r w:rsidR="00147724">
          <w:rPr>
            <w:noProof/>
            <w:webHidden/>
          </w:rPr>
          <w:fldChar w:fldCharType="begin"/>
        </w:r>
        <w:r w:rsidR="00147724">
          <w:rPr>
            <w:noProof/>
            <w:webHidden/>
          </w:rPr>
          <w:instrText xml:space="preserve"> PAGEREF _Toc170482709 \h </w:instrText>
        </w:r>
        <w:r w:rsidR="00147724">
          <w:rPr>
            <w:noProof/>
            <w:webHidden/>
          </w:rPr>
        </w:r>
        <w:r w:rsidR="00147724">
          <w:rPr>
            <w:noProof/>
            <w:webHidden/>
          </w:rPr>
          <w:fldChar w:fldCharType="separate"/>
        </w:r>
        <w:r w:rsidR="00272AB4">
          <w:rPr>
            <w:noProof/>
            <w:webHidden/>
          </w:rPr>
          <w:t>8</w:t>
        </w:r>
        <w:r w:rsidR="00147724">
          <w:rPr>
            <w:noProof/>
            <w:webHidden/>
          </w:rPr>
          <w:fldChar w:fldCharType="end"/>
        </w:r>
      </w:hyperlink>
    </w:p>
    <w:p w14:paraId="4CA9157F" w14:textId="2032E7D6" w:rsidR="00147724" w:rsidRDefault="00000000">
      <w:pPr>
        <w:pStyle w:val="TM2"/>
        <w:tabs>
          <w:tab w:val="left" w:pos="1702"/>
        </w:tabs>
        <w:rPr>
          <w:rFonts w:asciiTheme="minorHAnsi" w:eastAsiaTheme="minorEastAsia" w:hAnsiTheme="minorHAnsi" w:cstheme="minorBidi"/>
          <w:noProof/>
          <w:kern w:val="2"/>
          <w:sz w:val="22"/>
          <w:lang w:val="fr-FR" w:eastAsia="fr-FR" w:bidi="ar-SA"/>
          <w14:ligatures w14:val="standardContextual"/>
        </w:rPr>
      </w:pPr>
      <w:hyperlink w:anchor="_Toc170482710" w:history="1">
        <w:r w:rsidR="00147724" w:rsidRPr="00740CFE">
          <w:rPr>
            <w:rStyle w:val="Lienhypertexte"/>
            <w:noProof/>
          </w:rPr>
          <w:t>5.1.</w:t>
        </w:r>
        <w:r w:rsidR="00147724">
          <w:rPr>
            <w:rFonts w:asciiTheme="minorHAnsi" w:eastAsiaTheme="minorEastAsia" w:hAnsiTheme="minorHAnsi" w:cstheme="minorBidi"/>
            <w:noProof/>
            <w:kern w:val="2"/>
            <w:sz w:val="22"/>
            <w:lang w:val="fr-FR" w:eastAsia="fr-FR" w:bidi="ar-SA"/>
            <w14:ligatures w14:val="standardContextual"/>
          </w:rPr>
          <w:tab/>
        </w:r>
        <w:r w:rsidR="00147724" w:rsidRPr="00740CFE">
          <w:rPr>
            <w:rStyle w:val="Lienhypertexte"/>
            <w:noProof/>
          </w:rPr>
          <w:t>Classification</w:t>
        </w:r>
        <w:r w:rsidR="00147724">
          <w:rPr>
            <w:noProof/>
            <w:webHidden/>
          </w:rPr>
          <w:tab/>
        </w:r>
        <w:r w:rsidR="00147724">
          <w:rPr>
            <w:noProof/>
            <w:webHidden/>
          </w:rPr>
          <w:fldChar w:fldCharType="begin"/>
        </w:r>
        <w:r w:rsidR="00147724">
          <w:rPr>
            <w:noProof/>
            <w:webHidden/>
          </w:rPr>
          <w:instrText xml:space="preserve"> PAGEREF _Toc170482710 \h </w:instrText>
        </w:r>
        <w:r w:rsidR="00147724">
          <w:rPr>
            <w:noProof/>
            <w:webHidden/>
          </w:rPr>
        </w:r>
        <w:r w:rsidR="00147724">
          <w:rPr>
            <w:noProof/>
            <w:webHidden/>
          </w:rPr>
          <w:fldChar w:fldCharType="separate"/>
        </w:r>
        <w:r w:rsidR="00272AB4">
          <w:rPr>
            <w:noProof/>
            <w:webHidden/>
          </w:rPr>
          <w:t>8</w:t>
        </w:r>
        <w:r w:rsidR="00147724">
          <w:rPr>
            <w:noProof/>
            <w:webHidden/>
          </w:rPr>
          <w:fldChar w:fldCharType="end"/>
        </w:r>
      </w:hyperlink>
    </w:p>
    <w:p w14:paraId="0DAA8886" w14:textId="55C87E20" w:rsidR="00147724" w:rsidRDefault="00000000">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70482711" w:history="1">
        <w:r w:rsidR="00147724" w:rsidRPr="00740CFE">
          <w:rPr>
            <w:rStyle w:val="Lienhypertexte"/>
            <w:noProof/>
          </w:rPr>
          <w:t>5.1.1.</w:t>
        </w:r>
        <w:r w:rsidR="00147724">
          <w:rPr>
            <w:rFonts w:asciiTheme="minorHAnsi" w:eastAsiaTheme="minorEastAsia" w:hAnsiTheme="minorHAnsi" w:cstheme="minorBidi"/>
            <w:noProof/>
            <w:kern w:val="2"/>
            <w:lang w:val="fr-FR" w:eastAsia="fr-FR" w:bidi="ar-SA"/>
            <w14:ligatures w14:val="standardContextual"/>
          </w:rPr>
          <w:tab/>
        </w:r>
        <w:r w:rsidR="00147724" w:rsidRPr="00740CFE">
          <w:rPr>
            <w:rStyle w:val="Lienhypertexte"/>
            <w:noProof/>
          </w:rPr>
          <w:t>Preparation</w:t>
        </w:r>
        <w:r w:rsidR="00147724">
          <w:rPr>
            <w:noProof/>
            <w:webHidden/>
          </w:rPr>
          <w:tab/>
        </w:r>
        <w:r w:rsidR="00147724">
          <w:rPr>
            <w:noProof/>
            <w:webHidden/>
          </w:rPr>
          <w:fldChar w:fldCharType="begin"/>
        </w:r>
        <w:r w:rsidR="00147724">
          <w:rPr>
            <w:noProof/>
            <w:webHidden/>
          </w:rPr>
          <w:instrText xml:space="preserve"> PAGEREF _Toc170482711 \h </w:instrText>
        </w:r>
        <w:r w:rsidR="00147724">
          <w:rPr>
            <w:noProof/>
            <w:webHidden/>
          </w:rPr>
        </w:r>
        <w:r w:rsidR="00147724">
          <w:rPr>
            <w:noProof/>
            <w:webHidden/>
          </w:rPr>
          <w:fldChar w:fldCharType="separate"/>
        </w:r>
        <w:r w:rsidR="00272AB4">
          <w:rPr>
            <w:noProof/>
            <w:webHidden/>
          </w:rPr>
          <w:t>8</w:t>
        </w:r>
        <w:r w:rsidR="00147724">
          <w:rPr>
            <w:noProof/>
            <w:webHidden/>
          </w:rPr>
          <w:fldChar w:fldCharType="end"/>
        </w:r>
      </w:hyperlink>
    </w:p>
    <w:p w14:paraId="624438EC" w14:textId="72F7890F" w:rsidR="00147724" w:rsidRDefault="00000000">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70482712" w:history="1">
        <w:r w:rsidR="00147724" w:rsidRPr="00740CFE">
          <w:rPr>
            <w:rStyle w:val="Lienhypertexte"/>
            <w:noProof/>
          </w:rPr>
          <w:t>5.1.2.</w:t>
        </w:r>
        <w:r w:rsidR="00147724">
          <w:rPr>
            <w:rFonts w:asciiTheme="minorHAnsi" w:eastAsiaTheme="minorEastAsia" w:hAnsiTheme="minorHAnsi" w:cstheme="minorBidi"/>
            <w:noProof/>
            <w:kern w:val="2"/>
            <w:lang w:val="fr-FR" w:eastAsia="fr-FR" w:bidi="ar-SA"/>
            <w14:ligatures w14:val="standardContextual"/>
          </w:rPr>
          <w:tab/>
        </w:r>
        <w:r w:rsidR="00147724" w:rsidRPr="00740CFE">
          <w:rPr>
            <w:rStyle w:val="Lienhypertexte"/>
            <w:noProof/>
          </w:rPr>
          <w:t>Tree Preparation</w:t>
        </w:r>
        <w:r w:rsidR="00147724">
          <w:rPr>
            <w:noProof/>
            <w:webHidden/>
          </w:rPr>
          <w:tab/>
        </w:r>
        <w:r w:rsidR="00147724">
          <w:rPr>
            <w:noProof/>
            <w:webHidden/>
          </w:rPr>
          <w:fldChar w:fldCharType="begin"/>
        </w:r>
        <w:r w:rsidR="00147724">
          <w:rPr>
            <w:noProof/>
            <w:webHidden/>
          </w:rPr>
          <w:instrText xml:space="preserve"> PAGEREF _Toc170482712 \h </w:instrText>
        </w:r>
        <w:r w:rsidR="00147724">
          <w:rPr>
            <w:noProof/>
            <w:webHidden/>
          </w:rPr>
        </w:r>
        <w:r w:rsidR="00147724">
          <w:rPr>
            <w:noProof/>
            <w:webHidden/>
          </w:rPr>
          <w:fldChar w:fldCharType="separate"/>
        </w:r>
        <w:r w:rsidR="00272AB4">
          <w:rPr>
            <w:noProof/>
            <w:webHidden/>
          </w:rPr>
          <w:t>9</w:t>
        </w:r>
        <w:r w:rsidR="00147724">
          <w:rPr>
            <w:noProof/>
            <w:webHidden/>
          </w:rPr>
          <w:fldChar w:fldCharType="end"/>
        </w:r>
      </w:hyperlink>
    </w:p>
    <w:p w14:paraId="6E489112" w14:textId="6EBA2A24" w:rsidR="00147724" w:rsidRDefault="00000000">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70482713" w:history="1">
        <w:r w:rsidR="00147724" w:rsidRPr="00740CFE">
          <w:rPr>
            <w:rStyle w:val="Lienhypertexte"/>
            <w:noProof/>
          </w:rPr>
          <w:t>5.1.3.</w:t>
        </w:r>
        <w:r w:rsidR="00147724">
          <w:rPr>
            <w:rFonts w:asciiTheme="minorHAnsi" w:eastAsiaTheme="minorEastAsia" w:hAnsiTheme="minorHAnsi" w:cstheme="minorBidi"/>
            <w:noProof/>
            <w:kern w:val="2"/>
            <w:lang w:val="fr-FR" w:eastAsia="fr-FR" w:bidi="ar-SA"/>
            <w14:ligatures w14:val="standardContextual"/>
          </w:rPr>
          <w:tab/>
        </w:r>
        <w:r w:rsidR="00147724" w:rsidRPr="00740CFE">
          <w:rPr>
            <w:rStyle w:val="Lienhypertexte"/>
            <w:noProof/>
          </w:rPr>
          <w:t>Preparation 2D</w:t>
        </w:r>
        <w:r w:rsidR="00147724">
          <w:rPr>
            <w:noProof/>
            <w:webHidden/>
          </w:rPr>
          <w:tab/>
        </w:r>
        <w:r w:rsidR="00147724">
          <w:rPr>
            <w:noProof/>
            <w:webHidden/>
          </w:rPr>
          <w:fldChar w:fldCharType="begin"/>
        </w:r>
        <w:r w:rsidR="00147724">
          <w:rPr>
            <w:noProof/>
            <w:webHidden/>
          </w:rPr>
          <w:instrText xml:space="preserve"> PAGEREF _Toc170482713 \h </w:instrText>
        </w:r>
        <w:r w:rsidR="00147724">
          <w:rPr>
            <w:noProof/>
            <w:webHidden/>
          </w:rPr>
        </w:r>
        <w:r w:rsidR="00147724">
          <w:rPr>
            <w:noProof/>
            <w:webHidden/>
          </w:rPr>
          <w:fldChar w:fldCharType="separate"/>
        </w:r>
        <w:r w:rsidR="00272AB4">
          <w:rPr>
            <w:noProof/>
            <w:webHidden/>
          </w:rPr>
          <w:t>9</w:t>
        </w:r>
        <w:r w:rsidR="00147724">
          <w:rPr>
            <w:noProof/>
            <w:webHidden/>
          </w:rPr>
          <w:fldChar w:fldCharType="end"/>
        </w:r>
      </w:hyperlink>
    </w:p>
    <w:p w14:paraId="70F2497C" w14:textId="5E201E75" w:rsidR="00147724" w:rsidRDefault="00000000">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70482714" w:history="1">
        <w:r w:rsidR="00147724" w:rsidRPr="00740CFE">
          <w:rPr>
            <w:rStyle w:val="Lienhypertexte"/>
            <w:noProof/>
          </w:rPr>
          <w:t>5.1.4.</w:t>
        </w:r>
        <w:r w:rsidR="00147724">
          <w:rPr>
            <w:rFonts w:asciiTheme="minorHAnsi" w:eastAsiaTheme="minorEastAsia" w:hAnsiTheme="minorHAnsi" w:cstheme="minorBidi"/>
            <w:noProof/>
            <w:kern w:val="2"/>
            <w:lang w:val="fr-FR" w:eastAsia="fr-FR" w:bidi="ar-SA"/>
            <w14:ligatures w14:val="standardContextual"/>
          </w:rPr>
          <w:tab/>
        </w:r>
        <w:r w:rsidR="00147724" w:rsidRPr="00740CFE">
          <w:rPr>
            <w:rStyle w:val="Lienhypertexte"/>
            <w:noProof/>
          </w:rPr>
          <w:t>Modeling</w:t>
        </w:r>
        <w:r w:rsidR="00147724">
          <w:rPr>
            <w:noProof/>
            <w:webHidden/>
          </w:rPr>
          <w:tab/>
        </w:r>
        <w:r w:rsidR="00147724">
          <w:rPr>
            <w:noProof/>
            <w:webHidden/>
          </w:rPr>
          <w:fldChar w:fldCharType="begin"/>
        </w:r>
        <w:r w:rsidR="00147724">
          <w:rPr>
            <w:noProof/>
            <w:webHidden/>
          </w:rPr>
          <w:instrText xml:space="preserve"> PAGEREF _Toc170482714 \h </w:instrText>
        </w:r>
        <w:r w:rsidR="00147724">
          <w:rPr>
            <w:noProof/>
            <w:webHidden/>
          </w:rPr>
        </w:r>
        <w:r w:rsidR="00147724">
          <w:rPr>
            <w:noProof/>
            <w:webHidden/>
          </w:rPr>
          <w:fldChar w:fldCharType="separate"/>
        </w:r>
        <w:r w:rsidR="00272AB4">
          <w:rPr>
            <w:noProof/>
            <w:webHidden/>
          </w:rPr>
          <w:t>10</w:t>
        </w:r>
        <w:r w:rsidR="00147724">
          <w:rPr>
            <w:noProof/>
            <w:webHidden/>
          </w:rPr>
          <w:fldChar w:fldCharType="end"/>
        </w:r>
      </w:hyperlink>
    </w:p>
    <w:p w14:paraId="19FA1442" w14:textId="79910CAB" w:rsidR="00147724" w:rsidRDefault="00000000">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70482715" w:history="1">
        <w:r w:rsidR="00147724" w:rsidRPr="00740CFE">
          <w:rPr>
            <w:rStyle w:val="Lienhypertexte"/>
            <w:noProof/>
          </w:rPr>
          <w:t>5.1.5.</w:t>
        </w:r>
        <w:r w:rsidR="00147724">
          <w:rPr>
            <w:rFonts w:asciiTheme="minorHAnsi" w:eastAsiaTheme="minorEastAsia" w:hAnsiTheme="minorHAnsi" w:cstheme="minorBidi"/>
            <w:noProof/>
            <w:kern w:val="2"/>
            <w:lang w:val="fr-FR" w:eastAsia="fr-FR" w:bidi="ar-SA"/>
            <w14:ligatures w14:val="standardContextual"/>
          </w:rPr>
          <w:tab/>
        </w:r>
        <w:r w:rsidR="00147724" w:rsidRPr="00740CFE">
          <w:rPr>
            <w:rStyle w:val="Lienhypertexte"/>
            <w:noProof/>
          </w:rPr>
          <w:t>Evaluation</w:t>
        </w:r>
        <w:r w:rsidR="00147724">
          <w:rPr>
            <w:noProof/>
            <w:webHidden/>
          </w:rPr>
          <w:tab/>
        </w:r>
        <w:r w:rsidR="00147724">
          <w:rPr>
            <w:noProof/>
            <w:webHidden/>
          </w:rPr>
          <w:fldChar w:fldCharType="begin"/>
        </w:r>
        <w:r w:rsidR="00147724">
          <w:rPr>
            <w:noProof/>
            <w:webHidden/>
          </w:rPr>
          <w:instrText xml:space="preserve"> PAGEREF _Toc170482715 \h </w:instrText>
        </w:r>
        <w:r w:rsidR="00147724">
          <w:rPr>
            <w:noProof/>
            <w:webHidden/>
          </w:rPr>
        </w:r>
        <w:r w:rsidR="00147724">
          <w:rPr>
            <w:noProof/>
            <w:webHidden/>
          </w:rPr>
          <w:fldChar w:fldCharType="separate"/>
        </w:r>
        <w:r w:rsidR="00272AB4">
          <w:rPr>
            <w:noProof/>
            <w:webHidden/>
          </w:rPr>
          <w:t>10</w:t>
        </w:r>
        <w:r w:rsidR="00147724">
          <w:rPr>
            <w:noProof/>
            <w:webHidden/>
          </w:rPr>
          <w:fldChar w:fldCharType="end"/>
        </w:r>
      </w:hyperlink>
    </w:p>
    <w:p w14:paraId="29E7E558" w14:textId="303292D1" w:rsidR="00147724" w:rsidRDefault="00000000">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70482716" w:history="1">
        <w:r w:rsidR="00147724" w:rsidRPr="00740CFE">
          <w:rPr>
            <w:rStyle w:val="Lienhypertexte"/>
            <w:noProof/>
          </w:rPr>
          <w:t>5.1.6.</w:t>
        </w:r>
        <w:r w:rsidR="00147724">
          <w:rPr>
            <w:rFonts w:asciiTheme="minorHAnsi" w:eastAsiaTheme="minorEastAsia" w:hAnsiTheme="minorHAnsi" w:cstheme="minorBidi"/>
            <w:noProof/>
            <w:kern w:val="2"/>
            <w:lang w:val="fr-FR" w:eastAsia="fr-FR" w:bidi="ar-SA"/>
            <w14:ligatures w14:val="standardContextual"/>
          </w:rPr>
          <w:tab/>
        </w:r>
        <w:r w:rsidR="00147724" w:rsidRPr="00740CFE">
          <w:rPr>
            <w:rStyle w:val="Lienhypertexte"/>
            <w:noProof/>
          </w:rPr>
          <w:t>Project information</w:t>
        </w:r>
        <w:r w:rsidR="00147724">
          <w:rPr>
            <w:noProof/>
            <w:webHidden/>
          </w:rPr>
          <w:tab/>
        </w:r>
        <w:r w:rsidR="00147724">
          <w:rPr>
            <w:noProof/>
            <w:webHidden/>
          </w:rPr>
          <w:fldChar w:fldCharType="begin"/>
        </w:r>
        <w:r w:rsidR="00147724">
          <w:rPr>
            <w:noProof/>
            <w:webHidden/>
          </w:rPr>
          <w:instrText xml:space="preserve"> PAGEREF _Toc170482716 \h </w:instrText>
        </w:r>
        <w:r w:rsidR="00147724">
          <w:rPr>
            <w:noProof/>
            <w:webHidden/>
          </w:rPr>
        </w:r>
        <w:r w:rsidR="00147724">
          <w:rPr>
            <w:noProof/>
            <w:webHidden/>
          </w:rPr>
          <w:fldChar w:fldCharType="separate"/>
        </w:r>
        <w:r w:rsidR="00272AB4">
          <w:rPr>
            <w:noProof/>
            <w:webHidden/>
          </w:rPr>
          <w:t>11</w:t>
        </w:r>
        <w:r w:rsidR="00147724">
          <w:rPr>
            <w:noProof/>
            <w:webHidden/>
          </w:rPr>
          <w:fldChar w:fldCharType="end"/>
        </w:r>
      </w:hyperlink>
    </w:p>
    <w:p w14:paraId="405631BE" w14:textId="1FC98369" w:rsidR="00147724" w:rsidRDefault="00000000">
      <w:pPr>
        <w:pStyle w:val="TM2"/>
        <w:tabs>
          <w:tab w:val="left" w:pos="1702"/>
        </w:tabs>
        <w:rPr>
          <w:rFonts w:asciiTheme="minorHAnsi" w:eastAsiaTheme="minorEastAsia" w:hAnsiTheme="minorHAnsi" w:cstheme="minorBidi"/>
          <w:noProof/>
          <w:kern w:val="2"/>
          <w:sz w:val="22"/>
          <w:lang w:val="fr-FR" w:eastAsia="fr-FR" w:bidi="ar-SA"/>
          <w14:ligatures w14:val="standardContextual"/>
        </w:rPr>
      </w:pPr>
      <w:hyperlink w:anchor="_Toc170482717" w:history="1">
        <w:r w:rsidR="00147724" w:rsidRPr="00740CFE">
          <w:rPr>
            <w:rStyle w:val="Lienhypertexte"/>
            <w:noProof/>
          </w:rPr>
          <w:t>5.2.</w:t>
        </w:r>
        <w:r w:rsidR="00147724">
          <w:rPr>
            <w:rFonts w:asciiTheme="minorHAnsi" w:eastAsiaTheme="minorEastAsia" w:hAnsiTheme="minorHAnsi" w:cstheme="minorBidi"/>
            <w:noProof/>
            <w:kern w:val="2"/>
            <w:sz w:val="22"/>
            <w:lang w:val="fr-FR" w:eastAsia="fr-FR" w:bidi="ar-SA"/>
            <w14:ligatures w14:val="standardContextual"/>
          </w:rPr>
          <w:tab/>
        </w:r>
        <w:r w:rsidR="00147724" w:rsidRPr="00740CFE">
          <w:rPr>
            <w:rStyle w:val="Lienhypertexte"/>
            <w:noProof/>
          </w:rPr>
          <w:t>Regression</w:t>
        </w:r>
        <w:r w:rsidR="00147724">
          <w:rPr>
            <w:noProof/>
            <w:webHidden/>
          </w:rPr>
          <w:tab/>
        </w:r>
        <w:r w:rsidR="00147724">
          <w:rPr>
            <w:noProof/>
            <w:webHidden/>
          </w:rPr>
          <w:fldChar w:fldCharType="begin"/>
        </w:r>
        <w:r w:rsidR="00147724">
          <w:rPr>
            <w:noProof/>
            <w:webHidden/>
          </w:rPr>
          <w:instrText xml:space="preserve"> PAGEREF _Toc170482717 \h </w:instrText>
        </w:r>
        <w:r w:rsidR="00147724">
          <w:rPr>
            <w:noProof/>
            <w:webHidden/>
          </w:rPr>
        </w:r>
        <w:r w:rsidR="00147724">
          <w:rPr>
            <w:noProof/>
            <w:webHidden/>
          </w:rPr>
          <w:fldChar w:fldCharType="separate"/>
        </w:r>
        <w:r w:rsidR="00272AB4">
          <w:rPr>
            <w:noProof/>
            <w:webHidden/>
          </w:rPr>
          <w:t>11</w:t>
        </w:r>
        <w:r w:rsidR="00147724">
          <w:rPr>
            <w:noProof/>
            <w:webHidden/>
          </w:rPr>
          <w:fldChar w:fldCharType="end"/>
        </w:r>
      </w:hyperlink>
    </w:p>
    <w:p w14:paraId="45BF1885" w14:textId="25A26AC5" w:rsidR="00147724" w:rsidRDefault="00000000">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70482718" w:history="1">
        <w:r w:rsidR="00147724" w:rsidRPr="00740CFE">
          <w:rPr>
            <w:rStyle w:val="Lienhypertexte"/>
            <w:noProof/>
          </w:rPr>
          <w:t>5.2.1.</w:t>
        </w:r>
        <w:r w:rsidR="00147724">
          <w:rPr>
            <w:rFonts w:asciiTheme="minorHAnsi" w:eastAsiaTheme="minorEastAsia" w:hAnsiTheme="minorHAnsi" w:cstheme="minorBidi"/>
            <w:noProof/>
            <w:kern w:val="2"/>
            <w:lang w:val="fr-FR" w:eastAsia="fr-FR" w:bidi="ar-SA"/>
            <w14:ligatures w14:val="standardContextual"/>
          </w:rPr>
          <w:tab/>
        </w:r>
        <w:r w:rsidR="00147724" w:rsidRPr="00740CFE">
          <w:rPr>
            <w:rStyle w:val="Lienhypertexte"/>
            <w:noProof/>
          </w:rPr>
          <w:t>Preparation</w:t>
        </w:r>
        <w:r w:rsidR="00147724">
          <w:rPr>
            <w:noProof/>
            <w:webHidden/>
          </w:rPr>
          <w:tab/>
        </w:r>
        <w:r w:rsidR="00147724">
          <w:rPr>
            <w:noProof/>
            <w:webHidden/>
          </w:rPr>
          <w:fldChar w:fldCharType="begin"/>
        </w:r>
        <w:r w:rsidR="00147724">
          <w:rPr>
            <w:noProof/>
            <w:webHidden/>
          </w:rPr>
          <w:instrText xml:space="preserve"> PAGEREF _Toc170482718 \h </w:instrText>
        </w:r>
        <w:r w:rsidR="00147724">
          <w:rPr>
            <w:noProof/>
            <w:webHidden/>
          </w:rPr>
        </w:r>
        <w:r w:rsidR="00147724">
          <w:rPr>
            <w:noProof/>
            <w:webHidden/>
          </w:rPr>
          <w:fldChar w:fldCharType="separate"/>
        </w:r>
        <w:r w:rsidR="00272AB4">
          <w:rPr>
            <w:noProof/>
            <w:webHidden/>
          </w:rPr>
          <w:t>12</w:t>
        </w:r>
        <w:r w:rsidR="00147724">
          <w:rPr>
            <w:noProof/>
            <w:webHidden/>
          </w:rPr>
          <w:fldChar w:fldCharType="end"/>
        </w:r>
      </w:hyperlink>
    </w:p>
    <w:p w14:paraId="4F1C7FA1" w14:textId="4D2E924A" w:rsidR="00147724" w:rsidRDefault="00000000">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70482719" w:history="1">
        <w:r w:rsidR="00147724" w:rsidRPr="00740CFE">
          <w:rPr>
            <w:rStyle w:val="Lienhypertexte"/>
            <w:noProof/>
          </w:rPr>
          <w:t>5.2.2.</w:t>
        </w:r>
        <w:r w:rsidR="00147724">
          <w:rPr>
            <w:rFonts w:asciiTheme="minorHAnsi" w:eastAsiaTheme="minorEastAsia" w:hAnsiTheme="minorHAnsi" w:cstheme="minorBidi"/>
            <w:noProof/>
            <w:kern w:val="2"/>
            <w:lang w:val="fr-FR" w:eastAsia="fr-FR" w:bidi="ar-SA"/>
            <w14:ligatures w14:val="standardContextual"/>
          </w:rPr>
          <w:tab/>
        </w:r>
        <w:r w:rsidR="00147724" w:rsidRPr="00740CFE">
          <w:rPr>
            <w:rStyle w:val="Lienhypertexte"/>
            <w:noProof/>
          </w:rPr>
          <w:t>Modeling</w:t>
        </w:r>
        <w:r w:rsidR="00147724">
          <w:rPr>
            <w:noProof/>
            <w:webHidden/>
          </w:rPr>
          <w:tab/>
        </w:r>
        <w:r w:rsidR="00147724">
          <w:rPr>
            <w:noProof/>
            <w:webHidden/>
          </w:rPr>
          <w:fldChar w:fldCharType="begin"/>
        </w:r>
        <w:r w:rsidR="00147724">
          <w:rPr>
            <w:noProof/>
            <w:webHidden/>
          </w:rPr>
          <w:instrText xml:space="preserve"> PAGEREF _Toc170482719 \h </w:instrText>
        </w:r>
        <w:r w:rsidR="00147724">
          <w:rPr>
            <w:noProof/>
            <w:webHidden/>
          </w:rPr>
        </w:r>
        <w:r w:rsidR="00147724">
          <w:rPr>
            <w:noProof/>
            <w:webHidden/>
          </w:rPr>
          <w:fldChar w:fldCharType="separate"/>
        </w:r>
        <w:r w:rsidR="00272AB4">
          <w:rPr>
            <w:noProof/>
            <w:webHidden/>
          </w:rPr>
          <w:t>13</w:t>
        </w:r>
        <w:r w:rsidR="00147724">
          <w:rPr>
            <w:noProof/>
            <w:webHidden/>
          </w:rPr>
          <w:fldChar w:fldCharType="end"/>
        </w:r>
      </w:hyperlink>
    </w:p>
    <w:p w14:paraId="1359311D" w14:textId="6C9B5CEF" w:rsidR="00147724" w:rsidRDefault="00000000">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70482720" w:history="1">
        <w:r w:rsidR="00147724" w:rsidRPr="00740CFE">
          <w:rPr>
            <w:rStyle w:val="Lienhypertexte"/>
            <w:noProof/>
          </w:rPr>
          <w:t>5.2.3.</w:t>
        </w:r>
        <w:r w:rsidR="00147724">
          <w:rPr>
            <w:rFonts w:asciiTheme="minorHAnsi" w:eastAsiaTheme="minorEastAsia" w:hAnsiTheme="minorHAnsi" w:cstheme="minorBidi"/>
            <w:noProof/>
            <w:kern w:val="2"/>
            <w:lang w:val="fr-FR" w:eastAsia="fr-FR" w:bidi="ar-SA"/>
            <w14:ligatures w14:val="standardContextual"/>
          </w:rPr>
          <w:tab/>
        </w:r>
        <w:r w:rsidR="00147724" w:rsidRPr="00740CFE">
          <w:rPr>
            <w:rStyle w:val="Lienhypertexte"/>
            <w:noProof/>
          </w:rPr>
          <w:t>Evaluation</w:t>
        </w:r>
        <w:r w:rsidR="00147724">
          <w:rPr>
            <w:noProof/>
            <w:webHidden/>
          </w:rPr>
          <w:tab/>
        </w:r>
        <w:r w:rsidR="00147724">
          <w:rPr>
            <w:noProof/>
            <w:webHidden/>
          </w:rPr>
          <w:fldChar w:fldCharType="begin"/>
        </w:r>
        <w:r w:rsidR="00147724">
          <w:rPr>
            <w:noProof/>
            <w:webHidden/>
          </w:rPr>
          <w:instrText xml:space="preserve"> PAGEREF _Toc170482720 \h </w:instrText>
        </w:r>
        <w:r w:rsidR="00147724">
          <w:rPr>
            <w:noProof/>
            <w:webHidden/>
          </w:rPr>
        </w:r>
        <w:r w:rsidR="00147724">
          <w:rPr>
            <w:noProof/>
            <w:webHidden/>
          </w:rPr>
          <w:fldChar w:fldCharType="separate"/>
        </w:r>
        <w:r w:rsidR="00272AB4">
          <w:rPr>
            <w:noProof/>
            <w:webHidden/>
          </w:rPr>
          <w:t>13</w:t>
        </w:r>
        <w:r w:rsidR="00147724">
          <w:rPr>
            <w:noProof/>
            <w:webHidden/>
          </w:rPr>
          <w:fldChar w:fldCharType="end"/>
        </w:r>
      </w:hyperlink>
    </w:p>
    <w:p w14:paraId="5FBDCF0B" w14:textId="54950B4C" w:rsidR="00147724" w:rsidRDefault="00000000">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70482721" w:history="1">
        <w:r w:rsidR="00147724" w:rsidRPr="00740CFE">
          <w:rPr>
            <w:rStyle w:val="Lienhypertexte"/>
            <w:noProof/>
          </w:rPr>
          <w:t>5.2.4.</w:t>
        </w:r>
        <w:r w:rsidR="00147724">
          <w:rPr>
            <w:rFonts w:asciiTheme="minorHAnsi" w:eastAsiaTheme="minorEastAsia" w:hAnsiTheme="minorHAnsi" w:cstheme="minorBidi"/>
            <w:noProof/>
            <w:kern w:val="2"/>
            <w:lang w:val="fr-FR" w:eastAsia="fr-FR" w:bidi="ar-SA"/>
            <w14:ligatures w14:val="standardContextual"/>
          </w:rPr>
          <w:tab/>
        </w:r>
        <w:r w:rsidR="00147724" w:rsidRPr="00740CFE">
          <w:rPr>
            <w:rStyle w:val="Lienhypertexte"/>
            <w:noProof/>
          </w:rPr>
          <w:t>Project information</w:t>
        </w:r>
        <w:r w:rsidR="00147724">
          <w:rPr>
            <w:noProof/>
            <w:webHidden/>
          </w:rPr>
          <w:tab/>
        </w:r>
        <w:r w:rsidR="00147724">
          <w:rPr>
            <w:noProof/>
            <w:webHidden/>
          </w:rPr>
          <w:fldChar w:fldCharType="begin"/>
        </w:r>
        <w:r w:rsidR="00147724">
          <w:rPr>
            <w:noProof/>
            <w:webHidden/>
          </w:rPr>
          <w:instrText xml:space="preserve"> PAGEREF _Toc170482721 \h </w:instrText>
        </w:r>
        <w:r w:rsidR="00147724">
          <w:rPr>
            <w:noProof/>
            <w:webHidden/>
          </w:rPr>
        </w:r>
        <w:r w:rsidR="00147724">
          <w:rPr>
            <w:noProof/>
            <w:webHidden/>
          </w:rPr>
          <w:fldChar w:fldCharType="separate"/>
        </w:r>
        <w:r w:rsidR="00272AB4">
          <w:rPr>
            <w:noProof/>
            <w:webHidden/>
          </w:rPr>
          <w:t>14</w:t>
        </w:r>
        <w:r w:rsidR="00147724">
          <w:rPr>
            <w:noProof/>
            <w:webHidden/>
          </w:rPr>
          <w:fldChar w:fldCharType="end"/>
        </w:r>
      </w:hyperlink>
    </w:p>
    <w:p w14:paraId="0FBCCAF7" w14:textId="32E27C2B" w:rsidR="00147724" w:rsidRDefault="00000000">
      <w:pPr>
        <w:pStyle w:val="TM1"/>
        <w:tabs>
          <w:tab w:val="left" w:pos="1134"/>
        </w:tabs>
        <w:rPr>
          <w:rFonts w:asciiTheme="minorHAnsi" w:eastAsiaTheme="minorEastAsia" w:hAnsiTheme="minorHAnsi" w:cstheme="minorBidi"/>
          <w:b w:val="0"/>
          <w:noProof/>
          <w:kern w:val="2"/>
          <w:sz w:val="22"/>
          <w:lang w:val="fr-FR" w:eastAsia="fr-FR" w:bidi="ar-SA"/>
          <w14:ligatures w14:val="standardContextual"/>
        </w:rPr>
      </w:pPr>
      <w:hyperlink w:anchor="_Toc170482722" w:history="1">
        <w:r w:rsidR="00147724" w:rsidRPr="00740CFE">
          <w:rPr>
            <w:rStyle w:val="Lienhypertexte"/>
            <w:noProof/>
          </w:rPr>
          <w:t>6.</w:t>
        </w:r>
        <w:r w:rsidR="00147724">
          <w:rPr>
            <w:rFonts w:asciiTheme="minorHAnsi" w:eastAsiaTheme="minorEastAsia" w:hAnsiTheme="minorHAnsi" w:cstheme="minorBidi"/>
            <w:b w:val="0"/>
            <w:noProof/>
            <w:kern w:val="2"/>
            <w:sz w:val="22"/>
            <w:lang w:val="fr-FR" w:eastAsia="fr-FR" w:bidi="ar-SA"/>
            <w14:ligatures w14:val="standardContextual"/>
          </w:rPr>
          <w:tab/>
        </w:r>
        <w:r w:rsidR="00147724" w:rsidRPr="00740CFE">
          <w:rPr>
            <w:rStyle w:val="Lienhypertexte"/>
            <w:noProof/>
          </w:rPr>
          <w:t>Controls elements</w:t>
        </w:r>
        <w:r w:rsidR="00147724">
          <w:rPr>
            <w:noProof/>
            <w:webHidden/>
          </w:rPr>
          <w:tab/>
        </w:r>
        <w:r w:rsidR="00147724">
          <w:rPr>
            <w:noProof/>
            <w:webHidden/>
          </w:rPr>
          <w:fldChar w:fldCharType="begin"/>
        </w:r>
        <w:r w:rsidR="00147724">
          <w:rPr>
            <w:noProof/>
            <w:webHidden/>
          </w:rPr>
          <w:instrText xml:space="preserve"> PAGEREF _Toc170482722 \h </w:instrText>
        </w:r>
        <w:r w:rsidR="00147724">
          <w:rPr>
            <w:noProof/>
            <w:webHidden/>
          </w:rPr>
        </w:r>
        <w:r w:rsidR="00147724">
          <w:rPr>
            <w:noProof/>
            <w:webHidden/>
          </w:rPr>
          <w:fldChar w:fldCharType="separate"/>
        </w:r>
        <w:r w:rsidR="00272AB4">
          <w:rPr>
            <w:noProof/>
            <w:webHidden/>
          </w:rPr>
          <w:t>15</w:t>
        </w:r>
        <w:r w:rsidR="00147724">
          <w:rPr>
            <w:noProof/>
            <w:webHidden/>
          </w:rPr>
          <w:fldChar w:fldCharType="end"/>
        </w:r>
      </w:hyperlink>
    </w:p>
    <w:p w14:paraId="58C323C5" w14:textId="774C8D75" w:rsidR="00147724" w:rsidRDefault="00000000">
      <w:pPr>
        <w:pStyle w:val="TM1"/>
        <w:tabs>
          <w:tab w:val="left" w:pos="1134"/>
        </w:tabs>
        <w:rPr>
          <w:rFonts w:asciiTheme="minorHAnsi" w:eastAsiaTheme="minorEastAsia" w:hAnsiTheme="minorHAnsi" w:cstheme="minorBidi"/>
          <w:b w:val="0"/>
          <w:noProof/>
          <w:kern w:val="2"/>
          <w:sz w:val="22"/>
          <w:lang w:val="fr-FR" w:eastAsia="fr-FR" w:bidi="ar-SA"/>
          <w14:ligatures w14:val="standardContextual"/>
        </w:rPr>
      </w:pPr>
      <w:hyperlink w:anchor="_Toc170482723" w:history="1">
        <w:r w:rsidR="00147724" w:rsidRPr="00740CFE">
          <w:rPr>
            <w:rStyle w:val="Lienhypertexte"/>
            <w:noProof/>
          </w:rPr>
          <w:t>7.</w:t>
        </w:r>
        <w:r w:rsidR="00147724">
          <w:rPr>
            <w:rFonts w:asciiTheme="minorHAnsi" w:eastAsiaTheme="minorEastAsia" w:hAnsiTheme="minorHAnsi" w:cstheme="minorBidi"/>
            <w:b w:val="0"/>
            <w:noProof/>
            <w:kern w:val="2"/>
            <w:sz w:val="22"/>
            <w:lang w:val="fr-FR" w:eastAsia="fr-FR" w:bidi="ar-SA"/>
            <w14:ligatures w14:val="standardContextual"/>
          </w:rPr>
          <w:tab/>
        </w:r>
        <w:r w:rsidR="00147724" w:rsidRPr="00740CFE">
          <w:rPr>
            <w:rStyle w:val="Lienhypertexte"/>
            <w:noProof/>
          </w:rPr>
          <w:t>Technical limits</w:t>
        </w:r>
        <w:r w:rsidR="00147724">
          <w:rPr>
            <w:noProof/>
            <w:webHidden/>
          </w:rPr>
          <w:tab/>
        </w:r>
        <w:r w:rsidR="00147724">
          <w:rPr>
            <w:noProof/>
            <w:webHidden/>
          </w:rPr>
          <w:fldChar w:fldCharType="begin"/>
        </w:r>
        <w:r w:rsidR="00147724">
          <w:rPr>
            <w:noProof/>
            <w:webHidden/>
          </w:rPr>
          <w:instrText xml:space="preserve"> PAGEREF _Toc170482723 \h </w:instrText>
        </w:r>
        <w:r w:rsidR="00147724">
          <w:rPr>
            <w:noProof/>
            <w:webHidden/>
          </w:rPr>
        </w:r>
        <w:r w:rsidR="00147724">
          <w:rPr>
            <w:noProof/>
            <w:webHidden/>
          </w:rPr>
          <w:fldChar w:fldCharType="separate"/>
        </w:r>
        <w:r w:rsidR="00272AB4">
          <w:rPr>
            <w:noProof/>
            <w:webHidden/>
          </w:rPr>
          <w:t>16</w:t>
        </w:r>
        <w:r w:rsidR="00147724">
          <w:rPr>
            <w:noProof/>
            <w:webHidden/>
          </w:rPr>
          <w:fldChar w:fldCharType="end"/>
        </w:r>
      </w:hyperlink>
    </w:p>
    <w:p w14:paraId="39B5514C" w14:textId="514025B1" w:rsidR="008C2046" w:rsidRPr="0079225C" w:rsidRDefault="00147724">
      <w:pPr>
        <w:pStyle w:val="TM1"/>
        <w:rPr>
          <w:lang w:val="en-GB"/>
        </w:rPr>
      </w:pPr>
      <w:r>
        <w:rPr>
          <w:lang w:val="en-GB"/>
        </w:rPr>
        <w:fldChar w:fldCharType="end"/>
      </w:r>
    </w:p>
    <w:p w14:paraId="7BFCB635" w14:textId="635BAFB6" w:rsidR="005936EC" w:rsidRPr="005936EC" w:rsidRDefault="00716C17" w:rsidP="009112CC">
      <w:pPr>
        <w:pStyle w:val="Titre1"/>
        <w:numPr>
          <w:ilvl w:val="0"/>
          <w:numId w:val="22"/>
        </w:numPr>
      </w:pPr>
      <w:r>
        <w:br w:type="page"/>
      </w:r>
      <w:bookmarkStart w:id="0" w:name="_Toc170482702"/>
      <w:r w:rsidR="008C2046" w:rsidRPr="00F337B8">
        <w:lastRenderedPageBreak/>
        <w:t>Pr</w:t>
      </w:r>
      <w:r w:rsidR="002820F1" w:rsidRPr="00F337B8">
        <w:t>e</w:t>
      </w:r>
      <w:r w:rsidR="008C2046" w:rsidRPr="00F337B8">
        <w:t>sentation</w:t>
      </w:r>
      <w:bookmarkEnd w:id="0"/>
    </w:p>
    <w:p w14:paraId="28E71B26" w14:textId="77777777" w:rsidR="002B1BCE" w:rsidRPr="00D16974" w:rsidRDefault="002B1BCE" w:rsidP="00E01963">
      <w:pPr>
        <w:jc w:val="both"/>
      </w:pPr>
      <w:proofErr w:type="spellStart"/>
      <w:r>
        <w:rPr>
          <w:lang w:val="en-GB"/>
        </w:rPr>
        <w:t>Khiops</w:t>
      </w:r>
      <w:proofErr w:type="spellEnd"/>
      <w:r>
        <w:rPr>
          <w:lang w:val="en-GB"/>
        </w:rPr>
        <w:t xml:space="preserve"> Visualization allows to visualize and navigate in</w:t>
      </w:r>
      <w:r w:rsidR="004D6F73">
        <w:rPr>
          <w:lang w:val="en-GB"/>
        </w:rPr>
        <w:t xml:space="preserve"> an intuitive way in the result</w:t>
      </w:r>
      <w:r>
        <w:rPr>
          <w:lang w:val="en-GB"/>
        </w:rPr>
        <w:t xml:space="preserve"> reports of the </w:t>
      </w:r>
      <w:proofErr w:type="spellStart"/>
      <w:r>
        <w:rPr>
          <w:lang w:val="en-GB"/>
        </w:rPr>
        <w:t>Khiops</w:t>
      </w:r>
      <w:proofErr w:type="spellEnd"/>
      <w:r>
        <w:rPr>
          <w:lang w:val="en-GB"/>
        </w:rPr>
        <w:t xml:space="preserve"> software.</w:t>
      </w:r>
      <w:r w:rsidR="00D16974">
        <w:rPr>
          <w:lang w:val="en-GB"/>
        </w:rPr>
        <w:t xml:space="preserve"> </w:t>
      </w:r>
      <w:r w:rsidR="000D6E0F">
        <w:rPr>
          <w:lang w:val="en-GB"/>
        </w:rPr>
        <w:t>This document presents only general features</w:t>
      </w:r>
      <w:r w:rsidR="00E01963">
        <w:rPr>
          <w:lang w:val="en-GB"/>
        </w:rPr>
        <w:t>. I</w:t>
      </w:r>
      <w:r w:rsidR="000D6E0F">
        <w:rPr>
          <w:lang w:val="en-GB"/>
        </w:rPr>
        <w:t xml:space="preserve">t is strongly recommended to read the </w:t>
      </w:r>
      <w:proofErr w:type="spellStart"/>
      <w:r w:rsidR="00212647">
        <w:rPr>
          <w:lang w:val="en-GB"/>
        </w:rPr>
        <w:t>Khiops</w:t>
      </w:r>
      <w:proofErr w:type="spellEnd"/>
      <w:r w:rsidR="000D6E0F">
        <w:rPr>
          <w:lang w:val="en-GB"/>
        </w:rPr>
        <w:t xml:space="preserve"> tutorial which presents all types of anal</w:t>
      </w:r>
      <w:r w:rsidR="004D6F73">
        <w:rPr>
          <w:lang w:val="en-GB"/>
        </w:rPr>
        <w:t>ysis and the associated visualiz</w:t>
      </w:r>
      <w:r w:rsidR="000D6E0F">
        <w:rPr>
          <w:lang w:val="en-GB"/>
        </w:rPr>
        <w:t>ation.</w:t>
      </w:r>
    </w:p>
    <w:p w14:paraId="45093913" w14:textId="77777777" w:rsidR="002B1BCE" w:rsidRDefault="002B1BCE" w:rsidP="002B1BCE">
      <w:pPr>
        <w:rPr>
          <w:lang w:val="en-GB"/>
        </w:rPr>
      </w:pPr>
    </w:p>
    <w:p w14:paraId="0DDF778E" w14:textId="77777777" w:rsidR="00A2290F" w:rsidRDefault="00113365" w:rsidP="006D7851">
      <w:pPr>
        <w:tabs>
          <w:tab w:val="left" w:pos="7938"/>
        </w:tabs>
        <w:spacing w:line="240" w:lineRule="exact"/>
        <w:jc w:val="both"/>
        <w:rPr>
          <w:lang w:val="en-GB"/>
        </w:rPr>
      </w:pPr>
      <w:r>
        <w:rPr>
          <w:lang w:val="en-GB"/>
        </w:rPr>
        <w:t xml:space="preserve">See the </w:t>
      </w:r>
      <w:proofErr w:type="spellStart"/>
      <w:r>
        <w:rPr>
          <w:lang w:val="en-GB"/>
        </w:rPr>
        <w:t>Khiops</w:t>
      </w:r>
      <w:proofErr w:type="spellEnd"/>
      <w:r w:rsidR="004D6F73">
        <w:rPr>
          <w:lang w:val="en-GB"/>
        </w:rPr>
        <w:t xml:space="preserve"> guide for more information on </w:t>
      </w:r>
      <w:proofErr w:type="spellStart"/>
      <w:r w:rsidR="004D6F73">
        <w:rPr>
          <w:lang w:val="en-GB"/>
        </w:rPr>
        <w:t>K</w:t>
      </w:r>
      <w:r>
        <w:rPr>
          <w:lang w:val="en-GB"/>
        </w:rPr>
        <w:t>hiops</w:t>
      </w:r>
      <w:proofErr w:type="spellEnd"/>
      <w:r w:rsidR="002B1BCE" w:rsidRPr="0079225C">
        <w:rPr>
          <w:lang w:val="en-GB"/>
        </w:rPr>
        <w:t>.</w:t>
      </w:r>
    </w:p>
    <w:p w14:paraId="50FA3A68" w14:textId="3060172C" w:rsidR="005936EC" w:rsidRPr="0079225C" w:rsidRDefault="00A2290F" w:rsidP="009112CC">
      <w:pPr>
        <w:pStyle w:val="Titre1"/>
        <w:numPr>
          <w:ilvl w:val="0"/>
          <w:numId w:val="22"/>
        </w:numPr>
      </w:pPr>
      <w:bookmarkStart w:id="1" w:name="_Toc170482703"/>
      <w:r>
        <w:t>Installation</w:t>
      </w:r>
      <w:bookmarkEnd w:id="1"/>
    </w:p>
    <w:p w14:paraId="2A9F8DFC" w14:textId="563BBC03" w:rsidR="00A2290F" w:rsidRPr="00A2290F" w:rsidRDefault="004D6F73" w:rsidP="006D7851">
      <w:pPr>
        <w:tabs>
          <w:tab w:val="left" w:pos="7938"/>
        </w:tabs>
        <w:spacing w:line="240" w:lineRule="exact"/>
        <w:jc w:val="both"/>
        <w:rPr>
          <w:lang w:val="en-GB"/>
        </w:rPr>
      </w:pPr>
      <w:r>
        <w:rPr>
          <w:lang w:val="en-GB"/>
        </w:rPr>
        <w:t>The i</w:t>
      </w:r>
      <w:r w:rsidR="00AF53A2">
        <w:rPr>
          <w:lang w:val="en-GB"/>
        </w:rPr>
        <w:t xml:space="preserve">nstallation of </w:t>
      </w:r>
      <w:proofErr w:type="spellStart"/>
      <w:r w:rsidR="00AF53A2">
        <w:rPr>
          <w:lang w:val="en-GB"/>
        </w:rPr>
        <w:t>Khiops</w:t>
      </w:r>
      <w:proofErr w:type="spellEnd"/>
      <w:r w:rsidR="00AF53A2">
        <w:rPr>
          <w:lang w:val="en-GB"/>
        </w:rPr>
        <w:t xml:space="preserve"> V</w:t>
      </w:r>
      <w:r w:rsidR="00A2290F">
        <w:rPr>
          <w:lang w:val="en-GB"/>
        </w:rPr>
        <w:t xml:space="preserve">isualization is supported by the installation of the </w:t>
      </w:r>
      <w:proofErr w:type="spellStart"/>
      <w:r w:rsidR="00A2290F" w:rsidRPr="00A9004B">
        <w:rPr>
          <w:b/>
          <w:i/>
          <w:lang w:val="en-GB"/>
        </w:rPr>
        <w:t>Khiops</w:t>
      </w:r>
      <w:proofErr w:type="spellEnd"/>
      <w:r w:rsidR="00984FB5">
        <w:rPr>
          <w:lang w:val="en-GB"/>
        </w:rPr>
        <w:t xml:space="preserve"> tool</w:t>
      </w:r>
      <w:r w:rsidR="00A2290F">
        <w:rPr>
          <w:lang w:val="en-GB"/>
        </w:rPr>
        <w:t xml:space="preserve"> </w:t>
      </w:r>
      <w:r w:rsidR="00212647">
        <w:rPr>
          <w:lang w:val="en-GB"/>
        </w:rPr>
        <w:t>available</w:t>
      </w:r>
      <w:r w:rsidR="00A2290F">
        <w:rPr>
          <w:lang w:val="en-GB"/>
        </w:rPr>
        <w:t xml:space="preserve"> on the website </w:t>
      </w:r>
      <w:hyperlink r:id="rId12" w:history="1">
        <w:r w:rsidR="008728F7" w:rsidRPr="00CC4E10">
          <w:rPr>
            <w:rStyle w:val="Lienhypertexte"/>
            <w:lang w:val="en-GB"/>
          </w:rPr>
          <w:t>https://khiops.org</w:t>
        </w:r>
      </w:hyperlink>
      <w:r w:rsidR="00A2290F">
        <w:rPr>
          <w:lang w:val="en-GB"/>
        </w:rPr>
        <w:t>.</w:t>
      </w:r>
    </w:p>
    <w:p w14:paraId="4616CD18" w14:textId="4C5F0B1F" w:rsidR="005936EC" w:rsidRPr="0079225C" w:rsidRDefault="00A2290F" w:rsidP="009112CC">
      <w:pPr>
        <w:pStyle w:val="Titre1"/>
        <w:numPr>
          <w:ilvl w:val="0"/>
          <w:numId w:val="22"/>
        </w:numPr>
      </w:pPr>
      <w:bookmarkStart w:id="2" w:name="_Toc170482704"/>
      <w:r>
        <w:t>First step</w:t>
      </w:r>
      <w:bookmarkEnd w:id="2"/>
    </w:p>
    <w:p w14:paraId="73C6F5AC" w14:textId="7C23DD45" w:rsidR="00A2290F" w:rsidRDefault="00A2290F" w:rsidP="006D7851">
      <w:pPr>
        <w:rPr>
          <w:lang w:val="en-GB"/>
        </w:rPr>
      </w:pPr>
      <w:r w:rsidRPr="000E5A65">
        <w:rPr>
          <w:lang w:val="en-GB"/>
        </w:rPr>
        <w:t>Th</w:t>
      </w:r>
      <w:r>
        <w:rPr>
          <w:lang w:val="en-GB"/>
        </w:rPr>
        <w:t xml:space="preserve">e entry point of </w:t>
      </w:r>
      <w:proofErr w:type="spellStart"/>
      <w:r>
        <w:rPr>
          <w:lang w:val="en-GB"/>
        </w:rPr>
        <w:t>Khiops</w:t>
      </w:r>
      <w:proofErr w:type="spellEnd"/>
      <w:r>
        <w:rPr>
          <w:lang w:val="en-GB"/>
        </w:rPr>
        <w:t xml:space="preserve"> Visualiz</w:t>
      </w:r>
      <w:r w:rsidRPr="000E5A65">
        <w:rPr>
          <w:lang w:val="en-GB"/>
        </w:rPr>
        <w:t xml:space="preserve">ation </w:t>
      </w:r>
      <w:r>
        <w:rPr>
          <w:lang w:val="en-GB"/>
        </w:rPr>
        <w:t xml:space="preserve">is the </w:t>
      </w:r>
      <w:proofErr w:type="spellStart"/>
      <w:r>
        <w:rPr>
          <w:lang w:val="en-GB"/>
        </w:rPr>
        <w:t>kh</w:t>
      </w:r>
      <w:r w:rsidR="00E3173D">
        <w:rPr>
          <w:lang w:val="en-GB"/>
        </w:rPr>
        <w:t>j</w:t>
      </w:r>
      <w:proofErr w:type="spellEnd"/>
      <w:r>
        <w:rPr>
          <w:lang w:val="en-GB"/>
        </w:rPr>
        <w:t xml:space="preserve"> file </w:t>
      </w:r>
      <w:r w:rsidRPr="000E5A65">
        <w:rPr>
          <w:lang w:val="en-GB"/>
        </w:rPr>
        <w:t>generated</w:t>
      </w:r>
      <w:r>
        <w:rPr>
          <w:lang w:val="en-GB"/>
        </w:rPr>
        <w:t xml:space="preserve"> by </w:t>
      </w:r>
      <w:proofErr w:type="spellStart"/>
      <w:r>
        <w:rPr>
          <w:lang w:val="en-GB"/>
        </w:rPr>
        <w:t>Khiops</w:t>
      </w:r>
      <w:proofErr w:type="spellEnd"/>
      <w:r>
        <w:rPr>
          <w:lang w:val="en-GB"/>
        </w:rPr>
        <w:t xml:space="preserve"> </w:t>
      </w:r>
      <w:r w:rsidRPr="000E5A65">
        <w:rPr>
          <w:lang w:val="en-GB"/>
        </w:rPr>
        <w:t>at</w:t>
      </w:r>
      <w:r>
        <w:rPr>
          <w:lang w:val="en-GB"/>
        </w:rPr>
        <w:t xml:space="preserve"> the end of the analysis. A double-click on this file open</w:t>
      </w:r>
      <w:r w:rsidR="008B549D">
        <w:rPr>
          <w:lang w:val="en-GB"/>
        </w:rPr>
        <w:t>s</w:t>
      </w:r>
      <w:r>
        <w:rPr>
          <w:lang w:val="en-GB"/>
        </w:rPr>
        <w:t xml:space="preserve"> </w:t>
      </w:r>
      <w:proofErr w:type="spellStart"/>
      <w:r>
        <w:rPr>
          <w:lang w:val="en-GB"/>
        </w:rPr>
        <w:t>Khiops</w:t>
      </w:r>
      <w:proofErr w:type="spellEnd"/>
      <w:r>
        <w:rPr>
          <w:lang w:val="en-GB"/>
        </w:rPr>
        <w:t xml:space="preserve"> Visualization.</w:t>
      </w:r>
    </w:p>
    <w:p w14:paraId="32CBAD2A" w14:textId="77777777" w:rsidR="006D7851" w:rsidRPr="006D7851" w:rsidRDefault="006D7851" w:rsidP="006D7851">
      <w:pPr>
        <w:rPr>
          <w:lang w:val="en-GB"/>
        </w:rPr>
      </w:pPr>
    </w:p>
    <w:p w14:paraId="4ABEEA77" w14:textId="4D91EF11" w:rsidR="00A2290F" w:rsidRDefault="004E0A47" w:rsidP="00A2290F">
      <w:r>
        <w:rPr>
          <w:noProof/>
        </w:rPr>
        <w:drawing>
          <wp:inline distT="0" distB="0" distL="0" distR="0" wp14:anchorId="728D30C5" wp14:editId="0977DC5C">
            <wp:extent cx="6120765" cy="3442970"/>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442970"/>
                    </a:xfrm>
                    <a:prstGeom prst="rect">
                      <a:avLst/>
                    </a:prstGeom>
                  </pic:spPr>
                </pic:pic>
              </a:graphicData>
            </a:graphic>
          </wp:inline>
        </w:drawing>
      </w:r>
    </w:p>
    <w:p w14:paraId="1935B8A4" w14:textId="77777777" w:rsidR="00D64318" w:rsidRPr="00E421D1" w:rsidRDefault="00D64318" w:rsidP="00A2290F"/>
    <w:p w14:paraId="3CF92426" w14:textId="5C02BA43" w:rsidR="00E915BD" w:rsidRDefault="00A2290F" w:rsidP="004D6F73">
      <w:pPr>
        <w:ind w:firstLine="0"/>
        <w:jc w:val="both"/>
      </w:pPr>
      <w:proofErr w:type="spellStart"/>
      <w:r w:rsidRPr="008A476E">
        <w:t>Khiops</w:t>
      </w:r>
      <w:proofErr w:type="spellEnd"/>
      <w:r w:rsidRPr="008A476E">
        <w:t xml:space="preserve"> Visualization is composed </w:t>
      </w:r>
      <w:r>
        <w:t>of several tabbed pan</w:t>
      </w:r>
      <w:r w:rsidR="004D6F73">
        <w:t>e</w:t>
      </w:r>
      <w:r>
        <w:t>s</w:t>
      </w:r>
      <w:r w:rsidRPr="008A476E">
        <w:t xml:space="preserve">. </w:t>
      </w:r>
    </w:p>
    <w:p w14:paraId="3CECA4F7" w14:textId="77777777" w:rsidR="00E915BD" w:rsidRDefault="00E915BD" w:rsidP="004D6F73">
      <w:pPr>
        <w:ind w:firstLine="0"/>
        <w:jc w:val="both"/>
      </w:pPr>
    </w:p>
    <w:p w14:paraId="5D81656E" w14:textId="05C66A14" w:rsidR="00A2290F" w:rsidRPr="00DB7281" w:rsidRDefault="00A2290F" w:rsidP="004D6F73">
      <w:pPr>
        <w:ind w:firstLine="0"/>
        <w:jc w:val="both"/>
      </w:pPr>
      <w:r>
        <w:t>Depending on the analysis type, the pan</w:t>
      </w:r>
      <w:r w:rsidR="00AA0707">
        <w:t>e</w:t>
      </w:r>
      <w:r>
        <w:t xml:space="preserve">s and their contents are not the same. </w:t>
      </w:r>
      <w:proofErr w:type="spellStart"/>
      <w:r>
        <w:t>Khiops</w:t>
      </w:r>
      <w:proofErr w:type="spellEnd"/>
      <w:r>
        <w:t xml:space="preserve"> Visualization can be composed with </w:t>
      </w:r>
      <w:r w:rsidR="00D62DA9">
        <w:t>5</w:t>
      </w:r>
      <w:r>
        <w:t xml:space="preserve"> pan</w:t>
      </w:r>
      <w:r w:rsidR="004D6F73">
        <w:t>e</w:t>
      </w:r>
      <w:r w:rsidR="00B0718A">
        <w:t>l</w:t>
      </w:r>
      <w:r>
        <w:t>s:</w:t>
      </w:r>
    </w:p>
    <w:p w14:paraId="481D14A9" w14:textId="77777777" w:rsidR="00A2290F" w:rsidRDefault="00A2290F" w:rsidP="004D6F73">
      <w:pPr>
        <w:pStyle w:val="Paragraphedeliste"/>
        <w:numPr>
          <w:ilvl w:val="0"/>
          <w:numId w:val="16"/>
        </w:numPr>
      </w:pPr>
      <w:r w:rsidRPr="008A476E">
        <w:t>Preparation</w:t>
      </w:r>
      <w:r>
        <w:t xml:space="preserve">: </w:t>
      </w:r>
      <w:r w:rsidR="004D6F73">
        <w:t>displays</w:t>
      </w:r>
      <w:r>
        <w:t xml:space="preserve"> the Preparation report.</w:t>
      </w:r>
    </w:p>
    <w:p w14:paraId="1EAE8039" w14:textId="77777777" w:rsidR="00F025DC" w:rsidRPr="00DB7281" w:rsidRDefault="00F025DC" w:rsidP="004D6F73">
      <w:pPr>
        <w:pStyle w:val="Paragraphedeliste"/>
        <w:numPr>
          <w:ilvl w:val="0"/>
          <w:numId w:val="16"/>
        </w:numPr>
      </w:pPr>
      <w:r>
        <w:t xml:space="preserve">Tree </w:t>
      </w:r>
      <w:proofErr w:type="gramStart"/>
      <w:r>
        <w:t>preparation :</w:t>
      </w:r>
      <w:proofErr w:type="gramEnd"/>
      <w:r>
        <w:t xml:space="preserve"> displays the preparation report for tree variables</w:t>
      </w:r>
    </w:p>
    <w:p w14:paraId="2779C29B" w14:textId="77777777" w:rsidR="00A2290F" w:rsidRPr="00DB7281" w:rsidRDefault="00A2290F" w:rsidP="004D6F73">
      <w:pPr>
        <w:pStyle w:val="Paragraphedeliste"/>
        <w:numPr>
          <w:ilvl w:val="0"/>
          <w:numId w:val="16"/>
        </w:numPr>
      </w:pPr>
      <w:r>
        <w:t xml:space="preserve">Preparation 2D: </w:t>
      </w:r>
      <w:r w:rsidR="004D6F73">
        <w:t xml:space="preserve">displays </w:t>
      </w:r>
      <w:r>
        <w:t>the 2D preparation report.</w:t>
      </w:r>
    </w:p>
    <w:p w14:paraId="052B7B1F" w14:textId="13D9B430" w:rsidR="00A2290F" w:rsidRPr="00977B3B" w:rsidRDefault="0067707B" w:rsidP="004D6F73">
      <w:pPr>
        <w:pStyle w:val="Paragraphedeliste"/>
        <w:numPr>
          <w:ilvl w:val="0"/>
          <w:numId w:val="16"/>
        </w:numPr>
      </w:pPr>
      <w:r>
        <w:t>Modeling</w:t>
      </w:r>
      <w:r w:rsidR="00212647" w:rsidRPr="00977B3B">
        <w:t>:</w:t>
      </w:r>
      <w:r w:rsidR="00A2290F">
        <w:t xml:space="preserve">  </w:t>
      </w:r>
      <w:r w:rsidR="004D6F73">
        <w:t xml:space="preserve">displays </w:t>
      </w:r>
      <w:r w:rsidR="00A2290F" w:rsidRPr="00977B3B">
        <w:t>the modeling report</w:t>
      </w:r>
      <w:r w:rsidR="00B0718A">
        <w:t xml:space="preserve"> </w:t>
      </w:r>
    </w:p>
    <w:p w14:paraId="701EFA53" w14:textId="21E2634A" w:rsidR="00A2290F" w:rsidRDefault="00A2290F" w:rsidP="004D6F73">
      <w:pPr>
        <w:pStyle w:val="Paragraphedeliste"/>
        <w:numPr>
          <w:ilvl w:val="0"/>
          <w:numId w:val="16"/>
        </w:numPr>
      </w:pPr>
      <w:r w:rsidRPr="00977B3B">
        <w:t>Evaluation:</w:t>
      </w:r>
      <w:r>
        <w:t xml:space="preserve"> </w:t>
      </w:r>
      <w:r w:rsidRPr="00977B3B">
        <w:t xml:space="preserve"> </w:t>
      </w:r>
      <w:r w:rsidR="004D6F73">
        <w:t xml:space="preserve">displays </w:t>
      </w:r>
      <w:r w:rsidRPr="00977B3B">
        <w:t xml:space="preserve">on one </w:t>
      </w:r>
      <w:r>
        <w:t>pan</w:t>
      </w:r>
      <w:r w:rsidR="004D6F73">
        <w:t>e</w:t>
      </w:r>
      <w:r w:rsidR="00B0718A">
        <w:t>l</w:t>
      </w:r>
      <w:r w:rsidRPr="00977B3B">
        <w:t xml:space="preserve"> the test, train and evaluation reports. </w:t>
      </w:r>
    </w:p>
    <w:p w14:paraId="72B8517B" w14:textId="0507DD29" w:rsidR="004E0A47" w:rsidRDefault="004E0A47" w:rsidP="004D6F73">
      <w:pPr>
        <w:pStyle w:val="Paragraphedeliste"/>
        <w:numPr>
          <w:ilvl w:val="0"/>
          <w:numId w:val="16"/>
        </w:numPr>
      </w:pPr>
      <w:r>
        <w:t xml:space="preserve">Project </w:t>
      </w:r>
      <w:proofErr w:type="spellStart"/>
      <w:proofErr w:type="gramStart"/>
      <w:r>
        <w:t>Infos</w:t>
      </w:r>
      <w:proofErr w:type="spellEnd"/>
      <w:r>
        <w:t xml:space="preserve"> :</w:t>
      </w:r>
      <w:proofErr w:type="gramEnd"/>
      <w:r>
        <w:t xml:space="preserve"> displays the report file and database locations plus some short comment</w:t>
      </w:r>
      <w:r w:rsidR="00B0718A">
        <w:t>s</w:t>
      </w:r>
      <w:r>
        <w:t xml:space="preserve"> on the analysis</w:t>
      </w:r>
    </w:p>
    <w:p w14:paraId="6F76267B" w14:textId="77777777" w:rsidR="001804A7" w:rsidRDefault="001804A7" w:rsidP="001804A7">
      <w:r>
        <w:lastRenderedPageBreak/>
        <w:t xml:space="preserve">The description of all these reports can be found in section 3.3. of </w:t>
      </w:r>
      <w:proofErr w:type="spellStart"/>
      <w:r>
        <w:t>Khiops</w:t>
      </w:r>
      <w:proofErr w:type="spellEnd"/>
      <w:r>
        <w:t xml:space="preserve"> Guide.</w:t>
      </w:r>
    </w:p>
    <w:p w14:paraId="0CC75596" w14:textId="1C471198" w:rsidR="009112CC" w:rsidRDefault="005D63C6" w:rsidP="009112CC">
      <w:r w:rsidRPr="005D63C6">
        <w:t xml:space="preserve">As supervised and non-supervised (hereafter descriptive) analysis </w:t>
      </w:r>
      <w:proofErr w:type="gramStart"/>
      <w:r w:rsidRPr="005D63C6">
        <w:t>have</w:t>
      </w:r>
      <w:proofErr w:type="gramEnd"/>
      <w:r w:rsidRPr="005D63C6">
        <w:t xml:space="preserve"> different goals and produce different kinds of results, the visualization interface and the content of the tabs are slightly different for both analysis</w:t>
      </w:r>
      <w:r w:rsidR="00B0718A">
        <w:t xml:space="preserve">. This is described in the following </w:t>
      </w:r>
      <w:proofErr w:type="gramStart"/>
      <w:r w:rsidR="00B0718A">
        <w:t>sections</w:t>
      </w:r>
      <w:proofErr w:type="gramEnd"/>
    </w:p>
    <w:p w14:paraId="106EECD9" w14:textId="1C949FE8" w:rsidR="005D63C6" w:rsidRDefault="005D63C6" w:rsidP="009112CC">
      <w:pPr>
        <w:pStyle w:val="Titre1"/>
        <w:numPr>
          <w:ilvl w:val="0"/>
          <w:numId w:val="22"/>
        </w:numPr>
      </w:pPr>
      <w:bookmarkStart w:id="3" w:name="_Toc170482705"/>
      <w:r w:rsidRPr="002F45D6">
        <w:t>Descriptive analysis visualization</w:t>
      </w:r>
      <w:bookmarkEnd w:id="3"/>
    </w:p>
    <w:p w14:paraId="53070C12" w14:textId="77777777" w:rsidR="009112CC" w:rsidRPr="009112CC" w:rsidRDefault="009112CC" w:rsidP="009112CC"/>
    <w:p w14:paraId="0A8101CC" w14:textId="10AC3A3B" w:rsidR="005D63C6" w:rsidRPr="002F45D6" w:rsidRDefault="00B0718A" w:rsidP="005D63C6">
      <w:r>
        <w:t>In case of non-supervised analysis, t</w:t>
      </w:r>
      <w:r w:rsidR="005D63C6" w:rsidRPr="002F45D6">
        <w:t xml:space="preserve">he report is organized in the following </w:t>
      </w:r>
      <w:proofErr w:type="gramStart"/>
      <w:r w:rsidR="005D63C6" w:rsidRPr="002F45D6">
        <w:t>tabs :</w:t>
      </w:r>
      <w:proofErr w:type="gramEnd"/>
    </w:p>
    <w:p w14:paraId="122EB518" w14:textId="77777777" w:rsidR="005D63C6" w:rsidRPr="002F45D6" w:rsidRDefault="005D63C6" w:rsidP="005D63C6">
      <w:r w:rsidRPr="002F45D6">
        <w:t>- Preparation</w:t>
      </w:r>
    </w:p>
    <w:p w14:paraId="24E62639" w14:textId="77777777" w:rsidR="005D63C6" w:rsidRPr="002F45D6" w:rsidRDefault="005D63C6" w:rsidP="005D63C6">
      <w:r w:rsidRPr="002F45D6">
        <w:t>- Preparation 2D (only in case of constructed bivariate variables)</w:t>
      </w:r>
    </w:p>
    <w:p w14:paraId="2C551DA5" w14:textId="77777777" w:rsidR="005D63C6" w:rsidRPr="002F45D6" w:rsidRDefault="005D63C6" w:rsidP="005D63C6">
      <w:r w:rsidRPr="002F45D6">
        <w:t>- Project information</w:t>
      </w:r>
    </w:p>
    <w:p w14:paraId="585EFA9D" w14:textId="77777777" w:rsidR="005D63C6" w:rsidRPr="002F45D6" w:rsidRDefault="005D63C6" w:rsidP="005D63C6"/>
    <w:p w14:paraId="4EC1314D" w14:textId="77777777" w:rsidR="005D63C6" w:rsidRPr="002F45D6" w:rsidRDefault="005D63C6" w:rsidP="005D63C6">
      <w:r w:rsidRPr="002F45D6">
        <w:t xml:space="preserve">For the figures below, unless otherwise specified, we used the </w:t>
      </w:r>
      <w:proofErr w:type="gramStart"/>
      <w:r w:rsidRPr="002F45D6">
        <w:t>Adult</w:t>
      </w:r>
      <w:proofErr w:type="gramEnd"/>
      <w:r w:rsidRPr="002F45D6">
        <w:t xml:space="preserve"> database.</w:t>
      </w:r>
    </w:p>
    <w:p w14:paraId="176E2F0C" w14:textId="0C2E28A6" w:rsidR="005D63C6" w:rsidRPr="002F45D6" w:rsidRDefault="005D63C6" w:rsidP="009112CC">
      <w:pPr>
        <w:pStyle w:val="Titre2"/>
        <w:numPr>
          <w:ilvl w:val="1"/>
          <w:numId w:val="22"/>
        </w:numPr>
      </w:pPr>
      <w:bookmarkStart w:id="4" w:name="_Toc170482706"/>
      <w:r w:rsidRPr="002F45D6">
        <w:t>Preparation tab</w:t>
      </w:r>
      <w:bookmarkEnd w:id="4"/>
    </w:p>
    <w:p w14:paraId="790FA5B7" w14:textId="282E57B3" w:rsidR="005D63C6" w:rsidRPr="002F45D6" w:rsidRDefault="005D63C6" w:rsidP="005D63C6">
      <w:r w:rsidRPr="002F45D6">
        <w:t>The general layout of this tab is as follows (see the two figures below</w:t>
      </w:r>
      <w:proofErr w:type="gramStart"/>
      <w:r w:rsidRPr="002F45D6">
        <w:t>) :</w:t>
      </w:r>
      <w:proofErr w:type="gramEnd"/>
      <w:r w:rsidRPr="002F45D6">
        <w:t xml:space="preserve"> Panel A shows some information related to the data and the analysis</w:t>
      </w:r>
      <w:r w:rsidR="00B0718A">
        <w:t xml:space="preserve">. </w:t>
      </w:r>
      <w:r w:rsidRPr="002F45D6">
        <w:t xml:space="preserve">Panel B stores the list of the variables as a table together with some descriptive statistics information. </w:t>
      </w:r>
    </w:p>
    <w:p w14:paraId="68554CD2" w14:textId="77777777" w:rsidR="005D63C6" w:rsidRPr="002F45D6" w:rsidRDefault="005D63C6" w:rsidP="005D63C6">
      <w:r w:rsidRPr="002F45D6">
        <w:t>Clicking on a line of the table in panel B displays the histogram of the corresponding variable in panel C and information about the variable (Name and derivation rule</w:t>
      </w:r>
      <w:r>
        <w:t xml:space="preserve"> </w:t>
      </w:r>
      <w:r w:rsidRPr="002F45D6">
        <w:t>(if any)) in panel D. Clicking on a bin of the histogram displays information about this bin in panel E.</w:t>
      </w:r>
    </w:p>
    <w:p w14:paraId="2B71117F" w14:textId="77777777" w:rsidR="005D63C6" w:rsidRPr="002F45D6" w:rsidRDefault="005D63C6" w:rsidP="005D63C6"/>
    <w:p w14:paraId="2BB8FC9F" w14:textId="77777777" w:rsidR="005D63C6" w:rsidRPr="002F45D6" w:rsidRDefault="005D63C6" w:rsidP="005D63C6">
      <w:r w:rsidRPr="002F45D6">
        <w:t>Categorical and numerical variables have different histograms.</w:t>
      </w:r>
    </w:p>
    <w:p w14:paraId="72C01E2D" w14:textId="77777777" w:rsidR="005D63C6" w:rsidRPr="002F45D6" w:rsidRDefault="005D63C6" w:rsidP="005D63C6"/>
    <w:p w14:paraId="4F5289F3" w14:textId="77777777" w:rsidR="005D63C6" w:rsidRPr="002F45D6" w:rsidRDefault="005D63C6" w:rsidP="005D63C6">
      <w:r w:rsidRPr="002F45D6">
        <w:t>For categorical variables, the number of the bins is automatically set to its optimal value from an MDL approach.</w:t>
      </w:r>
    </w:p>
    <w:p w14:paraId="2C8314CF" w14:textId="77777777" w:rsidR="005D63C6" w:rsidRPr="002F45D6" w:rsidRDefault="005D63C6" w:rsidP="005D63C6">
      <w:r w:rsidRPr="002F45D6">
        <w:t>In the case of a variable with many categories, a specific bin ("Default group index") may gather many modalities and is shown with a different color. This specific bin is given the name of its most populated modality and clicking on the bin makes its content is available in panel E. As it may gather many small modalities, it may appear as the dominant bin of the distribution and the name might be misleading, therefore the different color.</w:t>
      </w:r>
    </w:p>
    <w:p w14:paraId="3BC20165" w14:textId="77777777" w:rsidR="005D63C6" w:rsidRPr="002F45D6" w:rsidRDefault="005D63C6" w:rsidP="005D63C6">
      <w:r w:rsidRPr="002F45D6">
        <w:t>The Coverage/Frequency toggle allows to display either the coverage (in %, linear scale) or the populations (in log scale).</w:t>
      </w:r>
    </w:p>
    <w:p w14:paraId="1CBC6260" w14:textId="77777777" w:rsidR="005D63C6" w:rsidRPr="002F45D6" w:rsidRDefault="005D63C6" w:rsidP="005D63C6">
      <w:r>
        <w:rPr>
          <w:noProof/>
        </w:rPr>
        <w:lastRenderedPageBreak/>
        <w:drawing>
          <wp:inline distT="0" distB="0" distL="0" distR="0" wp14:anchorId="256C10E4" wp14:editId="3DD0C8AE">
            <wp:extent cx="9288000" cy="4053600"/>
            <wp:effectExtent l="0" t="0" r="889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r w:rsidRPr="002F45D6">
        <w:t>The figure above shows the histogram of the variable "</w:t>
      </w:r>
      <w:proofErr w:type="spellStart"/>
      <w:r w:rsidRPr="002F45D6">
        <w:t>native_country</w:t>
      </w:r>
      <w:proofErr w:type="spellEnd"/>
      <w:r w:rsidRPr="002F45D6">
        <w:t>" which has 41 modalities. The default group is selected, and its content is displayed in panel E.</w:t>
      </w:r>
    </w:p>
    <w:p w14:paraId="0216B8D2" w14:textId="77777777" w:rsidR="005D63C6" w:rsidRPr="002F45D6" w:rsidRDefault="005D63C6" w:rsidP="005D63C6"/>
    <w:p w14:paraId="3CBD0FC1" w14:textId="77777777" w:rsidR="005D63C6" w:rsidRPr="002F45D6" w:rsidRDefault="005D63C6" w:rsidP="005D63C6">
      <w:r w:rsidRPr="002F45D6">
        <w:t xml:space="preserve">For numerical variables, the bounds of the bins </w:t>
      </w:r>
      <w:proofErr w:type="gramStart"/>
      <w:r w:rsidRPr="002F45D6">
        <w:t>is</w:t>
      </w:r>
      <w:proofErr w:type="gramEnd"/>
      <w:r w:rsidRPr="002F45D6">
        <w:t xml:space="preserve"> also automatically set to its optimal value from an MDL approach.</w:t>
      </w:r>
    </w:p>
    <w:p w14:paraId="3C123330" w14:textId="77777777" w:rsidR="005D63C6" w:rsidRPr="002F45D6" w:rsidRDefault="005D63C6" w:rsidP="005D63C6">
      <w:r>
        <w:rPr>
          <w:noProof/>
        </w:rPr>
        <w:lastRenderedPageBreak/>
        <w:drawing>
          <wp:inline distT="0" distB="0" distL="0" distR="0" wp14:anchorId="0DAF8A7D" wp14:editId="63AF8478">
            <wp:extent cx="9288000" cy="4053600"/>
            <wp:effectExtent l="0" t="0" r="889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p>
    <w:p w14:paraId="21427B47" w14:textId="77777777" w:rsidR="005D63C6" w:rsidRPr="002F45D6" w:rsidRDefault="005D63C6" w:rsidP="005D63C6">
      <w:r w:rsidRPr="002F45D6">
        <w:t>Different representations of the histogram are available. The y-axis shows the density and can be plotted in linear or log scale.</w:t>
      </w:r>
    </w:p>
    <w:p w14:paraId="0E80072C" w14:textId="77777777" w:rsidR="005D63C6" w:rsidRPr="002F45D6" w:rsidRDefault="005D63C6" w:rsidP="005D63C6">
      <w:r w:rsidRPr="002F45D6">
        <w:t xml:space="preserve">The x-axis can also be plotted in linear or log </w:t>
      </w:r>
      <w:proofErr w:type="gramStart"/>
      <w:r w:rsidRPr="002F45D6">
        <w:t>scale ;</w:t>
      </w:r>
      <w:proofErr w:type="gramEnd"/>
      <w:r w:rsidRPr="002F45D6">
        <w:t xml:space="preserve"> for the log scale representation, the variable range is split in (up to) three areas :</w:t>
      </w:r>
    </w:p>
    <w:p w14:paraId="609FD52F" w14:textId="77777777" w:rsidR="005D63C6" w:rsidRPr="002F45D6" w:rsidRDefault="005D63C6" w:rsidP="005D63C6">
      <w:r w:rsidRPr="002F45D6">
        <w:t>- the bins in the negative range, excluding any bin containing zero (even as a bound)</w:t>
      </w:r>
    </w:p>
    <w:p w14:paraId="6EC260BC" w14:textId="77777777" w:rsidR="005D63C6" w:rsidRPr="002F45D6" w:rsidRDefault="005D63C6" w:rsidP="005D63C6">
      <w:r w:rsidRPr="002F45D6">
        <w:t>- the bins containing zero (one or two bins, if zero is a bound)</w:t>
      </w:r>
    </w:p>
    <w:p w14:paraId="32060562" w14:textId="77777777" w:rsidR="005D63C6" w:rsidRPr="002F45D6" w:rsidRDefault="005D63C6" w:rsidP="005D63C6">
      <w:r w:rsidRPr="002F45D6">
        <w:t>- the bins in the positive range, excluding any bin containing zero (even as a bound)</w:t>
      </w:r>
    </w:p>
    <w:p w14:paraId="2C094876" w14:textId="77777777" w:rsidR="005D63C6" w:rsidRPr="002F45D6" w:rsidRDefault="005D63C6" w:rsidP="005D63C6">
      <w:r w:rsidRPr="002F45D6">
        <w:t>The log scale for the negative range is log10(-x), running to infinity toward the left.</w:t>
      </w:r>
    </w:p>
    <w:p w14:paraId="7B2D91C2" w14:textId="77777777" w:rsidR="005D63C6" w:rsidRPr="002F45D6" w:rsidRDefault="005D63C6" w:rsidP="005D63C6">
      <w:r w:rsidRPr="002F45D6">
        <w:t>The log scale foe the positive range is log10(x), running to infinity towards the right.</w:t>
      </w:r>
    </w:p>
    <w:p w14:paraId="1E3DB6D7" w14:textId="77777777" w:rsidR="005D63C6" w:rsidRPr="002F45D6" w:rsidRDefault="005D63C6" w:rsidP="005D63C6">
      <w:r w:rsidRPr="002F45D6">
        <w:t>The bins containing zero are given an arbitrary width, set to 1/10 of the figure.</w:t>
      </w:r>
    </w:p>
    <w:p w14:paraId="409C1738" w14:textId="77777777" w:rsidR="005D63C6" w:rsidRPr="002F45D6" w:rsidRDefault="005D63C6" w:rsidP="005D63C6">
      <w:r w:rsidRPr="002F45D6">
        <w:t>This allows to plot informative histograms of challenging heavy-tailed distributions such as Cauchy distribution. The figure below shows the histogram of this distribution in log-log scale.</w:t>
      </w:r>
    </w:p>
    <w:p w14:paraId="3F339344" w14:textId="77777777" w:rsidR="005D63C6" w:rsidRPr="002F45D6" w:rsidRDefault="005D63C6" w:rsidP="005D63C6">
      <w:pPr>
        <w:rPr>
          <w:color w:val="FF0000"/>
        </w:rPr>
      </w:pPr>
      <w:r w:rsidRPr="002F45D6">
        <w:rPr>
          <w:color w:val="FF0000"/>
        </w:rPr>
        <w:t>&lt;&lt;insert Numerical Cauchy histogram figure here&gt;&gt;</w:t>
      </w:r>
    </w:p>
    <w:p w14:paraId="40FBD6A7" w14:textId="77777777" w:rsidR="009112CC" w:rsidRDefault="009112CC" w:rsidP="009112CC">
      <w:pPr>
        <w:ind w:firstLine="0"/>
      </w:pPr>
    </w:p>
    <w:p w14:paraId="3AC5D86A" w14:textId="4946ECEB" w:rsidR="005D63C6" w:rsidRPr="002F45D6" w:rsidRDefault="005D63C6" w:rsidP="009112CC">
      <w:pPr>
        <w:pStyle w:val="Titre2"/>
        <w:numPr>
          <w:ilvl w:val="1"/>
          <w:numId w:val="22"/>
        </w:numPr>
      </w:pPr>
      <w:bookmarkStart w:id="5" w:name="_Toc170482707"/>
      <w:r w:rsidRPr="002F45D6">
        <w:t>Preparation 2D</w:t>
      </w:r>
      <w:bookmarkEnd w:id="5"/>
    </w:p>
    <w:p w14:paraId="530C3180" w14:textId="77777777" w:rsidR="005D63C6" w:rsidRPr="002F45D6" w:rsidRDefault="005D63C6" w:rsidP="005D63C6">
      <w:r w:rsidRPr="002F45D6">
        <w:t xml:space="preserve">The general layout is </w:t>
      </w:r>
      <w:proofErr w:type="gramStart"/>
      <w:r w:rsidRPr="002F45D6">
        <w:t>similar to</w:t>
      </w:r>
      <w:proofErr w:type="gramEnd"/>
      <w:r w:rsidRPr="002F45D6">
        <w:t xml:space="preserve"> the Preparation tab, except for panel C which shows the bivariate discretization of the pair selected in panel B.</w:t>
      </w:r>
    </w:p>
    <w:p w14:paraId="15D3D0EC" w14:textId="77777777" w:rsidR="005D63C6" w:rsidRPr="002F45D6" w:rsidRDefault="005D63C6" w:rsidP="005D63C6">
      <w:r w:rsidRPr="002F45D6">
        <w:t>This discretization is the cartesian product of the parts of each variable. By default, the information displayed on the subtab "Matrix" is the mutual information between both groupings, allowing to analyze the correlations between the variables of the pair. Other information such as the frequencies in each cell can be selected from the menu.</w:t>
      </w:r>
    </w:p>
    <w:p w14:paraId="7A02A3E8" w14:textId="77777777" w:rsidR="005D63C6" w:rsidRPr="002F45D6" w:rsidRDefault="005D63C6" w:rsidP="005D63C6">
      <w:r w:rsidRPr="002F45D6">
        <w:t>The subtab "Cells" displays the information about the cell statistics as a table.</w:t>
      </w:r>
    </w:p>
    <w:p w14:paraId="2FC93D38" w14:textId="77777777" w:rsidR="009112CC" w:rsidRDefault="005D63C6" w:rsidP="00F97A65">
      <w:r>
        <w:rPr>
          <w:noProof/>
        </w:rPr>
        <w:lastRenderedPageBreak/>
        <w:drawing>
          <wp:inline distT="0" distB="0" distL="0" distR="0" wp14:anchorId="6EA5DA7F" wp14:editId="35DFBF02">
            <wp:extent cx="9287095" cy="4053205"/>
            <wp:effectExtent l="0" t="0" r="9525"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97177" cy="4057605"/>
                    </a:xfrm>
                    <a:prstGeom prst="rect">
                      <a:avLst/>
                    </a:prstGeom>
                    <a:noFill/>
                    <a:ln>
                      <a:noFill/>
                    </a:ln>
                  </pic:spPr>
                </pic:pic>
              </a:graphicData>
            </a:graphic>
          </wp:inline>
        </w:drawing>
      </w:r>
    </w:p>
    <w:p w14:paraId="6A1AE27C" w14:textId="30F48619" w:rsidR="005D63C6" w:rsidRPr="002F45D6" w:rsidRDefault="005D63C6" w:rsidP="009112CC">
      <w:pPr>
        <w:pStyle w:val="Titre2"/>
        <w:numPr>
          <w:ilvl w:val="1"/>
          <w:numId w:val="22"/>
        </w:numPr>
      </w:pPr>
      <w:bookmarkStart w:id="6" w:name="_Toc170482708"/>
      <w:r w:rsidRPr="002F45D6">
        <w:t>Project information</w:t>
      </w:r>
      <w:bookmarkEnd w:id="6"/>
    </w:p>
    <w:p w14:paraId="246F98B3" w14:textId="77777777" w:rsidR="005D63C6" w:rsidRPr="002F45D6" w:rsidRDefault="005D63C6" w:rsidP="005D63C6">
      <w:r w:rsidRPr="002F45D6">
        <w:t>This tab shows information related to the project, in particular, the content of the "Short description" field.</w:t>
      </w:r>
    </w:p>
    <w:p w14:paraId="6841C2D9" w14:textId="77777777" w:rsidR="005D63C6" w:rsidRPr="002F45D6" w:rsidRDefault="005D63C6" w:rsidP="005D63C6">
      <w:r>
        <w:rPr>
          <w:noProof/>
        </w:rPr>
        <w:drawing>
          <wp:inline distT="0" distB="0" distL="0" distR="0" wp14:anchorId="2B2E9A5C" wp14:editId="392E076D">
            <wp:extent cx="9288000" cy="4053600"/>
            <wp:effectExtent l="0" t="0" r="889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p>
    <w:p w14:paraId="5E4B5AD1" w14:textId="039CFDFA" w:rsidR="005D63C6" w:rsidRPr="002F45D6" w:rsidRDefault="005D63C6" w:rsidP="009112CC">
      <w:pPr>
        <w:pStyle w:val="Titre1"/>
        <w:numPr>
          <w:ilvl w:val="0"/>
          <w:numId w:val="22"/>
        </w:numPr>
      </w:pPr>
      <w:r>
        <w:br w:type="page"/>
      </w:r>
      <w:bookmarkStart w:id="7" w:name="_Toc170482709"/>
      <w:r w:rsidRPr="002F45D6">
        <w:lastRenderedPageBreak/>
        <w:t>Supervised analysis</w:t>
      </w:r>
      <w:r w:rsidR="00AA3B25">
        <w:t xml:space="preserve"> visuali</w:t>
      </w:r>
      <w:r w:rsidR="0010325F">
        <w:t>z</w:t>
      </w:r>
      <w:r w:rsidR="00AA3B25">
        <w:t>ation</w:t>
      </w:r>
      <w:bookmarkEnd w:id="7"/>
    </w:p>
    <w:p w14:paraId="0BE7E7E2" w14:textId="77777777" w:rsidR="005D63C6" w:rsidRPr="002F45D6" w:rsidRDefault="005D63C6" w:rsidP="005D63C6">
      <w:r w:rsidRPr="002F45D6">
        <w:t>There are two different reports depending on the categorical or numerical nature of the target variable.</w:t>
      </w:r>
    </w:p>
    <w:p w14:paraId="5AB7886A" w14:textId="77777777" w:rsidR="005D63C6" w:rsidRPr="002F45D6" w:rsidRDefault="005D63C6" w:rsidP="005D63C6"/>
    <w:p w14:paraId="4DF93701" w14:textId="7F2AD53C" w:rsidR="005D63C6" w:rsidRPr="002F45D6" w:rsidRDefault="005D63C6" w:rsidP="009112CC">
      <w:pPr>
        <w:pStyle w:val="Titre2"/>
        <w:numPr>
          <w:ilvl w:val="1"/>
          <w:numId w:val="22"/>
        </w:numPr>
      </w:pPr>
      <w:bookmarkStart w:id="8" w:name="_Toc170482710"/>
      <w:r w:rsidRPr="002F45D6">
        <w:t>Classification</w:t>
      </w:r>
      <w:bookmarkEnd w:id="8"/>
    </w:p>
    <w:p w14:paraId="6CBFFBCD" w14:textId="77777777" w:rsidR="005D63C6" w:rsidRPr="002F45D6" w:rsidRDefault="005D63C6" w:rsidP="005D63C6">
      <w:r w:rsidRPr="002F45D6">
        <w:t>The target variable is categorical.</w:t>
      </w:r>
    </w:p>
    <w:p w14:paraId="1C2BCA88" w14:textId="77777777" w:rsidR="005D63C6" w:rsidRPr="002F45D6" w:rsidRDefault="005D63C6" w:rsidP="005D63C6"/>
    <w:p w14:paraId="57057BFA" w14:textId="77777777" w:rsidR="005D63C6" w:rsidRPr="002F45D6" w:rsidRDefault="005D63C6" w:rsidP="005D63C6">
      <w:r w:rsidRPr="002F45D6">
        <w:t xml:space="preserve">The report is organized in the following </w:t>
      </w:r>
      <w:proofErr w:type="gramStart"/>
      <w:r w:rsidRPr="002F45D6">
        <w:t>tabs :</w:t>
      </w:r>
      <w:proofErr w:type="gramEnd"/>
    </w:p>
    <w:p w14:paraId="087204FC" w14:textId="77777777" w:rsidR="005D63C6" w:rsidRPr="002F45D6" w:rsidRDefault="005D63C6" w:rsidP="005D63C6">
      <w:r w:rsidRPr="002F45D6">
        <w:t>- Preparation</w:t>
      </w:r>
    </w:p>
    <w:p w14:paraId="1935DEE3" w14:textId="77777777" w:rsidR="005D63C6" w:rsidRPr="002F45D6" w:rsidRDefault="005D63C6" w:rsidP="005D63C6">
      <w:r w:rsidRPr="002F45D6">
        <w:t>- Tree Preparation (only in case of constructed decision tree variables)</w:t>
      </w:r>
    </w:p>
    <w:p w14:paraId="42B46BCD" w14:textId="77777777" w:rsidR="005D63C6" w:rsidRPr="002F45D6" w:rsidRDefault="005D63C6" w:rsidP="005D63C6">
      <w:r w:rsidRPr="002F45D6">
        <w:t>- Preparation 2D (only in case of constructed bivariate variables)</w:t>
      </w:r>
    </w:p>
    <w:p w14:paraId="1E98804D" w14:textId="77777777" w:rsidR="005D63C6" w:rsidRPr="002F45D6" w:rsidRDefault="005D63C6" w:rsidP="005D63C6">
      <w:r w:rsidRPr="002F45D6">
        <w:t>- Modeling</w:t>
      </w:r>
    </w:p>
    <w:p w14:paraId="5B7EC1DE" w14:textId="77777777" w:rsidR="005D63C6" w:rsidRPr="002F45D6" w:rsidRDefault="005D63C6" w:rsidP="005D63C6">
      <w:r w:rsidRPr="002F45D6">
        <w:t>- Evaluation</w:t>
      </w:r>
    </w:p>
    <w:p w14:paraId="28E04ED2" w14:textId="77777777" w:rsidR="005D63C6" w:rsidRPr="002F45D6" w:rsidRDefault="005D63C6" w:rsidP="005D63C6">
      <w:r w:rsidRPr="002F45D6">
        <w:t>- Project information</w:t>
      </w:r>
    </w:p>
    <w:p w14:paraId="403C9AB7" w14:textId="77777777" w:rsidR="005D63C6" w:rsidRPr="002F45D6" w:rsidRDefault="005D63C6" w:rsidP="005D63C6"/>
    <w:p w14:paraId="700842CF" w14:textId="77777777" w:rsidR="005D63C6" w:rsidRPr="002F45D6" w:rsidRDefault="005D63C6" w:rsidP="005D63C6">
      <w:r w:rsidRPr="002F45D6">
        <w:t xml:space="preserve">For the figures below, we used the </w:t>
      </w:r>
      <w:proofErr w:type="gramStart"/>
      <w:r w:rsidRPr="002F45D6">
        <w:t>Adult</w:t>
      </w:r>
      <w:proofErr w:type="gramEnd"/>
      <w:r w:rsidRPr="002F45D6">
        <w:t xml:space="preserve"> database, with "education" as a target variable (excluding "education num" from the predictors) and randomly selecting 70% of the data for the train set and the remaining 30% for the test set.</w:t>
      </w:r>
    </w:p>
    <w:p w14:paraId="0A3E792E" w14:textId="77777777" w:rsidR="009112CC" w:rsidRDefault="009112CC" w:rsidP="009112CC">
      <w:pPr>
        <w:ind w:firstLine="0"/>
      </w:pPr>
    </w:p>
    <w:p w14:paraId="4B8D3819" w14:textId="280606C5" w:rsidR="005D63C6" w:rsidRPr="002F45D6" w:rsidRDefault="005D63C6" w:rsidP="009112CC">
      <w:pPr>
        <w:pStyle w:val="Titre3"/>
        <w:numPr>
          <w:ilvl w:val="2"/>
          <w:numId w:val="22"/>
        </w:numPr>
      </w:pPr>
      <w:bookmarkStart w:id="9" w:name="_Toc170482711"/>
      <w:r w:rsidRPr="002F45D6">
        <w:t>Preparation</w:t>
      </w:r>
      <w:bookmarkEnd w:id="9"/>
    </w:p>
    <w:p w14:paraId="03AE0156" w14:textId="77777777" w:rsidR="005D63C6" w:rsidRPr="002F45D6" w:rsidRDefault="005D63C6" w:rsidP="005D63C6">
      <w:r w:rsidRPr="002F45D6">
        <w:t>Panel A shows some information related to the data and the analysis (left) and the histogram of the target modalities (right).</w:t>
      </w:r>
    </w:p>
    <w:p w14:paraId="4575E315" w14:textId="77777777" w:rsidR="005D63C6" w:rsidRPr="002F45D6" w:rsidRDefault="005D63C6" w:rsidP="005D63C6">
      <w:r w:rsidRPr="002F45D6">
        <w:t xml:space="preserve">Panel B stores the list of the variables as a table together with some descriptive statistics information. </w:t>
      </w:r>
    </w:p>
    <w:p w14:paraId="5695883A" w14:textId="77777777" w:rsidR="005D63C6" w:rsidRPr="002F45D6" w:rsidRDefault="005D63C6" w:rsidP="005D63C6">
      <w:r w:rsidRPr="002F45D6">
        <w:t xml:space="preserve">Clicking on a line of the table in panel B displays the information about the parts obtained from the optimal supervised grouping the selected variable selected in panel C and information about the variable (Name and derivation </w:t>
      </w:r>
      <w:proofErr w:type="gramStart"/>
      <w:r w:rsidRPr="002F45D6">
        <w:t>rule(</w:t>
      </w:r>
      <w:proofErr w:type="gramEnd"/>
      <w:r w:rsidRPr="002F45D6">
        <w:t>if any)) in panel D.</w:t>
      </w:r>
    </w:p>
    <w:p w14:paraId="4197EC9E" w14:textId="77777777" w:rsidR="005D63C6" w:rsidRPr="002F45D6" w:rsidRDefault="005D63C6" w:rsidP="005D63C6"/>
    <w:p w14:paraId="7C5D312D" w14:textId="77777777" w:rsidR="005D63C6" w:rsidRPr="002F45D6" w:rsidRDefault="005D63C6" w:rsidP="005D63C6">
      <w:r w:rsidRPr="002F45D6">
        <w:t>Panel C shows the histogram of the group populations (top) and for each group, the distribution of the target modalities conditional to the group (bottom).</w:t>
      </w:r>
    </w:p>
    <w:p w14:paraId="1E348C00" w14:textId="77777777" w:rsidR="005D63C6" w:rsidRPr="002F45D6" w:rsidRDefault="005D63C6" w:rsidP="005D63C6">
      <w:r w:rsidRPr="002F45D6">
        <w:t>Group population histogram can be displayed in linear or log scale from the menu above the figure.</w:t>
      </w:r>
    </w:p>
    <w:p w14:paraId="60EBB131" w14:textId="77777777" w:rsidR="005D63C6" w:rsidRPr="002F45D6" w:rsidRDefault="005D63C6" w:rsidP="005D63C6">
      <w:r w:rsidRPr="002F45D6">
        <w:t>For the target modalities conditional to the group histogram, displayed target modalities can be selected from the "Values" menu and histogram can be displayed as probabilities or lift ("Probabilities/Lift" toggle).</w:t>
      </w:r>
    </w:p>
    <w:p w14:paraId="4CF992CC" w14:textId="77777777" w:rsidR="005D63C6" w:rsidRPr="002F45D6" w:rsidRDefault="005D63C6" w:rsidP="005D63C6"/>
    <w:p w14:paraId="1D816877" w14:textId="77777777" w:rsidR="005D63C6" w:rsidRPr="002F45D6" w:rsidRDefault="005D63C6" w:rsidP="005D63C6">
      <w:r w:rsidRPr="002F45D6">
        <w:t>Clicking on a bin of the population histogram or on the corresponding target conditional histogram displays information about the selected group in panel E.</w:t>
      </w:r>
    </w:p>
    <w:p w14:paraId="0891543B" w14:textId="77777777" w:rsidR="005D63C6" w:rsidRPr="002F45D6" w:rsidRDefault="005D63C6" w:rsidP="005D63C6">
      <w:r>
        <w:rPr>
          <w:noProof/>
        </w:rPr>
        <w:lastRenderedPageBreak/>
        <w:drawing>
          <wp:inline distT="0" distB="0" distL="0" distR="0" wp14:anchorId="1AAF9A80" wp14:editId="5DC6E668">
            <wp:extent cx="5760720" cy="2513965"/>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513965"/>
                    </a:xfrm>
                    <a:prstGeom prst="rect">
                      <a:avLst/>
                    </a:prstGeom>
                    <a:noFill/>
                    <a:ln>
                      <a:noFill/>
                    </a:ln>
                  </pic:spPr>
                </pic:pic>
              </a:graphicData>
            </a:graphic>
          </wp:inline>
        </w:drawing>
      </w:r>
    </w:p>
    <w:p w14:paraId="25CB6D4A" w14:textId="77777777" w:rsidR="009112CC" w:rsidRDefault="009112CC" w:rsidP="009112CC">
      <w:pPr>
        <w:ind w:firstLine="0"/>
      </w:pPr>
    </w:p>
    <w:p w14:paraId="4A591B59" w14:textId="0BADCE2E" w:rsidR="005D63C6" w:rsidRPr="002F45D6" w:rsidRDefault="005D63C6" w:rsidP="009112CC">
      <w:pPr>
        <w:pStyle w:val="Titre3"/>
        <w:numPr>
          <w:ilvl w:val="2"/>
          <w:numId w:val="22"/>
        </w:numPr>
      </w:pPr>
      <w:bookmarkStart w:id="10" w:name="_Toc170482712"/>
      <w:r w:rsidRPr="002F45D6">
        <w:t>Tree Preparation</w:t>
      </w:r>
      <w:bookmarkEnd w:id="10"/>
    </w:p>
    <w:p w14:paraId="577AFCD9" w14:textId="77777777" w:rsidR="005D63C6" w:rsidRPr="002F45D6" w:rsidRDefault="005D63C6" w:rsidP="005D63C6">
      <w:r w:rsidRPr="002F45D6">
        <w:t>Decision trees are treated as categorical variables with as many modalities as terminal leaves.</w:t>
      </w:r>
    </w:p>
    <w:p w14:paraId="2442F0AB" w14:textId="77777777" w:rsidR="005D63C6" w:rsidRPr="002F45D6" w:rsidRDefault="005D63C6" w:rsidP="005D63C6">
      <w:r w:rsidRPr="002F45D6">
        <w:t xml:space="preserve">The general layout of panels A, B, C and the information they display are </w:t>
      </w:r>
      <w:proofErr w:type="gramStart"/>
      <w:r w:rsidRPr="002F45D6">
        <w:t>similar to</w:t>
      </w:r>
      <w:proofErr w:type="gramEnd"/>
      <w:r w:rsidRPr="002F45D6">
        <w:t xml:space="preserve"> the Preparation tab.</w:t>
      </w:r>
    </w:p>
    <w:p w14:paraId="37178FD0" w14:textId="77777777" w:rsidR="005D63C6" w:rsidRPr="002F45D6" w:rsidRDefault="005D63C6" w:rsidP="005D63C6">
      <w:r w:rsidRPr="002F45D6">
        <w:t xml:space="preserve">Panel D shows the content of a selected group of leaves as a table of the leaves in the group and their target modalities statistics. Clicking on a leaf displays information about this leaf in panel </w:t>
      </w:r>
      <w:proofErr w:type="gramStart"/>
      <w:r w:rsidRPr="002F45D6">
        <w:t>E :</w:t>
      </w:r>
      <w:proofErr w:type="gramEnd"/>
      <w:r w:rsidRPr="002F45D6">
        <w:t xml:space="preserve"> subtab "Leaf </w:t>
      </w:r>
      <w:proofErr w:type="spellStart"/>
      <w:r w:rsidRPr="002F45D6">
        <w:t>infos</w:t>
      </w:r>
      <w:proofErr w:type="spellEnd"/>
      <w:r w:rsidRPr="002F45D6">
        <w:t>" shows the histogram of the target modalities conditional to this leaf, together with the leaf population and leaf purity ; subtab "Leaf rules" gives the list of tests leading to this leaf, starting from the root node.</w:t>
      </w:r>
    </w:p>
    <w:p w14:paraId="1DF4E12D" w14:textId="77777777" w:rsidR="005D63C6" w:rsidRPr="002F45D6" w:rsidRDefault="005D63C6" w:rsidP="005D63C6">
      <w:r w:rsidRPr="002F45D6">
        <w:t xml:space="preserve">The left panel (panel F) is a hypertree visualization of the selected decision tree. Only terminal leaves are </w:t>
      </w:r>
      <w:proofErr w:type="gramStart"/>
      <w:r w:rsidRPr="002F45D6">
        <w:t>clickable ;</w:t>
      </w:r>
      <w:proofErr w:type="gramEnd"/>
      <w:r w:rsidRPr="002F45D6">
        <w:t xml:space="preserve"> clicking on a leaf dynamically points to the relevant leaf and group of leaves information in the other panels. The population and purity of the leaves can be visualized by their size and color density. This can be toggled on and off and the "values" menu allows to select some of the target modalities only.</w:t>
      </w:r>
    </w:p>
    <w:p w14:paraId="566F412E" w14:textId="77777777" w:rsidR="005D63C6" w:rsidRPr="002F45D6" w:rsidRDefault="005D63C6" w:rsidP="005D63C6">
      <w:r>
        <w:rPr>
          <w:noProof/>
        </w:rPr>
        <w:drawing>
          <wp:inline distT="0" distB="0" distL="0" distR="0" wp14:anchorId="32820FAE" wp14:editId="42A04F44">
            <wp:extent cx="5760720" cy="25139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513965"/>
                    </a:xfrm>
                    <a:prstGeom prst="rect">
                      <a:avLst/>
                    </a:prstGeom>
                    <a:noFill/>
                    <a:ln>
                      <a:noFill/>
                    </a:ln>
                  </pic:spPr>
                </pic:pic>
              </a:graphicData>
            </a:graphic>
          </wp:inline>
        </w:drawing>
      </w:r>
    </w:p>
    <w:p w14:paraId="63374FD7" w14:textId="77777777" w:rsidR="00AB6B72" w:rsidRDefault="00AB6B72" w:rsidP="00511E6B">
      <w:pPr>
        <w:ind w:firstLine="0"/>
      </w:pPr>
    </w:p>
    <w:p w14:paraId="052466A5" w14:textId="2D1F7832" w:rsidR="005D63C6" w:rsidRPr="002F45D6" w:rsidRDefault="005D63C6" w:rsidP="009112CC">
      <w:pPr>
        <w:pStyle w:val="Titre3"/>
        <w:numPr>
          <w:ilvl w:val="2"/>
          <w:numId w:val="22"/>
        </w:numPr>
      </w:pPr>
      <w:bookmarkStart w:id="11" w:name="_Toc170482713"/>
      <w:r w:rsidRPr="002F45D6">
        <w:t>Preparation 2D</w:t>
      </w:r>
      <w:bookmarkEnd w:id="11"/>
    </w:p>
    <w:p w14:paraId="60826EC1" w14:textId="77777777" w:rsidR="005D63C6" w:rsidRPr="002F45D6" w:rsidRDefault="005D63C6" w:rsidP="005D63C6">
      <w:r w:rsidRPr="002F45D6">
        <w:t xml:space="preserve">The general layout is </w:t>
      </w:r>
      <w:proofErr w:type="gramStart"/>
      <w:r w:rsidRPr="002F45D6">
        <w:t>similar to</w:t>
      </w:r>
      <w:proofErr w:type="gramEnd"/>
      <w:r w:rsidRPr="002F45D6">
        <w:t xml:space="preserve"> the Preparation tab, except for panel C which shows the bivariate supervised discretization of the pair selected in panel B.</w:t>
      </w:r>
    </w:p>
    <w:p w14:paraId="06DFBF67" w14:textId="77777777" w:rsidR="005D63C6" w:rsidRPr="002F45D6" w:rsidRDefault="005D63C6" w:rsidP="005D63C6">
      <w:r w:rsidRPr="002F45D6">
        <w:t xml:space="preserve">This discretization is the cartesian product of the parts for each variable. By default, the information displayed on the subtab "Matrix" is the mutual information between a cell of the cartesian product and a modality of the target variable (selected from the "Target" menu), allowing to analyze the information </w:t>
      </w:r>
      <w:r w:rsidRPr="002F45D6">
        <w:lastRenderedPageBreak/>
        <w:t>brought by the variables as a pair to the target variable. Other information such as the frequencies in each cell can be selected from the menu.</w:t>
      </w:r>
    </w:p>
    <w:p w14:paraId="50BE8B5D" w14:textId="77777777" w:rsidR="005D63C6" w:rsidRPr="002F45D6" w:rsidRDefault="005D63C6" w:rsidP="005D63C6">
      <w:r w:rsidRPr="002F45D6">
        <w:t>The subtab "Cells" displays the information about the cell statistics as a table.</w:t>
      </w:r>
    </w:p>
    <w:p w14:paraId="38F54A6C" w14:textId="77777777" w:rsidR="005D63C6" w:rsidRPr="002F45D6" w:rsidRDefault="005D63C6" w:rsidP="005D63C6">
      <w:r w:rsidRPr="002F45D6">
        <w:t>Clicking on a cell displays the target modalities histogram conditional to this cell (bottom of panel C) and the information about the parts of the selected cell in panel E.</w:t>
      </w:r>
    </w:p>
    <w:p w14:paraId="3534F0B2" w14:textId="77777777" w:rsidR="005D63C6" w:rsidRPr="002F45D6" w:rsidRDefault="005D63C6" w:rsidP="005D63C6">
      <w:r>
        <w:rPr>
          <w:noProof/>
        </w:rPr>
        <w:drawing>
          <wp:inline distT="0" distB="0" distL="0" distR="0" wp14:anchorId="1B0DC15E" wp14:editId="79BFE892">
            <wp:extent cx="5760720" cy="25139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513965"/>
                    </a:xfrm>
                    <a:prstGeom prst="rect">
                      <a:avLst/>
                    </a:prstGeom>
                    <a:noFill/>
                    <a:ln>
                      <a:noFill/>
                    </a:ln>
                  </pic:spPr>
                </pic:pic>
              </a:graphicData>
            </a:graphic>
          </wp:inline>
        </w:drawing>
      </w:r>
    </w:p>
    <w:p w14:paraId="1816239C" w14:textId="77777777" w:rsidR="009112CC" w:rsidRDefault="009112CC" w:rsidP="005D63C6"/>
    <w:p w14:paraId="4B029FE0" w14:textId="5E4ABA2F" w:rsidR="005D63C6" w:rsidRPr="002F45D6" w:rsidRDefault="005D63C6" w:rsidP="009112CC">
      <w:pPr>
        <w:pStyle w:val="Titre3"/>
        <w:numPr>
          <w:ilvl w:val="2"/>
          <w:numId w:val="22"/>
        </w:numPr>
      </w:pPr>
      <w:bookmarkStart w:id="12" w:name="_Toc170482714"/>
      <w:r w:rsidRPr="002F45D6">
        <w:t>Modeling</w:t>
      </w:r>
      <w:bookmarkEnd w:id="12"/>
    </w:p>
    <w:p w14:paraId="3EBC2B98" w14:textId="743BAC6C" w:rsidR="005D63C6" w:rsidRPr="002F45D6" w:rsidRDefault="005D63C6" w:rsidP="005D63C6">
      <w:r w:rsidRPr="002F45D6">
        <w:t xml:space="preserve">The general layout is </w:t>
      </w:r>
      <w:proofErr w:type="gramStart"/>
      <w:r w:rsidRPr="002F45D6">
        <w:t>similar to</w:t>
      </w:r>
      <w:proofErr w:type="gramEnd"/>
      <w:r w:rsidRPr="002F45D6">
        <w:t xml:space="preserve"> the Preparation tab. Panel B shows information related to those variables used in the model only. The table shows for each variable its level, weight (in the weighted naive Bayes model) and its importance (computed as the geometric mean of the level and the weight</w:t>
      </w:r>
      <w:r w:rsidR="00511E6B">
        <w:t>)</w:t>
      </w:r>
      <w:r w:rsidRPr="002F45D6">
        <w:t>.</w:t>
      </w:r>
    </w:p>
    <w:p w14:paraId="53E12A2E" w14:textId="77777777" w:rsidR="005D63C6" w:rsidRPr="002F45D6" w:rsidRDefault="005D63C6" w:rsidP="005D63C6">
      <w:r>
        <w:rPr>
          <w:noProof/>
        </w:rPr>
        <w:drawing>
          <wp:inline distT="0" distB="0" distL="0" distR="0" wp14:anchorId="524A166F" wp14:editId="7F4B81A7">
            <wp:extent cx="5760720" cy="2513965"/>
            <wp:effectExtent l="0" t="0" r="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513965"/>
                    </a:xfrm>
                    <a:prstGeom prst="rect">
                      <a:avLst/>
                    </a:prstGeom>
                    <a:noFill/>
                    <a:ln>
                      <a:noFill/>
                    </a:ln>
                  </pic:spPr>
                </pic:pic>
              </a:graphicData>
            </a:graphic>
          </wp:inline>
        </w:drawing>
      </w:r>
    </w:p>
    <w:p w14:paraId="17E9AFF7" w14:textId="77777777" w:rsidR="009112CC" w:rsidRDefault="009112CC" w:rsidP="009112CC">
      <w:pPr>
        <w:ind w:firstLine="0"/>
      </w:pPr>
    </w:p>
    <w:p w14:paraId="001BF6E3" w14:textId="138607E6" w:rsidR="005D63C6" w:rsidRPr="002F45D6" w:rsidRDefault="005D63C6" w:rsidP="009112CC">
      <w:pPr>
        <w:pStyle w:val="Titre3"/>
        <w:numPr>
          <w:ilvl w:val="2"/>
          <w:numId w:val="22"/>
        </w:numPr>
      </w:pPr>
      <w:bookmarkStart w:id="13" w:name="_Toc170482715"/>
      <w:r w:rsidRPr="002F45D6">
        <w:t>Evaluation</w:t>
      </w:r>
      <w:bookmarkEnd w:id="13"/>
    </w:p>
    <w:p w14:paraId="4BDB2394" w14:textId="77777777" w:rsidR="005D63C6" w:rsidRPr="002F45D6" w:rsidRDefault="005D63C6" w:rsidP="005D63C6">
      <w:r w:rsidRPr="002F45D6">
        <w:t>This tab gathers information about the performance of the model.</w:t>
      </w:r>
    </w:p>
    <w:p w14:paraId="30F0B8B0" w14:textId="77777777" w:rsidR="005D63C6" w:rsidRPr="002F45D6" w:rsidRDefault="005D63C6" w:rsidP="005D63C6">
      <w:r w:rsidRPr="002F45D6">
        <w:t xml:space="preserve">Panel A shows which datasets are concerned by the analysis. </w:t>
      </w:r>
    </w:p>
    <w:p w14:paraId="1DEA0A96" w14:textId="77777777" w:rsidR="005D63C6" w:rsidRPr="002F45D6" w:rsidRDefault="005D63C6" w:rsidP="005D63C6">
      <w:r w:rsidRPr="002F45D6">
        <w:t xml:space="preserve">Panel B gives some performance indicators for the </w:t>
      </w:r>
      <w:proofErr w:type="gramStart"/>
      <w:r w:rsidRPr="002F45D6">
        <w:t>model :</w:t>
      </w:r>
      <w:proofErr w:type="gramEnd"/>
      <w:r w:rsidRPr="002F45D6">
        <w:t xml:space="preserve"> accuracy, compression rate, area under the lift curve (</w:t>
      </w:r>
      <w:proofErr w:type="spellStart"/>
      <w:r w:rsidRPr="002F45D6">
        <w:t>auc</w:t>
      </w:r>
      <w:proofErr w:type="spellEnd"/>
      <w:r w:rsidRPr="002F45D6">
        <w:t xml:space="preserve">) and </w:t>
      </w:r>
      <w:proofErr w:type="spellStart"/>
      <w:r w:rsidRPr="002F45D6">
        <w:t>gini</w:t>
      </w:r>
      <w:proofErr w:type="spellEnd"/>
      <w:r w:rsidRPr="002F45D6">
        <w:t xml:space="preserve"> coefficient.</w:t>
      </w:r>
    </w:p>
    <w:p w14:paraId="36A4DD62" w14:textId="77777777" w:rsidR="005D63C6" w:rsidRPr="002F45D6" w:rsidRDefault="005D63C6" w:rsidP="005D63C6">
      <w:r w:rsidRPr="002F45D6">
        <w:t xml:space="preserve">Panel C shows the lift </w:t>
      </w:r>
      <w:proofErr w:type="gramStart"/>
      <w:r w:rsidRPr="002F45D6">
        <w:t>curves :</w:t>
      </w:r>
      <w:proofErr w:type="gramEnd"/>
      <w:r w:rsidRPr="002F45D6">
        <w:t xml:space="preserve"> the target modality can be chosen from the menu at the top and the "Filter curves" menu allows to choose which curves are displayed. The lift curve plots the target modality coverage as a function of the population selected according to the model score.</w:t>
      </w:r>
    </w:p>
    <w:p w14:paraId="6DCDB79D" w14:textId="4BCC2EBA" w:rsidR="005D63C6" w:rsidRPr="002F45D6" w:rsidRDefault="005D63C6" w:rsidP="00511E6B">
      <w:r w:rsidRPr="002F45D6">
        <w:lastRenderedPageBreak/>
        <w:t>Panel D shows a confusion matrix</w:t>
      </w:r>
      <w:r w:rsidR="00511E6B">
        <w:t xml:space="preserve"> with the predicted values (prefixed by $) and the actual values.</w:t>
      </w:r>
      <w:r>
        <w:rPr>
          <w:noProof/>
        </w:rPr>
        <w:drawing>
          <wp:inline distT="0" distB="0" distL="0" distR="0" wp14:anchorId="0EB9E200" wp14:editId="0C1FD712">
            <wp:extent cx="5760720" cy="251396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513965"/>
                    </a:xfrm>
                    <a:prstGeom prst="rect">
                      <a:avLst/>
                    </a:prstGeom>
                    <a:noFill/>
                    <a:ln>
                      <a:noFill/>
                    </a:ln>
                  </pic:spPr>
                </pic:pic>
              </a:graphicData>
            </a:graphic>
          </wp:inline>
        </w:drawing>
      </w:r>
    </w:p>
    <w:p w14:paraId="0809F906" w14:textId="77777777" w:rsidR="005D63C6" w:rsidRPr="002F45D6" w:rsidRDefault="005D63C6" w:rsidP="005D63C6"/>
    <w:p w14:paraId="01A31FBE" w14:textId="4939460C" w:rsidR="005D63C6" w:rsidRPr="002F45D6" w:rsidRDefault="005D63C6" w:rsidP="009112CC">
      <w:pPr>
        <w:pStyle w:val="Titre3"/>
        <w:numPr>
          <w:ilvl w:val="2"/>
          <w:numId w:val="22"/>
        </w:numPr>
      </w:pPr>
      <w:bookmarkStart w:id="14" w:name="_Toc170482716"/>
      <w:r w:rsidRPr="002F45D6">
        <w:t>Project information</w:t>
      </w:r>
      <w:bookmarkEnd w:id="14"/>
    </w:p>
    <w:p w14:paraId="6A057737" w14:textId="77777777" w:rsidR="005D63C6" w:rsidRPr="002F45D6" w:rsidRDefault="005D63C6" w:rsidP="005D63C6">
      <w:r w:rsidRPr="002F45D6">
        <w:t>This tab shows information related to the project, in particular, the content of the "Short description" field.</w:t>
      </w:r>
    </w:p>
    <w:p w14:paraId="6EBB65DA" w14:textId="77777777" w:rsidR="005D63C6" w:rsidRPr="002F45D6" w:rsidRDefault="005D63C6" w:rsidP="005D63C6">
      <w:r>
        <w:rPr>
          <w:noProof/>
        </w:rPr>
        <w:drawing>
          <wp:inline distT="0" distB="0" distL="0" distR="0" wp14:anchorId="3C8A8270" wp14:editId="06CB1D41">
            <wp:extent cx="9288000" cy="4053600"/>
            <wp:effectExtent l="0" t="0" r="889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p>
    <w:p w14:paraId="263F3E94" w14:textId="5F869CB8" w:rsidR="005D63C6" w:rsidRPr="002F45D6" w:rsidRDefault="005D63C6" w:rsidP="00AA3B25">
      <w:pPr>
        <w:pStyle w:val="Titre2"/>
        <w:numPr>
          <w:ilvl w:val="1"/>
          <w:numId w:val="22"/>
        </w:numPr>
      </w:pPr>
      <w:bookmarkStart w:id="15" w:name="_Toc170482717"/>
      <w:r w:rsidRPr="002F45D6">
        <w:t>Regression</w:t>
      </w:r>
      <w:bookmarkEnd w:id="15"/>
    </w:p>
    <w:p w14:paraId="63507A45" w14:textId="77777777" w:rsidR="005D63C6" w:rsidRPr="002F45D6" w:rsidRDefault="005D63C6" w:rsidP="005D63C6">
      <w:r w:rsidRPr="002F45D6">
        <w:t>The target variable is numerical.</w:t>
      </w:r>
    </w:p>
    <w:p w14:paraId="216FA659" w14:textId="77777777" w:rsidR="005D63C6" w:rsidRPr="002F45D6" w:rsidRDefault="005D63C6" w:rsidP="005D63C6"/>
    <w:p w14:paraId="534D72C8" w14:textId="77777777" w:rsidR="005D63C6" w:rsidRPr="002F45D6" w:rsidRDefault="005D63C6" w:rsidP="005D63C6">
      <w:r w:rsidRPr="002F45D6">
        <w:t xml:space="preserve">The report is organized in the following </w:t>
      </w:r>
      <w:proofErr w:type="gramStart"/>
      <w:r w:rsidRPr="002F45D6">
        <w:t>tabs :</w:t>
      </w:r>
      <w:proofErr w:type="gramEnd"/>
    </w:p>
    <w:p w14:paraId="5D394350" w14:textId="77777777" w:rsidR="005D63C6" w:rsidRPr="002F45D6" w:rsidRDefault="005D63C6" w:rsidP="005D63C6">
      <w:r w:rsidRPr="002F45D6">
        <w:t>- Preparation</w:t>
      </w:r>
    </w:p>
    <w:p w14:paraId="78D83A09" w14:textId="77777777" w:rsidR="005D63C6" w:rsidRPr="002F45D6" w:rsidRDefault="005D63C6" w:rsidP="005D63C6">
      <w:r w:rsidRPr="002F45D6">
        <w:t>- Modeling</w:t>
      </w:r>
    </w:p>
    <w:p w14:paraId="1A3773A4" w14:textId="77777777" w:rsidR="005D63C6" w:rsidRPr="002F45D6" w:rsidRDefault="005D63C6" w:rsidP="005D63C6">
      <w:r w:rsidRPr="002F45D6">
        <w:lastRenderedPageBreak/>
        <w:t>- Evaluation</w:t>
      </w:r>
    </w:p>
    <w:p w14:paraId="5C5C2488" w14:textId="77777777" w:rsidR="005D63C6" w:rsidRPr="002F45D6" w:rsidRDefault="005D63C6" w:rsidP="005D63C6">
      <w:r w:rsidRPr="002F45D6">
        <w:t>- Project information</w:t>
      </w:r>
    </w:p>
    <w:p w14:paraId="55F259F6" w14:textId="77777777" w:rsidR="005D63C6" w:rsidRPr="002F45D6" w:rsidRDefault="005D63C6" w:rsidP="005D63C6"/>
    <w:p w14:paraId="4D720311" w14:textId="3B2BA6B4" w:rsidR="005D63C6" w:rsidRPr="002F45D6" w:rsidRDefault="005D63C6" w:rsidP="005D63C6">
      <w:r w:rsidRPr="002F45D6">
        <w:t xml:space="preserve">For the figures below, we used the </w:t>
      </w:r>
      <w:proofErr w:type="gramStart"/>
      <w:r w:rsidRPr="002F45D6">
        <w:t>Adult</w:t>
      </w:r>
      <w:proofErr w:type="gramEnd"/>
      <w:r w:rsidRPr="002F45D6">
        <w:t xml:space="preserve"> database, with "</w:t>
      </w:r>
      <w:proofErr w:type="spellStart"/>
      <w:r w:rsidRPr="002F45D6">
        <w:t>education</w:t>
      </w:r>
      <w:r w:rsidR="00511E6B">
        <w:t>_num</w:t>
      </w:r>
      <w:proofErr w:type="spellEnd"/>
      <w:r w:rsidRPr="002F45D6">
        <w:t>" as a target variable (excluding "education" from the predictors) and randomly selecting 70% of the data for the train set and the remaining 30% for the test set.</w:t>
      </w:r>
    </w:p>
    <w:p w14:paraId="29EC6EB5" w14:textId="77777777" w:rsidR="005D63C6" w:rsidRPr="002F45D6" w:rsidRDefault="005D63C6" w:rsidP="005D63C6"/>
    <w:p w14:paraId="6E5FCCD3" w14:textId="3BB21A5D" w:rsidR="005D63C6" w:rsidRPr="002F45D6" w:rsidRDefault="005D63C6" w:rsidP="009112CC">
      <w:pPr>
        <w:pStyle w:val="Titre3"/>
        <w:numPr>
          <w:ilvl w:val="2"/>
          <w:numId w:val="22"/>
        </w:numPr>
      </w:pPr>
      <w:bookmarkStart w:id="16" w:name="_Toc170482718"/>
      <w:r w:rsidRPr="002F45D6">
        <w:t>Preparation</w:t>
      </w:r>
      <w:bookmarkEnd w:id="16"/>
    </w:p>
    <w:p w14:paraId="6C41A7E5" w14:textId="77777777" w:rsidR="005D63C6" w:rsidRPr="002F45D6" w:rsidRDefault="005D63C6" w:rsidP="005D63C6">
      <w:r w:rsidRPr="002F45D6">
        <w:t>Panel A shows some information related to the data and the analysis.</w:t>
      </w:r>
    </w:p>
    <w:p w14:paraId="2DD2F61A" w14:textId="77777777" w:rsidR="005D63C6" w:rsidRPr="002F45D6" w:rsidRDefault="005D63C6" w:rsidP="005D63C6">
      <w:r w:rsidRPr="002F45D6">
        <w:t xml:space="preserve">Panel B stores the list of the variables as a table together with some descriptive statistics information. </w:t>
      </w:r>
    </w:p>
    <w:p w14:paraId="11380B4E" w14:textId="77777777" w:rsidR="005D63C6" w:rsidRPr="002F45D6" w:rsidRDefault="005D63C6" w:rsidP="005D63C6">
      <w:r w:rsidRPr="002F45D6">
        <w:t>Clicking on a line of the table in panel B displays the information about the parts obtained from the optimal supervised grouping the selected variable selected in panel C and information about the variable (Name and derivation rule</w:t>
      </w:r>
      <w:r>
        <w:t xml:space="preserve"> </w:t>
      </w:r>
      <w:r w:rsidRPr="002F45D6">
        <w:t>(if any)) in panel D.</w:t>
      </w:r>
    </w:p>
    <w:p w14:paraId="2E166A3B" w14:textId="77777777" w:rsidR="005D63C6" w:rsidRPr="002F45D6" w:rsidRDefault="005D63C6" w:rsidP="005D63C6"/>
    <w:p w14:paraId="2CF62A6F" w14:textId="77777777" w:rsidR="005D63C6" w:rsidRPr="002F45D6" w:rsidRDefault="005D63C6" w:rsidP="005D63C6">
      <w:r w:rsidRPr="002F45D6">
        <w:t>The top of Panel C shows the histogram of the group populations obtained from the optimal supervised grouping for the predictive variable.</w:t>
      </w:r>
    </w:p>
    <w:p w14:paraId="7AC6A55C" w14:textId="77777777" w:rsidR="005D63C6" w:rsidRPr="002F45D6" w:rsidRDefault="005D63C6" w:rsidP="005D63C6">
      <w:r w:rsidRPr="002F45D6">
        <w:t xml:space="preserve">The bottom of panel C shows the optimal grouping of the (predictive variable, target variable) pair. </w:t>
      </w:r>
    </w:p>
    <w:p w14:paraId="31C2ADBD" w14:textId="77777777" w:rsidR="005D63C6" w:rsidRPr="002F45D6" w:rsidRDefault="005D63C6" w:rsidP="005D63C6">
      <w:r w:rsidRPr="002F45D6">
        <w:t>Note that the discretization of the target variable depends on the predictive variable, which is useful for interpretation purposes.</w:t>
      </w:r>
    </w:p>
    <w:p w14:paraId="148FF41E" w14:textId="77777777" w:rsidR="005D63C6" w:rsidRPr="002F45D6" w:rsidRDefault="005D63C6" w:rsidP="005D63C6">
      <w:r w:rsidRPr="002F45D6">
        <w:t>By default, the mutual information brought by each cell is given (red means positive association and blue negative association</w:t>
      </w:r>
      <w:proofErr w:type="gramStart"/>
      <w:r w:rsidRPr="002F45D6">
        <w:t>) ;</w:t>
      </w:r>
      <w:proofErr w:type="gramEnd"/>
      <w:r w:rsidRPr="002F45D6">
        <w:t xml:space="preserve"> other information can be selected from the menu.</w:t>
      </w:r>
    </w:p>
    <w:p w14:paraId="7194EF2C" w14:textId="77777777" w:rsidR="005D63C6" w:rsidRPr="002F45D6" w:rsidRDefault="005D63C6" w:rsidP="005D63C6">
      <w:r w:rsidRPr="002F45D6">
        <w:t xml:space="preserve">The toggle Standard/Frequency selects a representation </w:t>
      </w:r>
      <w:proofErr w:type="gramStart"/>
      <w:r w:rsidRPr="002F45D6">
        <w:t>mode</w:t>
      </w:r>
      <w:proofErr w:type="gramEnd"/>
    </w:p>
    <w:p w14:paraId="79A867BD" w14:textId="77777777" w:rsidR="005D63C6" w:rsidRPr="002F45D6" w:rsidRDefault="005D63C6" w:rsidP="005D63C6">
      <w:r w:rsidRPr="002F45D6">
        <w:t>- in "Standard" mode the span of group is proportional to the number of modalities in the group for categorical variables or constant for numerical variables</w:t>
      </w:r>
    </w:p>
    <w:p w14:paraId="4CA0A822" w14:textId="77777777" w:rsidR="005D63C6" w:rsidRPr="002F45D6" w:rsidRDefault="005D63C6" w:rsidP="005D63C6">
      <w:r w:rsidRPr="002F45D6">
        <w:t>- in "Frequency" mode, the span of a group is proportional to its population</w:t>
      </w:r>
    </w:p>
    <w:p w14:paraId="4A5EFE89" w14:textId="77777777" w:rsidR="005D63C6" w:rsidRPr="002F45D6" w:rsidRDefault="005D63C6" w:rsidP="005D63C6"/>
    <w:p w14:paraId="3957B3F9" w14:textId="77777777" w:rsidR="005D63C6" w:rsidRPr="002F45D6" w:rsidRDefault="005D63C6" w:rsidP="005D63C6">
      <w:r w:rsidRPr="002F45D6">
        <w:t>Clicking on a cell of the cartesian product shows information about the selected group in panel E.</w:t>
      </w:r>
    </w:p>
    <w:p w14:paraId="74A02801" w14:textId="77777777" w:rsidR="005D63C6" w:rsidRPr="002F45D6" w:rsidRDefault="005D63C6" w:rsidP="005D63C6">
      <w:r>
        <w:rPr>
          <w:noProof/>
        </w:rPr>
        <w:drawing>
          <wp:inline distT="0" distB="0" distL="0" distR="0" wp14:anchorId="2509A8F0" wp14:editId="7EA2D487">
            <wp:extent cx="9288000" cy="4053600"/>
            <wp:effectExtent l="0" t="0" r="889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p>
    <w:p w14:paraId="3F2B9251" w14:textId="6D446B2E" w:rsidR="005D63C6" w:rsidRPr="002F45D6" w:rsidRDefault="005D63C6" w:rsidP="009112CC">
      <w:pPr>
        <w:pStyle w:val="Titre3"/>
        <w:numPr>
          <w:ilvl w:val="2"/>
          <w:numId w:val="22"/>
        </w:numPr>
      </w:pPr>
      <w:bookmarkStart w:id="17" w:name="_Toc170482719"/>
      <w:r w:rsidRPr="002F45D6">
        <w:lastRenderedPageBreak/>
        <w:t>Modeling</w:t>
      </w:r>
      <w:bookmarkEnd w:id="17"/>
    </w:p>
    <w:p w14:paraId="05991342" w14:textId="75066EC4" w:rsidR="005D63C6" w:rsidRPr="002F45D6" w:rsidRDefault="005D63C6" w:rsidP="005D63C6">
      <w:r w:rsidRPr="002F45D6">
        <w:t xml:space="preserve">The general layout is </w:t>
      </w:r>
      <w:proofErr w:type="gramStart"/>
      <w:r w:rsidRPr="002F45D6">
        <w:t>similar to</w:t>
      </w:r>
      <w:proofErr w:type="gramEnd"/>
      <w:r w:rsidRPr="002F45D6">
        <w:t xml:space="preserve"> the Preparation tab. Panel B shows information related to those variables used in the model only. The table shows for each variable its level, weight (in the weighted naive Bayes model) and its importance (computed as the geometric mean of the level and the weight</w:t>
      </w:r>
      <w:r w:rsidR="00DB1565">
        <w:t>)</w:t>
      </w:r>
      <w:r w:rsidRPr="002F45D6">
        <w:t>.</w:t>
      </w:r>
    </w:p>
    <w:p w14:paraId="61FE5587" w14:textId="77777777" w:rsidR="009112CC" w:rsidRDefault="005D63C6" w:rsidP="002D2F7F">
      <w:r>
        <w:rPr>
          <w:noProof/>
        </w:rPr>
        <w:drawing>
          <wp:inline distT="0" distB="0" distL="0" distR="0" wp14:anchorId="47C03AF9" wp14:editId="34A34D15">
            <wp:extent cx="9288000" cy="4053600"/>
            <wp:effectExtent l="0" t="0" r="889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p>
    <w:p w14:paraId="6116A3C5" w14:textId="6B6D7A6B" w:rsidR="005D63C6" w:rsidRPr="002F45D6" w:rsidRDefault="005D63C6" w:rsidP="009112CC">
      <w:pPr>
        <w:pStyle w:val="Titre3"/>
        <w:numPr>
          <w:ilvl w:val="2"/>
          <w:numId w:val="22"/>
        </w:numPr>
      </w:pPr>
      <w:bookmarkStart w:id="18" w:name="_Toc170482720"/>
      <w:r w:rsidRPr="002F45D6">
        <w:t>Evaluation</w:t>
      </w:r>
      <w:bookmarkEnd w:id="18"/>
    </w:p>
    <w:p w14:paraId="3C95A05F" w14:textId="77777777" w:rsidR="005D63C6" w:rsidRPr="002F45D6" w:rsidRDefault="005D63C6" w:rsidP="005D63C6">
      <w:r w:rsidRPr="002F45D6">
        <w:t>This tab gathers information about the performance of the model.</w:t>
      </w:r>
    </w:p>
    <w:p w14:paraId="53363440" w14:textId="77777777" w:rsidR="005D63C6" w:rsidRPr="002F45D6" w:rsidRDefault="005D63C6" w:rsidP="005D63C6">
      <w:r w:rsidRPr="002F45D6">
        <w:t xml:space="preserve">Panel A shows which datasets are concerned by the analysis. </w:t>
      </w:r>
    </w:p>
    <w:p w14:paraId="617F6FFD" w14:textId="77777777" w:rsidR="005D63C6" w:rsidRPr="002F45D6" w:rsidRDefault="005D63C6" w:rsidP="005D63C6">
      <w:r w:rsidRPr="002F45D6">
        <w:t xml:space="preserve">Panel B gives some performance indicators for the model : </w:t>
      </w:r>
      <w:proofErr w:type="spellStart"/>
      <w:r w:rsidRPr="002F45D6">
        <w:t>rmse</w:t>
      </w:r>
      <w:proofErr w:type="spellEnd"/>
      <w:r w:rsidRPr="002F45D6">
        <w:t xml:space="preserve">, </w:t>
      </w:r>
      <w:proofErr w:type="spellStart"/>
      <w:r w:rsidRPr="002F45D6">
        <w:t>mae</w:t>
      </w:r>
      <w:proofErr w:type="spellEnd"/>
      <w:r w:rsidRPr="002F45D6">
        <w:t xml:space="preserve">, </w:t>
      </w:r>
      <w:proofErr w:type="spellStart"/>
      <w:r w:rsidRPr="002F45D6">
        <w:t>nlpd</w:t>
      </w:r>
      <w:proofErr w:type="spellEnd"/>
      <w:r w:rsidRPr="002F45D6">
        <w:t xml:space="preserve"> (negative log predictive density, see https://en.wikipedia.org/wiki/Negative_log_predictive_density for details) and their equivalents for rank regression (for the rank negative log predictive density, see </w:t>
      </w:r>
      <w:hyperlink r:id="rId26" w:history="1">
        <w:r w:rsidRPr="00F655CB">
          <w:rPr>
            <w:rStyle w:val="Lienhypertexte"/>
          </w:rPr>
          <w:t>https://www.jmlr.org/papers/volume8/hue07a/hue07a.pdf</w:t>
        </w:r>
      </w:hyperlink>
      <w:r w:rsidRPr="002F45D6">
        <w:t xml:space="preserve"> for details).</w:t>
      </w:r>
    </w:p>
    <w:p w14:paraId="70F81699" w14:textId="77777777" w:rsidR="005D63C6" w:rsidRPr="002F45D6" w:rsidRDefault="005D63C6" w:rsidP="005D63C6">
      <w:r w:rsidRPr="002F45D6">
        <w:t xml:space="preserve">Panel C shows the REC curves (for details about REC curves, see </w:t>
      </w:r>
      <w:hyperlink r:id="rId27" w:history="1">
        <w:r w:rsidRPr="00F655CB">
          <w:rPr>
            <w:rStyle w:val="Lienhypertexte"/>
          </w:rPr>
          <w:t>https://dl.acm.org/doi/10.5555/3041838.3041844)</w:t>
        </w:r>
      </w:hyperlink>
      <w:r w:rsidRPr="002F45D6">
        <w:t xml:space="preserve"> : the target modality can be chosen from the menu at the top and the "Filter curves" menu allows to choose which curves are displayed.</w:t>
      </w:r>
    </w:p>
    <w:p w14:paraId="7887D5AD" w14:textId="77777777" w:rsidR="005D63C6" w:rsidRPr="002F45D6" w:rsidRDefault="005D63C6" w:rsidP="005D63C6">
      <w:r>
        <w:rPr>
          <w:noProof/>
        </w:rPr>
        <w:lastRenderedPageBreak/>
        <w:drawing>
          <wp:inline distT="0" distB="0" distL="0" distR="0" wp14:anchorId="77D0E44F" wp14:editId="706C5378">
            <wp:extent cx="9288000" cy="4053600"/>
            <wp:effectExtent l="0" t="0" r="889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p>
    <w:p w14:paraId="0E1D55D9" w14:textId="416F0B56" w:rsidR="005D63C6" w:rsidRPr="002F45D6" w:rsidRDefault="005D63C6" w:rsidP="009112CC">
      <w:pPr>
        <w:pStyle w:val="Titre3"/>
        <w:numPr>
          <w:ilvl w:val="2"/>
          <w:numId w:val="22"/>
        </w:numPr>
      </w:pPr>
      <w:bookmarkStart w:id="19" w:name="_Toc170482721"/>
      <w:r w:rsidRPr="002F45D6">
        <w:t>Project information</w:t>
      </w:r>
      <w:bookmarkEnd w:id="19"/>
    </w:p>
    <w:p w14:paraId="16730D06" w14:textId="77777777" w:rsidR="005D63C6" w:rsidRPr="002F45D6" w:rsidRDefault="005D63C6" w:rsidP="005D63C6">
      <w:r w:rsidRPr="002F45D6">
        <w:t>This tab shows information related to the project, in particular, the content of the "Short description" field.</w:t>
      </w:r>
    </w:p>
    <w:p w14:paraId="24CAD71D" w14:textId="303E4A7F" w:rsidR="00DA420B" w:rsidRPr="00DB1565" w:rsidRDefault="005D63C6" w:rsidP="00DB1565">
      <w:r>
        <w:rPr>
          <w:noProof/>
        </w:rPr>
        <w:drawing>
          <wp:inline distT="0" distB="0" distL="0" distR="0" wp14:anchorId="09E2F695" wp14:editId="5C7E32B6">
            <wp:extent cx="9288000" cy="4053600"/>
            <wp:effectExtent l="0" t="0" r="889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bookmarkStart w:id="20" w:name="_Toc314744525"/>
    </w:p>
    <w:p w14:paraId="0B518B91" w14:textId="2056217E" w:rsidR="00AD1781" w:rsidRPr="002F45D6" w:rsidRDefault="00AD1781" w:rsidP="004D4D88">
      <w:pPr>
        <w:pStyle w:val="Titre1"/>
        <w:numPr>
          <w:ilvl w:val="0"/>
          <w:numId w:val="22"/>
        </w:numPr>
      </w:pPr>
      <w:bookmarkStart w:id="21" w:name="_Toc170482722"/>
      <w:bookmarkEnd w:id="20"/>
      <w:r w:rsidRPr="002F45D6">
        <w:lastRenderedPageBreak/>
        <w:t>Controls elements</w:t>
      </w:r>
      <w:bookmarkEnd w:id="21"/>
    </w:p>
    <w:p w14:paraId="5263F82A" w14:textId="77777777" w:rsidR="00AD1781" w:rsidRPr="002F45D6" w:rsidRDefault="00AD1781" w:rsidP="00AD1781"/>
    <w:p w14:paraId="60344FD4" w14:textId="77777777" w:rsidR="00AD1781" w:rsidRPr="002F45D6" w:rsidRDefault="00AD1781" w:rsidP="00AD1781">
      <w:r w:rsidRPr="002F45D6">
        <w:t>Control elements appear at the top right of panels.</w:t>
      </w:r>
    </w:p>
    <w:p w14:paraId="51E7596C" w14:textId="77777777" w:rsidR="00AD1781" w:rsidRPr="002F45D6" w:rsidRDefault="00AD1781" w:rsidP="00AD1781">
      <w:r>
        <w:rPr>
          <w:noProof/>
        </w:rPr>
        <w:drawing>
          <wp:inline distT="0" distB="0" distL="0" distR="0" wp14:anchorId="21D45701" wp14:editId="4EDBACBA">
            <wp:extent cx="9288000" cy="4053600"/>
            <wp:effectExtent l="0" t="0" r="8890" b="444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p>
    <w:p w14:paraId="335E632B" w14:textId="77777777" w:rsidR="00AD1781" w:rsidRPr="002F45D6" w:rsidRDefault="00AD1781" w:rsidP="00AD1781">
      <w:r w:rsidRPr="002F45D6">
        <w:t xml:space="preserve">At the top right of the screen, </w:t>
      </w:r>
    </w:p>
    <w:p w14:paraId="470F47C8" w14:textId="77777777" w:rsidR="00AD1781" w:rsidRDefault="00AD1781" w:rsidP="00AD1781">
      <w:r>
        <w:rPr>
          <w:noProof/>
        </w:rPr>
        <w:drawing>
          <wp:inline distT="0" distB="0" distL="0" distR="0" wp14:anchorId="1548DF09" wp14:editId="27A12C38">
            <wp:extent cx="1708150" cy="577850"/>
            <wp:effectExtent l="0" t="0" r="635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0" cy="577850"/>
                    </a:xfrm>
                    <a:prstGeom prst="rect">
                      <a:avLst/>
                    </a:prstGeom>
                    <a:noFill/>
                    <a:ln>
                      <a:noFill/>
                    </a:ln>
                  </pic:spPr>
                </pic:pic>
              </a:graphicData>
            </a:graphic>
          </wp:inline>
        </w:drawing>
      </w:r>
    </w:p>
    <w:p w14:paraId="3041915C" w14:textId="77777777" w:rsidR="00AD1781" w:rsidRPr="002F45D6" w:rsidRDefault="00AD1781" w:rsidP="00AD1781">
      <w:r w:rsidRPr="002F45D6">
        <w:t xml:space="preserve">from left to </w:t>
      </w:r>
      <w:proofErr w:type="gramStart"/>
      <w:r w:rsidRPr="002F45D6">
        <w:t>right :</w:t>
      </w:r>
      <w:proofErr w:type="gramEnd"/>
    </w:p>
    <w:p w14:paraId="5E7237C2" w14:textId="77777777" w:rsidR="00AD1781" w:rsidRPr="002F45D6" w:rsidRDefault="00AD1781" w:rsidP="00AD1781">
      <w:r w:rsidRPr="002F45D6">
        <w:t xml:space="preserve">- allows to set some environments variables such as the number of significant digits or the clear/dark mode. These settings are kept across </w:t>
      </w:r>
      <w:proofErr w:type="gramStart"/>
      <w:r w:rsidRPr="002F45D6">
        <w:t>sessions ;</w:t>
      </w:r>
      <w:proofErr w:type="gramEnd"/>
    </w:p>
    <w:p w14:paraId="5ED1F64D" w14:textId="77777777" w:rsidR="00AD1781" w:rsidRPr="002F45D6" w:rsidRDefault="00AD1781" w:rsidP="00AD1781">
      <w:r w:rsidRPr="002F45D6">
        <w:t xml:space="preserve">- allows to copy the figure of a selected panel (select a panel by clicking in </w:t>
      </w:r>
      <w:proofErr w:type="gramStart"/>
      <w:r w:rsidRPr="002F45D6">
        <w:t>it ;</w:t>
      </w:r>
      <w:proofErr w:type="gramEnd"/>
      <w:r w:rsidRPr="002F45D6">
        <w:t xml:space="preserve"> a selected panel appears with a light blue border). This can be pasted in any other </w:t>
      </w:r>
      <w:proofErr w:type="gramStart"/>
      <w:r w:rsidRPr="002F45D6">
        <w:t>document ;</w:t>
      </w:r>
      <w:proofErr w:type="gramEnd"/>
    </w:p>
    <w:p w14:paraId="37E2C63C" w14:textId="77777777" w:rsidR="00AD1781" w:rsidRPr="002F45D6" w:rsidRDefault="00AD1781" w:rsidP="00AD1781">
      <w:r w:rsidRPr="002F45D6">
        <w:t>- allows to copy the data of a selected panel.</w:t>
      </w:r>
    </w:p>
    <w:p w14:paraId="11DBB29B" w14:textId="77777777" w:rsidR="00AD1781" w:rsidRPr="002F45D6" w:rsidRDefault="00AD1781" w:rsidP="00AD1781"/>
    <w:p w14:paraId="345FB0BD" w14:textId="77777777" w:rsidR="00AD1781" w:rsidRPr="002F45D6" w:rsidRDefault="00AD1781" w:rsidP="00AD1781">
      <w:r w:rsidRPr="002F45D6">
        <w:t xml:space="preserve">At the top right of </w:t>
      </w:r>
      <w:proofErr w:type="gramStart"/>
      <w:r w:rsidRPr="002F45D6">
        <w:t>panel</w:t>
      </w:r>
      <w:proofErr w:type="gramEnd"/>
      <w:r w:rsidRPr="002F45D6">
        <w:t xml:space="preserve"> A</w:t>
      </w:r>
    </w:p>
    <w:p w14:paraId="560C00A0" w14:textId="77777777" w:rsidR="00AD1781" w:rsidRDefault="00AD1781" w:rsidP="00AD1781">
      <w:r>
        <w:rPr>
          <w:noProof/>
        </w:rPr>
        <w:drawing>
          <wp:inline distT="0" distB="0" distL="0" distR="0" wp14:anchorId="6D2A32EA" wp14:editId="06F01B4B">
            <wp:extent cx="3638550" cy="5016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8550" cy="501650"/>
                    </a:xfrm>
                    <a:prstGeom prst="rect">
                      <a:avLst/>
                    </a:prstGeom>
                    <a:noFill/>
                    <a:ln>
                      <a:noFill/>
                    </a:ln>
                  </pic:spPr>
                </pic:pic>
              </a:graphicData>
            </a:graphic>
          </wp:inline>
        </w:drawing>
      </w:r>
    </w:p>
    <w:p w14:paraId="2580DC48" w14:textId="77777777" w:rsidR="00AD1781" w:rsidRPr="002F45D6" w:rsidRDefault="00AD1781" w:rsidP="00AD1781">
      <w:r w:rsidRPr="002F45D6">
        <w:t>from left to right</w:t>
      </w:r>
    </w:p>
    <w:p w14:paraId="5B8F8E0C" w14:textId="77777777" w:rsidR="00AD1781" w:rsidRPr="002F45D6" w:rsidRDefault="00AD1781" w:rsidP="00AD1781">
      <w:r w:rsidRPr="002F45D6">
        <w:t xml:space="preserve">- allows to open a bar plot of the levels of the variables in decreasing </w:t>
      </w:r>
      <w:proofErr w:type="gramStart"/>
      <w:r w:rsidRPr="002F45D6">
        <w:t>order ;</w:t>
      </w:r>
      <w:proofErr w:type="gramEnd"/>
    </w:p>
    <w:p w14:paraId="2D493EAC" w14:textId="77777777" w:rsidR="00AD1781" w:rsidRPr="002F45D6" w:rsidRDefault="00AD1781" w:rsidP="00AD1781">
      <w:r w:rsidRPr="002F45D6">
        <w:t>- allows to open a search box on the variable names (fill at least two characters</w:t>
      </w:r>
      <w:proofErr w:type="gramStart"/>
      <w:r w:rsidRPr="002F45D6">
        <w:t>) ;</w:t>
      </w:r>
      <w:proofErr w:type="gramEnd"/>
    </w:p>
    <w:p w14:paraId="6DF61DEE" w14:textId="77777777" w:rsidR="00AD1781" w:rsidRPr="002F45D6" w:rsidRDefault="00AD1781" w:rsidP="00AD1781">
      <w:r w:rsidRPr="002F45D6">
        <w:t xml:space="preserve">- allows to fit the table to the panel </w:t>
      </w:r>
      <w:proofErr w:type="gramStart"/>
      <w:r w:rsidRPr="002F45D6">
        <w:t>size ;</w:t>
      </w:r>
      <w:proofErr w:type="gramEnd"/>
    </w:p>
    <w:p w14:paraId="15E71E50" w14:textId="77777777" w:rsidR="00AD1781" w:rsidRPr="002F45D6" w:rsidRDefault="00AD1781" w:rsidP="00AD1781">
      <w:r w:rsidRPr="002F45D6">
        <w:t xml:space="preserve">- allows to fit the columns of the table to their </w:t>
      </w:r>
      <w:proofErr w:type="gramStart"/>
      <w:r w:rsidRPr="002F45D6">
        <w:t>content ;</w:t>
      </w:r>
      <w:proofErr w:type="gramEnd"/>
    </w:p>
    <w:p w14:paraId="5E829770" w14:textId="77777777" w:rsidR="00AD1781" w:rsidRPr="002F45D6" w:rsidRDefault="00AD1781" w:rsidP="00AD1781">
      <w:r w:rsidRPr="002F45D6">
        <w:t xml:space="preserve">- allows to select/unselect columns to the </w:t>
      </w:r>
      <w:proofErr w:type="gramStart"/>
      <w:r w:rsidRPr="002F45D6">
        <w:t>table ;</w:t>
      </w:r>
      <w:proofErr w:type="gramEnd"/>
    </w:p>
    <w:p w14:paraId="52F87C40" w14:textId="77777777" w:rsidR="00AD1781" w:rsidRDefault="00AD1781" w:rsidP="00AD1781">
      <w:r w:rsidRPr="002F45D6">
        <w:t>- allows to open the panel in full screen. The control</w:t>
      </w:r>
      <w:r>
        <w:t xml:space="preserve"> </w:t>
      </w:r>
    </w:p>
    <w:p w14:paraId="21C397EA" w14:textId="77777777" w:rsidR="00AD1781" w:rsidRPr="002F45D6" w:rsidRDefault="00AD1781" w:rsidP="00AD1781">
      <w:r>
        <w:rPr>
          <w:noProof/>
        </w:rPr>
        <w:drawing>
          <wp:inline distT="0" distB="0" distL="0" distR="0" wp14:anchorId="4453CF75" wp14:editId="5E4A92B8">
            <wp:extent cx="298450" cy="298450"/>
            <wp:effectExtent l="0" t="0" r="6350" b="635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p>
    <w:p w14:paraId="67A7BEBA" w14:textId="77777777" w:rsidR="00AD1781" w:rsidRPr="002F45D6" w:rsidRDefault="00AD1781" w:rsidP="00AD1781">
      <w:r w:rsidRPr="002F45D6">
        <w:lastRenderedPageBreak/>
        <w:t>at the top right of the full screen panel allows to go back to the multi-panel interface.</w:t>
      </w:r>
    </w:p>
    <w:p w14:paraId="294CD3CB" w14:textId="77777777" w:rsidR="00AD1781" w:rsidRPr="002F45D6" w:rsidRDefault="00AD1781" w:rsidP="00AD1781"/>
    <w:p w14:paraId="0365CDA5" w14:textId="77777777" w:rsidR="00AD1781" w:rsidRPr="002F45D6" w:rsidRDefault="00AD1781" w:rsidP="00AD1781">
      <w:r w:rsidRPr="002F45D6">
        <w:t>At the top right of panel B</w:t>
      </w:r>
    </w:p>
    <w:p w14:paraId="738EDD93" w14:textId="77777777" w:rsidR="00AD1781" w:rsidRDefault="00AD1781" w:rsidP="00AD1781">
      <w:r>
        <w:rPr>
          <w:noProof/>
        </w:rPr>
        <w:drawing>
          <wp:inline distT="0" distB="0" distL="0" distR="0" wp14:anchorId="6DEB872A" wp14:editId="7FAD4CCA">
            <wp:extent cx="1181100" cy="6921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81100" cy="692150"/>
                    </a:xfrm>
                    <a:prstGeom prst="rect">
                      <a:avLst/>
                    </a:prstGeom>
                    <a:noFill/>
                    <a:ln>
                      <a:noFill/>
                    </a:ln>
                  </pic:spPr>
                </pic:pic>
              </a:graphicData>
            </a:graphic>
          </wp:inline>
        </w:drawing>
      </w:r>
    </w:p>
    <w:p w14:paraId="4AD737CE" w14:textId="77777777" w:rsidR="00AD1781" w:rsidRPr="002F45D6" w:rsidRDefault="00AD1781" w:rsidP="00AD1781">
      <w:r w:rsidRPr="002F45D6">
        <w:t xml:space="preserve">allows to </w:t>
      </w:r>
      <w:proofErr w:type="spellStart"/>
      <w:r w:rsidRPr="002F45D6">
        <w:t>modifiy</w:t>
      </w:r>
      <w:proofErr w:type="spellEnd"/>
      <w:r w:rsidRPr="002F45D6">
        <w:t xml:space="preserve"> the horizontal scale of the histogram (by default, all groups appear in the figure, which may be messy when there are many groups).</w:t>
      </w:r>
    </w:p>
    <w:p w14:paraId="3D84A6CA" w14:textId="77777777" w:rsidR="00AD1781" w:rsidRPr="002F45D6" w:rsidRDefault="00AD1781" w:rsidP="00AD1781"/>
    <w:p w14:paraId="24FF5BC4" w14:textId="77777777" w:rsidR="00AD1781" w:rsidRPr="002F45D6" w:rsidRDefault="00AD1781" w:rsidP="00AD1781">
      <w:r w:rsidRPr="002F45D6">
        <w:t>Additional elements apply to bivariate cartesian product visualizations.</w:t>
      </w:r>
    </w:p>
    <w:p w14:paraId="73703382" w14:textId="75257C63" w:rsidR="00AD1781" w:rsidRPr="002F45D6" w:rsidRDefault="00DB1565" w:rsidP="00AD1781">
      <w:r>
        <w:rPr>
          <w:noProof/>
        </w:rPr>
        <mc:AlternateContent>
          <mc:Choice Requires="wps">
            <w:drawing>
              <wp:anchor distT="0" distB="0" distL="114300" distR="114300" simplePos="0" relativeHeight="251664896" behindDoc="0" locked="0" layoutInCell="1" allowOverlap="1" wp14:anchorId="3A21DA00" wp14:editId="7BBC533F">
                <wp:simplePos x="0" y="0"/>
                <wp:positionH relativeFrom="column">
                  <wp:posOffset>306506</wp:posOffset>
                </wp:positionH>
                <wp:positionV relativeFrom="paragraph">
                  <wp:posOffset>843171</wp:posOffset>
                </wp:positionV>
                <wp:extent cx="185124" cy="2215877"/>
                <wp:effectExtent l="0" t="0" r="24765" b="13335"/>
                <wp:wrapNone/>
                <wp:docPr id="58" name="Rectangle 58"/>
                <wp:cNvGraphicFramePr/>
                <a:graphic xmlns:a="http://schemas.openxmlformats.org/drawingml/2006/main">
                  <a:graphicData uri="http://schemas.microsoft.com/office/word/2010/wordprocessingShape">
                    <wps:wsp>
                      <wps:cNvSpPr/>
                      <wps:spPr>
                        <a:xfrm>
                          <a:off x="0" y="0"/>
                          <a:ext cx="185124" cy="2215877"/>
                        </a:xfrm>
                        <a:prstGeom prst="rect">
                          <a:avLst/>
                        </a:prstGeom>
                        <a:noFill/>
                        <a:ln>
                          <a:solidFill>
                            <a:srgbClr val="F57913"/>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57CF6" id="Rectangle 58" o:spid="_x0000_s1026" style="position:absolute;margin-left:24.15pt;margin-top:66.4pt;width:14.6pt;height:174.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" filled="f" strokecolor="#f57913" strokeweight="2pt"/>
            </w:pict>
          </mc:Fallback>
        </mc:AlternateContent>
      </w:r>
      <w:r w:rsidR="00AD1781">
        <w:rPr>
          <w:noProof/>
        </w:rPr>
        <w:drawing>
          <wp:inline distT="0" distB="0" distL="0" distR="0" wp14:anchorId="3667EF5F" wp14:editId="4C56F171">
            <wp:extent cx="9288000" cy="4053600"/>
            <wp:effectExtent l="0" t="0" r="889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p>
    <w:p w14:paraId="3275031B" w14:textId="77777777" w:rsidR="00AD1781" w:rsidRPr="002F45D6" w:rsidRDefault="00AD1781" w:rsidP="00AD1781">
      <w:r w:rsidRPr="002F45D6">
        <w:t>On the left side of the panel (in full screen mode, here), from top to bottom</w:t>
      </w:r>
    </w:p>
    <w:p w14:paraId="4E04E678" w14:textId="77777777" w:rsidR="00AD1781" w:rsidRPr="002F45D6" w:rsidRDefault="00AD1781" w:rsidP="00AD1781">
      <w:r w:rsidRPr="002F45D6">
        <w:t>- allows to zoom in the figure (horizontal and vertical sliders allow to move in the figure</w:t>
      </w:r>
      <w:proofErr w:type="gramStart"/>
      <w:r w:rsidRPr="002F45D6">
        <w:t>) ;</w:t>
      </w:r>
      <w:proofErr w:type="gramEnd"/>
    </w:p>
    <w:p w14:paraId="2D0A6442" w14:textId="77777777" w:rsidR="00AD1781" w:rsidRPr="002F45D6" w:rsidRDefault="00AD1781" w:rsidP="00AD1781">
      <w:r w:rsidRPr="002F45D6">
        <w:t xml:space="preserve">- allows to reset the figure to its original </w:t>
      </w:r>
      <w:proofErr w:type="gramStart"/>
      <w:r w:rsidRPr="002F45D6">
        <w:t>scale ;</w:t>
      </w:r>
      <w:proofErr w:type="gramEnd"/>
    </w:p>
    <w:p w14:paraId="02B50994" w14:textId="77777777" w:rsidR="00AD1781" w:rsidRPr="002F45D6" w:rsidRDefault="00AD1781" w:rsidP="00AD1781">
      <w:r w:rsidRPr="002F45D6">
        <w:t>- allows to zoom out of the figure</w:t>
      </w:r>
    </w:p>
    <w:p w14:paraId="5AD56B90" w14:textId="1A3A837F" w:rsidR="00AD1781" w:rsidRDefault="00AD1781" w:rsidP="00AD1781">
      <w:r w:rsidRPr="002F45D6">
        <w:t>- allows to transpose the figure.</w:t>
      </w:r>
    </w:p>
    <w:p w14:paraId="06494127" w14:textId="747F831A" w:rsidR="005936EC" w:rsidRPr="005936EC" w:rsidRDefault="00065A12" w:rsidP="00AB6B72">
      <w:pPr>
        <w:pStyle w:val="Titre1"/>
        <w:numPr>
          <w:ilvl w:val="0"/>
          <w:numId w:val="22"/>
        </w:numPr>
      </w:pPr>
      <w:bookmarkStart w:id="22" w:name="_Toc170482723"/>
      <w:r>
        <w:t>Technical limits</w:t>
      </w:r>
      <w:bookmarkEnd w:id="22"/>
    </w:p>
    <w:p w14:paraId="435522E0" w14:textId="17AEC810" w:rsidR="001726FD" w:rsidRDefault="007B204A" w:rsidP="007B204A">
      <w:pPr>
        <w:ind w:firstLine="0"/>
      </w:pPr>
      <w:r>
        <w:t>In order to</w:t>
      </w:r>
      <w:r w:rsidR="001726FD" w:rsidRPr="00041B83">
        <w:t xml:space="preserve"> be responsive on very large </w:t>
      </w:r>
      <w:r w:rsidR="003033C5">
        <w:t>files</w:t>
      </w:r>
      <w:r w:rsidR="001726FD">
        <w:t xml:space="preserve">, some </w:t>
      </w:r>
      <w:r>
        <w:t xml:space="preserve">display </w:t>
      </w:r>
      <w:r w:rsidR="001726FD">
        <w:t xml:space="preserve">limitations </w:t>
      </w:r>
      <w:r w:rsidR="005F33C6">
        <w:t>are</w:t>
      </w:r>
      <w:r w:rsidR="001726FD" w:rsidRPr="00E96A17">
        <w:t xml:space="preserve"> </w:t>
      </w:r>
      <w:proofErr w:type="gramStart"/>
      <w:r>
        <w:t>taken into account</w:t>
      </w:r>
      <w:proofErr w:type="gramEnd"/>
      <w:r>
        <w:t xml:space="preserve"> in </w:t>
      </w:r>
      <w:proofErr w:type="spellStart"/>
      <w:r w:rsidR="002D19CC">
        <w:t>Khiops</w:t>
      </w:r>
      <w:proofErr w:type="spellEnd"/>
      <w:r>
        <w:t xml:space="preserve"> Visualization</w:t>
      </w:r>
      <w:r w:rsidR="001726FD">
        <w:t>:</w:t>
      </w:r>
    </w:p>
    <w:p w14:paraId="3427BD93" w14:textId="77777777" w:rsidR="00DA3CAF" w:rsidRDefault="007B204A" w:rsidP="009A2FC2">
      <w:pPr>
        <w:pStyle w:val="Paragraphedeliste"/>
        <w:numPr>
          <w:ilvl w:val="0"/>
          <w:numId w:val="19"/>
        </w:numPr>
      </w:pPr>
      <w:r>
        <w:t>O</w:t>
      </w:r>
      <w:r w:rsidR="00A06B65">
        <w:t xml:space="preserve">nly </w:t>
      </w:r>
      <w:r>
        <w:t xml:space="preserve">the </w:t>
      </w:r>
      <w:r w:rsidR="00A06B65">
        <w:t>1</w:t>
      </w:r>
      <w:r w:rsidR="002A1779">
        <w:t>0</w:t>
      </w:r>
      <w:r w:rsidR="00A06B65">
        <w:t xml:space="preserve"> 000 most frequent </w:t>
      </w:r>
      <w:r>
        <w:t>values</w:t>
      </w:r>
      <w:r w:rsidR="00A06B65">
        <w:t xml:space="preserve"> are displayed </w:t>
      </w:r>
      <w:r w:rsidR="00BC3B87">
        <w:t>per</w:t>
      </w:r>
      <w:r w:rsidR="00A06B65">
        <w:t xml:space="preserve"> group.</w:t>
      </w:r>
    </w:p>
    <w:sectPr w:rsidR="00DA3CAF" w:rsidSect="00AE56F4">
      <w:headerReference w:type="even" r:id="rId36"/>
      <w:headerReference w:type="default" r:id="rId37"/>
      <w:footerReference w:type="even" r:id="rId38"/>
      <w:footerReference w:type="default" r:id="rId39"/>
      <w:headerReference w:type="first" r:id="rId40"/>
      <w:footerReference w:type="first" r:id="rId41"/>
      <w:type w:val="continuous"/>
      <w:pgSz w:w="11907" w:h="16840"/>
      <w:pgMar w:top="1418" w:right="1134" w:bottom="1418" w:left="1134" w:header="720" w:footer="720" w:gutter="0"/>
      <w:paperSrc w:first="7" w:other="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A85F4" w14:textId="77777777" w:rsidR="00325268" w:rsidRDefault="00325268">
      <w:r>
        <w:separator/>
      </w:r>
    </w:p>
  </w:endnote>
  <w:endnote w:type="continuationSeparator" w:id="0">
    <w:p w14:paraId="1536DB63" w14:textId="77777777" w:rsidR="00325268" w:rsidRDefault="00325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053D0" w14:textId="749B5F77" w:rsidR="00660787" w:rsidRDefault="0066078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D9F70" w14:textId="738947FB" w:rsidR="00660787" w:rsidRDefault="0066078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2D999" w14:textId="080CF114" w:rsidR="00660787" w:rsidRDefault="0066078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F9C26" w14:textId="77777777" w:rsidR="00325268" w:rsidRDefault="00325268">
      <w:r>
        <w:separator/>
      </w:r>
    </w:p>
  </w:footnote>
  <w:footnote w:type="continuationSeparator" w:id="0">
    <w:p w14:paraId="7F1B7C27" w14:textId="77777777" w:rsidR="00325268" w:rsidRDefault="003252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C3B3F" w14:textId="77777777" w:rsidR="00113365" w:rsidRPr="00F060B8" w:rsidRDefault="00113365" w:rsidP="00671203">
    <w:pPr>
      <w:pStyle w:val="En-tte"/>
      <w:tabs>
        <w:tab w:val="clear" w:pos="4819"/>
        <w:tab w:val="center" w:pos="4820"/>
        <w:tab w:val="right" w:pos="9640"/>
      </w:tabs>
    </w:pPr>
    <w:r w:rsidRPr="00F060B8">
      <w:tab/>
    </w:r>
    <w:proofErr w:type="spellStart"/>
    <w:r>
      <w:rPr>
        <w:i/>
      </w:rPr>
      <w:t>Khiops</w:t>
    </w:r>
    <w:proofErr w:type="spellEnd"/>
    <w:r>
      <w:rPr>
        <w:i/>
      </w:rPr>
      <w:t xml:space="preserve"> Visualization</w:t>
    </w:r>
    <w:r w:rsidRPr="00F060B8">
      <w:rPr>
        <w:lang w:val="en-GB"/>
      </w:rPr>
      <w:tab/>
      <w:t xml:space="preserve"> p. </w:t>
    </w:r>
    <w:r w:rsidR="0003666D" w:rsidRPr="00F060B8">
      <w:fldChar w:fldCharType="begin"/>
    </w:r>
    <w:r w:rsidRPr="00F060B8">
      <w:rPr>
        <w:lang w:val="en-GB"/>
      </w:rPr>
      <w:instrText xml:space="preserve">\PAGE </w:instrText>
    </w:r>
    <w:r w:rsidR="0003666D" w:rsidRPr="00F060B8">
      <w:fldChar w:fldCharType="separate"/>
    </w:r>
    <w:r w:rsidR="0043199C">
      <w:rPr>
        <w:noProof/>
        <w:lang w:val="en-GB"/>
      </w:rPr>
      <w:t>2</w:t>
    </w:r>
    <w:r w:rsidR="0003666D" w:rsidRPr="00F060B8">
      <w:fldChar w:fldCharType="end"/>
    </w:r>
    <w:r w:rsidRPr="00F060B8">
      <w:t xml:space="preserve"> / </w:t>
    </w:r>
    <w:r w:rsidR="0003666D">
      <w:fldChar w:fldCharType="begin"/>
    </w:r>
    <w:r w:rsidR="00CF1C2D">
      <w:instrText xml:space="preserve">NUMPAGES </w:instrText>
    </w:r>
    <w:r w:rsidR="0003666D">
      <w:fldChar w:fldCharType="separate"/>
    </w:r>
    <w:r w:rsidR="0043199C">
      <w:rPr>
        <w:noProof/>
      </w:rPr>
      <w:t>7</w:t>
    </w:r>
    <w:r w:rsidR="0003666D">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2E21A" w14:textId="77777777" w:rsidR="00113365" w:rsidRDefault="00113365" w:rsidP="00671203">
    <w:pPr>
      <w:pStyle w:val="En-tte"/>
      <w:tabs>
        <w:tab w:val="right" w:pos="9640"/>
      </w:tabs>
    </w:pPr>
    <w:r w:rsidRPr="00DD3AEA">
      <w:rPr>
        <w:vanish/>
        <w:lang w:val="en-GB"/>
      </w:rPr>
      <w:t xml:space="preserve"> </w:t>
    </w:r>
    <w:r>
      <w:rPr>
        <w:vanish/>
        <w:lang w:val="en-GB"/>
      </w:rPr>
      <w:t>:</w:t>
    </w:r>
    <w:r w:rsidRPr="00DD3AEA">
      <w:rPr>
        <w:lang w:val="en-GB"/>
      </w:rPr>
      <w:tab/>
    </w:r>
    <w:proofErr w:type="spellStart"/>
    <w:r>
      <w:rPr>
        <w:i/>
      </w:rPr>
      <w:t>Khiops</w:t>
    </w:r>
    <w:proofErr w:type="spellEnd"/>
    <w:r>
      <w:rPr>
        <w:i/>
      </w:rPr>
      <w:t xml:space="preserve"> Visualization</w:t>
    </w:r>
    <w:r w:rsidRPr="004E2704">
      <w:tab/>
      <w:t xml:space="preserve">p. </w:t>
    </w:r>
    <w:r w:rsidR="0003666D" w:rsidRPr="002C11FD">
      <w:fldChar w:fldCharType="begin"/>
    </w:r>
    <w:r w:rsidRPr="004E2704">
      <w:instrText xml:space="preserve">\PAGE </w:instrText>
    </w:r>
    <w:r w:rsidR="0003666D" w:rsidRPr="002C11FD">
      <w:fldChar w:fldCharType="separate"/>
    </w:r>
    <w:r w:rsidR="0043199C">
      <w:rPr>
        <w:noProof/>
      </w:rPr>
      <w:t>3</w:t>
    </w:r>
    <w:r w:rsidR="0003666D" w:rsidRPr="002C11FD">
      <w:fldChar w:fldCharType="end"/>
    </w:r>
    <w:r w:rsidRPr="004E2704">
      <w:t xml:space="preserve"> </w:t>
    </w:r>
    <w:r>
      <w:t xml:space="preserve">/ </w:t>
    </w:r>
    <w:r w:rsidR="0003666D">
      <w:fldChar w:fldCharType="begin"/>
    </w:r>
    <w:r w:rsidR="00CF1C2D">
      <w:instrText xml:space="preserve">NUMPAGES </w:instrText>
    </w:r>
    <w:r w:rsidR="0003666D">
      <w:fldChar w:fldCharType="separate"/>
    </w:r>
    <w:r w:rsidR="0043199C">
      <w:rPr>
        <w:noProof/>
      </w:rPr>
      <w:t>7</w:t>
    </w:r>
    <w:r w:rsidR="0003666D">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F32BA" w14:textId="77777777" w:rsidR="00113365" w:rsidRDefault="00113365">
    <w:pPr>
      <w:tabs>
        <w:tab w:val="center" w:pos="4962"/>
        <w:tab w:val="right" w:pos="9640"/>
      </w:tabs>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0E51"/>
    <w:multiLevelType w:val="hybridMultilevel"/>
    <w:tmpl w:val="EAF8AD5E"/>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59E3998"/>
    <w:multiLevelType w:val="hybridMultilevel"/>
    <w:tmpl w:val="8938C79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E741A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C42EFE"/>
    <w:multiLevelType w:val="hybridMultilevel"/>
    <w:tmpl w:val="FA1C9CE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F122503"/>
    <w:multiLevelType w:val="hybridMultilevel"/>
    <w:tmpl w:val="4EAC90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02863FC"/>
    <w:multiLevelType w:val="hybridMultilevel"/>
    <w:tmpl w:val="27C876F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20E05712"/>
    <w:multiLevelType w:val="hybridMultilevel"/>
    <w:tmpl w:val="1F2AD92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3BB7C78"/>
    <w:multiLevelType w:val="hybridMultilevel"/>
    <w:tmpl w:val="9656F6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ECE4BE7"/>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31E56E05"/>
    <w:multiLevelType w:val="hybridMultilevel"/>
    <w:tmpl w:val="12221E6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34F56AED"/>
    <w:multiLevelType w:val="hybridMultilevel"/>
    <w:tmpl w:val="CA44124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9F77B7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0A369A8"/>
    <w:multiLevelType w:val="hybridMultilevel"/>
    <w:tmpl w:val="5B7065C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4BED0A00"/>
    <w:multiLevelType w:val="hybridMultilevel"/>
    <w:tmpl w:val="C6D464E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4D893E1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6F51C2"/>
    <w:multiLevelType w:val="hybridMultilevel"/>
    <w:tmpl w:val="8FB47F9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56513130"/>
    <w:multiLevelType w:val="hybridMultilevel"/>
    <w:tmpl w:val="96F6D71C"/>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15:restartNumberingAfterBreak="0">
    <w:nsid w:val="5805782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2452B7D"/>
    <w:multiLevelType w:val="hybridMultilevel"/>
    <w:tmpl w:val="275A2D3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66673E2D"/>
    <w:multiLevelType w:val="hybridMultilevel"/>
    <w:tmpl w:val="EB8E4232"/>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9791B0D"/>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E0767F"/>
    <w:multiLevelType w:val="hybridMultilevel"/>
    <w:tmpl w:val="8FF88B5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6E253F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561467"/>
    <w:multiLevelType w:val="hybridMultilevel"/>
    <w:tmpl w:val="B9FEE5D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70C50B0"/>
    <w:multiLevelType w:val="hybridMultilevel"/>
    <w:tmpl w:val="5292FE8E"/>
    <w:lvl w:ilvl="0" w:tplc="40D8FEC2">
      <w:start w:val="1"/>
      <w:numFmt w:val="bullet"/>
      <w:lvlText w:val=""/>
      <w:lvlJc w:val="left"/>
      <w:pPr>
        <w:tabs>
          <w:tab w:val="num" w:pos="720"/>
        </w:tabs>
        <w:ind w:left="720" w:hanging="360"/>
      </w:pPr>
      <w:rPr>
        <w:rFonts w:ascii="Wingdings 2" w:hAnsi="Wingdings 2" w:hint="default"/>
      </w:rPr>
    </w:lvl>
    <w:lvl w:ilvl="1" w:tplc="FF46C5FE">
      <w:start w:val="471"/>
      <w:numFmt w:val="bullet"/>
      <w:lvlText w:val=""/>
      <w:lvlJc w:val="left"/>
      <w:pPr>
        <w:tabs>
          <w:tab w:val="num" w:pos="1440"/>
        </w:tabs>
        <w:ind w:left="1440" w:hanging="360"/>
      </w:pPr>
      <w:rPr>
        <w:rFonts w:ascii="Wingdings" w:hAnsi="Wingdings" w:hint="default"/>
      </w:rPr>
    </w:lvl>
    <w:lvl w:ilvl="2" w:tplc="23F01384">
      <w:start w:val="1"/>
      <w:numFmt w:val="bullet"/>
      <w:lvlText w:val=""/>
      <w:lvlJc w:val="left"/>
      <w:pPr>
        <w:tabs>
          <w:tab w:val="num" w:pos="2160"/>
        </w:tabs>
        <w:ind w:left="2160" w:hanging="360"/>
      </w:pPr>
      <w:rPr>
        <w:rFonts w:ascii="Wingdings 2" w:hAnsi="Wingdings 2" w:hint="default"/>
      </w:rPr>
    </w:lvl>
    <w:lvl w:ilvl="3" w:tplc="222652EC">
      <w:start w:val="1"/>
      <w:numFmt w:val="bullet"/>
      <w:lvlText w:val=""/>
      <w:lvlJc w:val="left"/>
      <w:pPr>
        <w:tabs>
          <w:tab w:val="num" w:pos="2880"/>
        </w:tabs>
        <w:ind w:left="2880" w:hanging="360"/>
      </w:pPr>
      <w:rPr>
        <w:rFonts w:ascii="Wingdings 2" w:hAnsi="Wingdings 2" w:hint="default"/>
      </w:rPr>
    </w:lvl>
    <w:lvl w:ilvl="4" w:tplc="934692D0" w:tentative="1">
      <w:start w:val="1"/>
      <w:numFmt w:val="bullet"/>
      <w:lvlText w:val=""/>
      <w:lvlJc w:val="left"/>
      <w:pPr>
        <w:tabs>
          <w:tab w:val="num" w:pos="3600"/>
        </w:tabs>
        <w:ind w:left="3600" w:hanging="360"/>
      </w:pPr>
      <w:rPr>
        <w:rFonts w:ascii="Wingdings 2" w:hAnsi="Wingdings 2" w:hint="default"/>
      </w:rPr>
    </w:lvl>
    <w:lvl w:ilvl="5" w:tplc="999EDAB4" w:tentative="1">
      <w:start w:val="1"/>
      <w:numFmt w:val="bullet"/>
      <w:lvlText w:val=""/>
      <w:lvlJc w:val="left"/>
      <w:pPr>
        <w:tabs>
          <w:tab w:val="num" w:pos="4320"/>
        </w:tabs>
        <w:ind w:left="4320" w:hanging="360"/>
      </w:pPr>
      <w:rPr>
        <w:rFonts w:ascii="Wingdings 2" w:hAnsi="Wingdings 2" w:hint="default"/>
      </w:rPr>
    </w:lvl>
    <w:lvl w:ilvl="6" w:tplc="C8FE59A6" w:tentative="1">
      <w:start w:val="1"/>
      <w:numFmt w:val="bullet"/>
      <w:lvlText w:val=""/>
      <w:lvlJc w:val="left"/>
      <w:pPr>
        <w:tabs>
          <w:tab w:val="num" w:pos="5040"/>
        </w:tabs>
        <w:ind w:left="5040" w:hanging="360"/>
      </w:pPr>
      <w:rPr>
        <w:rFonts w:ascii="Wingdings 2" w:hAnsi="Wingdings 2" w:hint="default"/>
      </w:rPr>
    </w:lvl>
    <w:lvl w:ilvl="7" w:tplc="C888A914" w:tentative="1">
      <w:start w:val="1"/>
      <w:numFmt w:val="bullet"/>
      <w:lvlText w:val=""/>
      <w:lvlJc w:val="left"/>
      <w:pPr>
        <w:tabs>
          <w:tab w:val="num" w:pos="5760"/>
        </w:tabs>
        <w:ind w:left="5760" w:hanging="360"/>
      </w:pPr>
      <w:rPr>
        <w:rFonts w:ascii="Wingdings 2" w:hAnsi="Wingdings 2" w:hint="default"/>
      </w:rPr>
    </w:lvl>
    <w:lvl w:ilvl="8" w:tplc="0D58643E"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78227F76"/>
    <w:multiLevelType w:val="hybridMultilevel"/>
    <w:tmpl w:val="6D98CBF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BA3BB8"/>
    <w:multiLevelType w:val="hybridMultilevel"/>
    <w:tmpl w:val="6D585EE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350956266">
    <w:abstractNumId w:val="19"/>
  </w:num>
  <w:num w:numId="2" w16cid:durableId="1519271734">
    <w:abstractNumId w:val="16"/>
  </w:num>
  <w:num w:numId="3" w16cid:durableId="1076592402">
    <w:abstractNumId w:val="23"/>
  </w:num>
  <w:num w:numId="4" w16cid:durableId="1416169313">
    <w:abstractNumId w:val="13"/>
  </w:num>
  <w:num w:numId="5" w16cid:durableId="962419157">
    <w:abstractNumId w:val="18"/>
  </w:num>
  <w:num w:numId="6" w16cid:durableId="1419331323">
    <w:abstractNumId w:val="9"/>
  </w:num>
  <w:num w:numId="7" w16cid:durableId="2005208285">
    <w:abstractNumId w:val="5"/>
  </w:num>
  <w:num w:numId="8" w16cid:durableId="495455837">
    <w:abstractNumId w:val="6"/>
  </w:num>
  <w:num w:numId="9" w16cid:durableId="1728604292">
    <w:abstractNumId w:val="21"/>
  </w:num>
  <w:num w:numId="10" w16cid:durableId="963072905">
    <w:abstractNumId w:val="12"/>
  </w:num>
  <w:num w:numId="11" w16cid:durableId="2097706800">
    <w:abstractNumId w:val="10"/>
  </w:num>
  <w:num w:numId="12" w16cid:durableId="1283347388">
    <w:abstractNumId w:val="26"/>
  </w:num>
  <w:num w:numId="13" w16cid:durableId="2129471379">
    <w:abstractNumId w:val="15"/>
  </w:num>
  <w:num w:numId="14" w16cid:durableId="1126972883">
    <w:abstractNumId w:val="0"/>
  </w:num>
  <w:num w:numId="15" w16cid:durableId="1567378979">
    <w:abstractNumId w:val="24"/>
  </w:num>
  <w:num w:numId="16" w16cid:durableId="536477806">
    <w:abstractNumId w:val="4"/>
  </w:num>
  <w:num w:numId="17" w16cid:durableId="947539787">
    <w:abstractNumId w:val="25"/>
  </w:num>
  <w:num w:numId="18" w16cid:durableId="2021081683">
    <w:abstractNumId w:val="1"/>
  </w:num>
  <w:num w:numId="19" w16cid:durableId="243496922">
    <w:abstractNumId w:val="3"/>
  </w:num>
  <w:num w:numId="20" w16cid:durableId="884758077">
    <w:abstractNumId w:val="7"/>
  </w:num>
  <w:num w:numId="21" w16cid:durableId="26835434">
    <w:abstractNumId w:val="20"/>
  </w:num>
  <w:num w:numId="22" w16cid:durableId="97454094">
    <w:abstractNumId w:val="11"/>
  </w:num>
  <w:num w:numId="23" w16cid:durableId="1834107988">
    <w:abstractNumId w:val="2"/>
  </w:num>
  <w:num w:numId="24" w16cid:durableId="1213733844">
    <w:abstractNumId w:val="14"/>
  </w:num>
  <w:num w:numId="25" w16cid:durableId="239756626">
    <w:abstractNumId w:val="17"/>
  </w:num>
  <w:num w:numId="26" w16cid:durableId="362025884">
    <w:abstractNumId w:val="22"/>
  </w:num>
  <w:num w:numId="27" w16cid:durableId="1047217751">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FractionalCharacterWidth/>
  <w:embedSystemFonts/>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046"/>
    <w:rsid w:val="000043DE"/>
    <w:rsid w:val="00010F3B"/>
    <w:rsid w:val="0001167C"/>
    <w:rsid w:val="00017762"/>
    <w:rsid w:val="00022DAD"/>
    <w:rsid w:val="0002491F"/>
    <w:rsid w:val="000262C2"/>
    <w:rsid w:val="000303F5"/>
    <w:rsid w:val="000304E6"/>
    <w:rsid w:val="00033843"/>
    <w:rsid w:val="0003666D"/>
    <w:rsid w:val="000373B6"/>
    <w:rsid w:val="0004310A"/>
    <w:rsid w:val="00053E7B"/>
    <w:rsid w:val="0006183F"/>
    <w:rsid w:val="0006498F"/>
    <w:rsid w:val="00065A12"/>
    <w:rsid w:val="00067F59"/>
    <w:rsid w:val="00072EA6"/>
    <w:rsid w:val="000759FA"/>
    <w:rsid w:val="00077814"/>
    <w:rsid w:val="000834FB"/>
    <w:rsid w:val="00085D67"/>
    <w:rsid w:val="0009208B"/>
    <w:rsid w:val="000945C2"/>
    <w:rsid w:val="00095500"/>
    <w:rsid w:val="000A35FF"/>
    <w:rsid w:val="000A4217"/>
    <w:rsid w:val="000A5050"/>
    <w:rsid w:val="000A69B6"/>
    <w:rsid w:val="000A794A"/>
    <w:rsid w:val="000B5EE0"/>
    <w:rsid w:val="000C2858"/>
    <w:rsid w:val="000C37E4"/>
    <w:rsid w:val="000C5E50"/>
    <w:rsid w:val="000C6697"/>
    <w:rsid w:val="000C702E"/>
    <w:rsid w:val="000D27E5"/>
    <w:rsid w:val="000D2C9E"/>
    <w:rsid w:val="000D6E0F"/>
    <w:rsid w:val="000E2DCD"/>
    <w:rsid w:val="000E30DC"/>
    <w:rsid w:val="000E6047"/>
    <w:rsid w:val="000F7360"/>
    <w:rsid w:val="00103074"/>
    <w:rsid w:val="0010325F"/>
    <w:rsid w:val="00105AF6"/>
    <w:rsid w:val="00111881"/>
    <w:rsid w:val="00112033"/>
    <w:rsid w:val="00112FF1"/>
    <w:rsid w:val="001132D3"/>
    <w:rsid w:val="00113365"/>
    <w:rsid w:val="00113BD8"/>
    <w:rsid w:val="0011435C"/>
    <w:rsid w:val="00115395"/>
    <w:rsid w:val="00115586"/>
    <w:rsid w:val="00116127"/>
    <w:rsid w:val="00116305"/>
    <w:rsid w:val="0011722D"/>
    <w:rsid w:val="001179DF"/>
    <w:rsid w:val="0012204B"/>
    <w:rsid w:val="001304E5"/>
    <w:rsid w:val="00131F06"/>
    <w:rsid w:val="00133B95"/>
    <w:rsid w:val="00134357"/>
    <w:rsid w:val="00137D6B"/>
    <w:rsid w:val="00147603"/>
    <w:rsid w:val="00147724"/>
    <w:rsid w:val="001534BF"/>
    <w:rsid w:val="0016526E"/>
    <w:rsid w:val="00167567"/>
    <w:rsid w:val="00167716"/>
    <w:rsid w:val="001723D9"/>
    <w:rsid w:val="001726FD"/>
    <w:rsid w:val="001736DA"/>
    <w:rsid w:val="001740B7"/>
    <w:rsid w:val="0017663D"/>
    <w:rsid w:val="001804A7"/>
    <w:rsid w:val="00183393"/>
    <w:rsid w:val="00187190"/>
    <w:rsid w:val="001871F3"/>
    <w:rsid w:val="001903E2"/>
    <w:rsid w:val="0019148B"/>
    <w:rsid w:val="00191BDC"/>
    <w:rsid w:val="00195AF8"/>
    <w:rsid w:val="00196C61"/>
    <w:rsid w:val="001A018F"/>
    <w:rsid w:val="001C0AFD"/>
    <w:rsid w:val="001C6C5F"/>
    <w:rsid w:val="001D0C56"/>
    <w:rsid w:val="001D1112"/>
    <w:rsid w:val="001D4756"/>
    <w:rsid w:val="001E0E9B"/>
    <w:rsid w:val="001E24DE"/>
    <w:rsid w:val="001E5A8B"/>
    <w:rsid w:val="001E7234"/>
    <w:rsid w:val="001F07DE"/>
    <w:rsid w:val="001F208C"/>
    <w:rsid w:val="001F5EE3"/>
    <w:rsid w:val="001F7081"/>
    <w:rsid w:val="00200F85"/>
    <w:rsid w:val="00205954"/>
    <w:rsid w:val="00212647"/>
    <w:rsid w:val="002137F4"/>
    <w:rsid w:val="00213A58"/>
    <w:rsid w:val="0021403A"/>
    <w:rsid w:val="00217F11"/>
    <w:rsid w:val="00224074"/>
    <w:rsid w:val="0022469E"/>
    <w:rsid w:val="00233F15"/>
    <w:rsid w:val="002417E5"/>
    <w:rsid w:val="002437BF"/>
    <w:rsid w:val="00243D74"/>
    <w:rsid w:val="00244C0A"/>
    <w:rsid w:val="00247735"/>
    <w:rsid w:val="00256114"/>
    <w:rsid w:val="00256A1F"/>
    <w:rsid w:val="00260127"/>
    <w:rsid w:val="00261472"/>
    <w:rsid w:val="00270191"/>
    <w:rsid w:val="00272AB4"/>
    <w:rsid w:val="00275432"/>
    <w:rsid w:val="00281956"/>
    <w:rsid w:val="002820F1"/>
    <w:rsid w:val="00291DF5"/>
    <w:rsid w:val="00294822"/>
    <w:rsid w:val="002A1779"/>
    <w:rsid w:val="002A20FB"/>
    <w:rsid w:val="002A416F"/>
    <w:rsid w:val="002B1BCE"/>
    <w:rsid w:val="002C11FD"/>
    <w:rsid w:val="002C1B1A"/>
    <w:rsid w:val="002C3FF9"/>
    <w:rsid w:val="002C690E"/>
    <w:rsid w:val="002C6CD4"/>
    <w:rsid w:val="002D19CC"/>
    <w:rsid w:val="002D1EAC"/>
    <w:rsid w:val="002D2F7F"/>
    <w:rsid w:val="002D41C0"/>
    <w:rsid w:val="002D55E6"/>
    <w:rsid w:val="002D5810"/>
    <w:rsid w:val="002D70A8"/>
    <w:rsid w:val="002E5B16"/>
    <w:rsid w:val="002E5E14"/>
    <w:rsid w:val="002E6A3E"/>
    <w:rsid w:val="002F0FF2"/>
    <w:rsid w:val="002F6D52"/>
    <w:rsid w:val="002F7A82"/>
    <w:rsid w:val="00300DF1"/>
    <w:rsid w:val="003033C5"/>
    <w:rsid w:val="00305BF1"/>
    <w:rsid w:val="003100B2"/>
    <w:rsid w:val="0031081E"/>
    <w:rsid w:val="00314B55"/>
    <w:rsid w:val="00325268"/>
    <w:rsid w:val="00325BDD"/>
    <w:rsid w:val="0032702F"/>
    <w:rsid w:val="00327F03"/>
    <w:rsid w:val="00344D7E"/>
    <w:rsid w:val="00350003"/>
    <w:rsid w:val="00351416"/>
    <w:rsid w:val="0035323C"/>
    <w:rsid w:val="00355FD0"/>
    <w:rsid w:val="00364A1C"/>
    <w:rsid w:val="003661DC"/>
    <w:rsid w:val="00370C1C"/>
    <w:rsid w:val="003765DB"/>
    <w:rsid w:val="00377EB6"/>
    <w:rsid w:val="00381E38"/>
    <w:rsid w:val="00381F8C"/>
    <w:rsid w:val="003829A8"/>
    <w:rsid w:val="00395876"/>
    <w:rsid w:val="003A4637"/>
    <w:rsid w:val="003A7CA7"/>
    <w:rsid w:val="003B104B"/>
    <w:rsid w:val="003B1D57"/>
    <w:rsid w:val="003B1F28"/>
    <w:rsid w:val="003B250B"/>
    <w:rsid w:val="003B45B6"/>
    <w:rsid w:val="003B5BCC"/>
    <w:rsid w:val="003B62AA"/>
    <w:rsid w:val="003C2854"/>
    <w:rsid w:val="003C4AD0"/>
    <w:rsid w:val="003D4FB5"/>
    <w:rsid w:val="003E444E"/>
    <w:rsid w:val="003F0DB9"/>
    <w:rsid w:val="003F0F16"/>
    <w:rsid w:val="003F3EA2"/>
    <w:rsid w:val="003F46AA"/>
    <w:rsid w:val="00401FC5"/>
    <w:rsid w:val="004065BD"/>
    <w:rsid w:val="00407B5A"/>
    <w:rsid w:val="00413670"/>
    <w:rsid w:val="00413A76"/>
    <w:rsid w:val="00422213"/>
    <w:rsid w:val="004242F2"/>
    <w:rsid w:val="00425B88"/>
    <w:rsid w:val="00427205"/>
    <w:rsid w:val="0043199C"/>
    <w:rsid w:val="004361D6"/>
    <w:rsid w:val="0043683E"/>
    <w:rsid w:val="00440CA9"/>
    <w:rsid w:val="00440EA6"/>
    <w:rsid w:val="00442BBA"/>
    <w:rsid w:val="004445E4"/>
    <w:rsid w:val="0044773D"/>
    <w:rsid w:val="00450334"/>
    <w:rsid w:val="00451FDC"/>
    <w:rsid w:val="00452DB0"/>
    <w:rsid w:val="00453C03"/>
    <w:rsid w:val="00454722"/>
    <w:rsid w:val="0045612C"/>
    <w:rsid w:val="00460AED"/>
    <w:rsid w:val="00460D59"/>
    <w:rsid w:val="0046342C"/>
    <w:rsid w:val="00464074"/>
    <w:rsid w:val="004671BE"/>
    <w:rsid w:val="004672C7"/>
    <w:rsid w:val="00471C78"/>
    <w:rsid w:val="004731C6"/>
    <w:rsid w:val="004733EA"/>
    <w:rsid w:val="00475305"/>
    <w:rsid w:val="00477630"/>
    <w:rsid w:val="00481D81"/>
    <w:rsid w:val="00484E98"/>
    <w:rsid w:val="004866A1"/>
    <w:rsid w:val="0049167B"/>
    <w:rsid w:val="0049179C"/>
    <w:rsid w:val="004A02C2"/>
    <w:rsid w:val="004A132D"/>
    <w:rsid w:val="004A2BA5"/>
    <w:rsid w:val="004B4DA9"/>
    <w:rsid w:val="004B7A3E"/>
    <w:rsid w:val="004C5B66"/>
    <w:rsid w:val="004C77CA"/>
    <w:rsid w:val="004D22FB"/>
    <w:rsid w:val="004D4D88"/>
    <w:rsid w:val="004D6F73"/>
    <w:rsid w:val="004D7407"/>
    <w:rsid w:val="004E0A47"/>
    <w:rsid w:val="004E0B32"/>
    <w:rsid w:val="004E0E9A"/>
    <w:rsid w:val="004E21DE"/>
    <w:rsid w:val="004E2704"/>
    <w:rsid w:val="004E410A"/>
    <w:rsid w:val="004E445F"/>
    <w:rsid w:val="004E7556"/>
    <w:rsid w:val="004E7872"/>
    <w:rsid w:val="004F0240"/>
    <w:rsid w:val="004F66FC"/>
    <w:rsid w:val="00504026"/>
    <w:rsid w:val="00505EC3"/>
    <w:rsid w:val="005060C7"/>
    <w:rsid w:val="00507DEA"/>
    <w:rsid w:val="00511153"/>
    <w:rsid w:val="00511E6B"/>
    <w:rsid w:val="00512DCD"/>
    <w:rsid w:val="005158FF"/>
    <w:rsid w:val="0051617A"/>
    <w:rsid w:val="005167F0"/>
    <w:rsid w:val="005200E7"/>
    <w:rsid w:val="00522844"/>
    <w:rsid w:val="00522CCF"/>
    <w:rsid w:val="005243D8"/>
    <w:rsid w:val="0052510A"/>
    <w:rsid w:val="00525ADB"/>
    <w:rsid w:val="00526FE4"/>
    <w:rsid w:val="00531065"/>
    <w:rsid w:val="005340E7"/>
    <w:rsid w:val="0053458F"/>
    <w:rsid w:val="005347CD"/>
    <w:rsid w:val="005347DF"/>
    <w:rsid w:val="00542CCF"/>
    <w:rsid w:val="00543BEE"/>
    <w:rsid w:val="005449FB"/>
    <w:rsid w:val="00546333"/>
    <w:rsid w:val="005504CE"/>
    <w:rsid w:val="005541CB"/>
    <w:rsid w:val="0055689B"/>
    <w:rsid w:val="005638BD"/>
    <w:rsid w:val="00567864"/>
    <w:rsid w:val="0058083F"/>
    <w:rsid w:val="00583897"/>
    <w:rsid w:val="005847C4"/>
    <w:rsid w:val="00584CC8"/>
    <w:rsid w:val="00585381"/>
    <w:rsid w:val="00587E6A"/>
    <w:rsid w:val="005914AA"/>
    <w:rsid w:val="00591853"/>
    <w:rsid w:val="00593155"/>
    <w:rsid w:val="005933F3"/>
    <w:rsid w:val="005936EC"/>
    <w:rsid w:val="00595D8A"/>
    <w:rsid w:val="005A191A"/>
    <w:rsid w:val="005A1FCD"/>
    <w:rsid w:val="005A487E"/>
    <w:rsid w:val="005A5298"/>
    <w:rsid w:val="005A55A0"/>
    <w:rsid w:val="005A7097"/>
    <w:rsid w:val="005B507C"/>
    <w:rsid w:val="005C03F7"/>
    <w:rsid w:val="005C4752"/>
    <w:rsid w:val="005D26EB"/>
    <w:rsid w:val="005D63C6"/>
    <w:rsid w:val="005E52CF"/>
    <w:rsid w:val="005F33C6"/>
    <w:rsid w:val="005F5FBB"/>
    <w:rsid w:val="00600D1B"/>
    <w:rsid w:val="00604452"/>
    <w:rsid w:val="00605035"/>
    <w:rsid w:val="006066B9"/>
    <w:rsid w:val="006115E8"/>
    <w:rsid w:val="00611A30"/>
    <w:rsid w:val="0062055E"/>
    <w:rsid w:val="00621B40"/>
    <w:rsid w:val="00632C8E"/>
    <w:rsid w:val="00634DAE"/>
    <w:rsid w:val="00636894"/>
    <w:rsid w:val="00641798"/>
    <w:rsid w:val="00642205"/>
    <w:rsid w:val="0064282B"/>
    <w:rsid w:val="006436BF"/>
    <w:rsid w:val="00651AB0"/>
    <w:rsid w:val="006544AE"/>
    <w:rsid w:val="00660787"/>
    <w:rsid w:val="0066230E"/>
    <w:rsid w:val="00662B84"/>
    <w:rsid w:val="00663EF6"/>
    <w:rsid w:val="0066427E"/>
    <w:rsid w:val="00667791"/>
    <w:rsid w:val="00671203"/>
    <w:rsid w:val="006714B2"/>
    <w:rsid w:val="00673956"/>
    <w:rsid w:val="0067707B"/>
    <w:rsid w:val="00685438"/>
    <w:rsid w:val="0068579E"/>
    <w:rsid w:val="00686FC7"/>
    <w:rsid w:val="00687322"/>
    <w:rsid w:val="006A1C33"/>
    <w:rsid w:val="006B0A71"/>
    <w:rsid w:val="006B2987"/>
    <w:rsid w:val="006B620E"/>
    <w:rsid w:val="006C1A7E"/>
    <w:rsid w:val="006C2E47"/>
    <w:rsid w:val="006C546E"/>
    <w:rsid w:val="006D29F0"/>
    <w:rsid w:val="006D7851"/>
    <w:rsid w:val="006E1C15"/>
    <w:rsid w:val="006E1C7C"/>
    <w:rsid w:val="006E30D1"/>
    <w:rsid w:val="006E53CE"/>
    <w:rsid w:val="006E667A"/>
    <w:rsid w:val="006F24F6"/>
    <w:rsid w:val="006F7FFE"/>
    <w:rsid w:val="007001BE"/>
    <w:rsid w:val="00702686"/>
    <w:rsid w:val="007168B2"/>
    <w:rsid w:val="00716C17"/>
    <w:rsid w:val="00721BB3"/>
    <w:rsid w:val="007248A7"/>
    <w:rsid w:val="00724F90"/>
    <w:rsid w:val="007303B2"/>
    <w:rsid w:val="007323C7"/>
    <w:rsid w:val="0074551A"/>
    <w:rsid w:val="00746D10"/>
    <w:rsid w:val="00753217"/>
    <w:rsid w:val="0076241B"/>
    <w:rsid w:val="00765307"/>
    <w:rsid w:val="007722F1"/>
    <w:rsid w:val="00772878"/>
    <w:rsid w:val="00780F43"/>
    <w:rsid w:val="00781C40"/>
    <w:rsid w:val="00786972"/>
    <w:rsid w:val="00790027"/>
    <w:rsid w:val="0079225C"/>
    <w:rsid w:val="007958E9"/>
    <w:rsid w:val="00796F1E"/>
    <w:rsid w:val="007A5FF5"/>
    <w:rsid w:val="007A6E85"/>
    <w:rsid w:val="007A7443"/>
    <w:rsid w:val="007B0231"/>
    <w:rsid w:val="007B0B48"/>
    <w:rsid w:val="007B204A"/>
    <w:rsid w:val="007B350C"/>
    <w:rsid w:val="007B3635"/>
    <w:rsid w:val="007B3CC7"/>
    <w:rsid w:val="007B5596"/>
    <w:rsid w:val="007B5E5E"/>
    <w:rsid w:val="007B6AB3"/>
    <w:rsid w:val="007C0D95"/>
    <w:rsid w:val="007C6ECF"/>
    <w:rsid w:val="007D16AC"/>
    <w:rsid w:val="007D371A"/>
    <w:rsid w:val="007D39E3"/>
    <w:rsid w:val="007E2E00"/>
    <w:rsid w:val="007E5202"/>
    <w:rsid w:val="007E722B"/>
    <w:rsid w:val="007E7BC5"/>
    <w:rsid w:val="007F4625"/>
    <w:rsid w:val="007F5A79"/>
    <w:rsid w:val="007F7A0A"/>
    <w:rsid w:val="007F7CFC"/>
    <w:rsid w:val="00807B12"/>
    <w:rsid w:val="00812552"/>
    <w:rsid w:val="00817073"/>
    <w:rsid w:val="00831365"/>
    <w:rsid w:val="00834ADA"/>
    <w:rsid w:val="0084199C"/>
    <w:rsid w:val="00841D98"/>
    <w:rsid w:val="008427F2"/>
    <w:rsid w:val="00842E44"/>
    <w:rsid w:val="00847380"/>
    <w:rsid w:val="00847539"/>
    <w:rsid w:val="0085220F"/>
    <w:rsid w:val="008536AB"/>
    <w:rsid w:val="008550AB"/>
    <w:rsid w:val="00860259"/>
    <w:rsid w:val="008614A1"/>
    <w:rsid w:val="00862E9B"/>
    <w:rsid w:val="00863DC9"/>
    <w:rsid w:val="00865980"/>
    <w:rsid w:val="00867508"/>
    <w:rsid w:val="00870D43"/>
    <w:rsid w:val="008728F7"/>
    <w:rsid w:val="00873795"/>
    <w:rsid w:val="008741CA"/>
    <w:rsid w:val="00896594"/>
    <w:rsid w:val="008A456B"/>
    <w:rsid w:val="008A5DC2"/>
    <w:rsid w:val="008B38F9"/>
    <w:rsid w:val="008B549D"/>
    <w:rsid w:val="008C2046"/>
    <w:rsid w:val="008C7632"/>
    <w:rsid w:val="008D156D"/>
    <w:rsid w:val="008D3463"/>
    <w:rsid w:val="008D4DD9"/>
    <w:rsid w:val="008D6390"/>
    <w:rsid w:val="008E456D"/>
    <w:rsid w:val="008F4F45"/>
    <w:rsid w:val="009009DD"/>
    <w:rsid w:val="00903029"/>
    <w:rsid w:val="00905EAD"/>
    <w:rsid w:val="009111F1"/>
    <w:rsid w:val="009112CC"/>
    <w:rsid w:val="0091224E"/>
    <w:rsid w:val="00912519"/>
    <w:rsid w:val="00914E42"/>
    <w:rsid w:val="009226DF"/>
    <w:rsid w:val="009231DB"/>
    <w:rsid w:val="00923FEA"/>
    <w:rsid w:val="009276EC"/>
    <w:rsid w:val="00927784"/>
    <w:rsid w:val="0093418A"/>
    <w:rsid w:val="00935967"/>
    <w:rsid w:val="00936290"/>
    <w:rsid w:val="009362A2"/>
    <w:rsid w:val="0094059E"/>
    <w:rsid w:val="009423EF"/>
    <w:rsid w:val="0094479C"/>
    <w:rsid w:val="009473BC"/>
    <w:rsid w:val="009544DC"/>
    <w:rsid w:val="009572F6"/>
    <w:rsid w:val="00957ADE"/>
    <w:rsid w:val="00963E9D"/>
    <w:rsid w:val="009672E0"/>
    <w:rsid w:val="00975973"/>
    <w:rsid w:val="00976B93"/>
    <w:rsid w:val="00976EB6"/>
    <w:rsid w:val="0097744C"/>
    <w:rsid w:val="00981C7A"/>
    <w:rsid w:val="00984FB5"/>
    <w:rsid w:val="00993B03"/>
    <w:rsid w:val="00993BD4"/>
    <w:rsid w:val="009A1F92"/>
    <w:rsid w:val="009A2674"/>
    <w:rsid w:val="009A2FC2"/>
    <w:rsid w:val="009A7C95"/>
    <w:rsid w:val="009B077D"/>
    <w:rsid w:val="009B13E9"/>
    <w:rsid w:val="009B1C05"/>
    <w:rsid w:val="009B2756"/>
    <w:rsid w:val="009B3B03"/>
    <w:rsid w:val="009C0DF8"/>
    <w:rsid w:val="009C507E"/>
    <w:rsid w:val="009D159C"/>
    <w:rsid w:val="009D351E"/>
    <w:rsid w:val="009E45AD"/>
    <w:rsid w:val="009E5CAF"/>
    <w:rsid w:val="009E602B"/>
    <w:rsid w:val="009E7B9F"/>
    <w:rsid w:val="009F0022"/>
    <w:rsid w:val="009F145F"/>
    <w:rsid w:val="009F3603"/>
    <w:rsid w:val="009F38AC"/>
    <w:rsid w:val="009F4276"/>
    <w:rsid w:val="00A0105D"/>
    <w:rsid w:val="00A0112B"/>
    <w:rsid w:val="00A0515C"/>
    <w:rsid w:val="00A06B65"/>
    <w:rsid w:val="00A10CAD"/>
    <w:rsid w:val="00A17357"/>
    <w:rsid w:val="00A2290F"/>
    <w:rsid w:val="00A2484E"/>
    <w:rsid w:val="00A26649"/>
    <w:rsid w:val="00A31145"/>
    <w:rsid w:val="00A31C5A"/>
    <w:rsid w:val="00A320E9"/>
    <w:rsid w:val="00A3325E"/>
    <w:rsid w:val="00A37D9F"/>
    <w:rsid w:val="00A410FE"/>
    <w:rsid w:val="00A46728"/>
    <w:rsid w:val="00A4758C"/>
    <w:rsid w:val="00A47FE3"/>
    <w:rsid w:val="00A50E8A"/>
    <w:rsid w:val="00A558F4"/>
    <w:rsid w:val="00A633CC"/>
    <w:rsid w:val="00A67D09"/>
    <w:rsid w:val="00A731F7"/>
    <w:rsid w:val="00A738B3"/>
    <w:rsid w:val="00A83F8F"/>
    <w:rsid w:val="00A84C80"/>
    <w:rsid w:val="00A862DD"/>
    <w:rsid w:val="00A86C2B"/>
    <w:rsid w:val="00A9156A"/>
    <w:rsid w:val="00A91B91"/>
    <w:rsid w:val="00A91C0E"/>
    <w:rsid w:val="00A91C21"/>
    <w:rsid w:val="00A94861"/>
    <w:rsid w:val="00A96027"/>
    <w:rsid w:val="00A97B61"/>
    <w:rsid w:val="00AA0707"/>
    <w:rsid w:val="00AA3B25"/>
    <w:rsid w:val="00AA6AB8"/>
    <w:rsid w:val="00AA7587"/>
    <w:rsid w:val="00AB1E97"/>
    <w:rsid w:val="00AB4C7D"/>
    <w:rsid w:val="00AB67CC"/>
    <w:rsid w:val="00AB6B72"/>
    <w:rsid w:val="00AC4CC9"/>
    <w:rsid w:val="00AC546C"/>
    <w:rsid w:val="00AD1781"/>
    <w:rsid w:val="00AD219A"/>
    <w:rsid w:val="00AD2A5D"/>
    <w:rsid w:val="00AD3BEB"/>
    <w:rsid w:val="00AD512A"/>
    <w:rsid w:val="00AD53BE"/>
    <w:rsid w:val="00AD61DA"/>
    <w:rsid w:val="00AD78B1"/>
    <w:rsid w:val="00AE1832"/>
    <w:rsid w:val="00AE2972"/>
    <w:rsid w:val="00AE56F4"/>
    <w:rsid w:val="00AF3F8A"/>
    <w:rsid w:val="00AF53A2"/>
    <w:rsid w:val="00AF7533"/>
    <w:rsid w:val="00B055DC"/>
    <w:rsid w:val="00B0718A"/>
    <w:rsid w:val="00B120AB"/>
    <w:rsid w:val="00B141CF"/>
    <w:rsid w:val="00B15A79"/>
    <w:rsid w:val="00B164A5"/>
    <w:rsid w:val="00B2419B"/>
    <w:rsid w:val="00B255FB"/>
    <w:rsid w:val="00B25798"/>
    <w:rsid w:val="00B358D3"/>
    <w:rsid w:val="00B40C91"/>
    <w:rsid w:val="00B4102B"/>
    <w:rsid w:val="00B429E8"/>
    <w:rsid w:val="00B578EC"/>
    <w:rsid w:val="00B60ED3"/>
    <w:rsid w:val="00B73949"/>
    <w:rsid w:val="00B77EDB"/>
    <w:rsid w:val="00B83534"/>
    <w:rsid w:val="00B85948"/>
    <w:rsid w:val="00B92D66"/>
    <w:rsid w:val="00B93102"/>
    <w:rsid w:val="00B94A72"/>
    <w:rsid w:val="00B94F54"/>
    <w:rsid w:val="00BA2C48"/>
    <w:rsid w:val="00BB02E7"/>
    <w:rsid w:val="00BB14C2"/>
    <w:rsid w:val="00BB2CE3"/>
    <w:rsid w:val="00BB7D55"/>
    <w:rsid w:val="00BC3792"/>
    <w:rsid w:val="00BC3B87"/>
    <w:rsid w:val="00BC3E18"/>
    <w:rsid w:val="00BC5CA6"/>
    <w:rsid w:val="00BC64FC"/>
    <w:rsid w:val="00BC697E"/>
    <w:rsid w:val="00BD2677"/>
    <w:rsid w:val="00BD459D"/>
    <w:rsid w:val="00BD5A69"/>
    <w:rsid w:val="00BD7AB6"/>
    <w:rsid w:val="00BE1C9F"/>
    <w:rsid w:val="00BE41F6"/>
    <w:rsid w:val="00BE54FE"/>
    <w:rsid w:val="00BE746E"/>
    <w:rsid w:val="00BF0C62"/>
    <w:rsid w:val="00BF3A43"/>
    <w:rsid w:val="00C05B8F"/>
    <w:rsid w:val="00C069C7"/>
    <w:rsid w:val="00C106BC"/>
    <w:rsid w:val="00C117C1"/>
    <w:rsid w:val="00C11971"/>
    <w:rsid w:val="00C145DB"/>
    <w:rsid w:val="00C14A73"/>
    <w:rsid w:val="00C20DB2"/>
    <w:rsid w:val="00C2356D"/>
    <w:rsid w:val="00C24C80"/>
    <w:rsid w:val="00C25222"/>
    <w:rsid w:val="00C36D32"/>
    <w:rsid w:val="00C36F13"/>
    <w:rsid w:val="00C421C3"/>
    <w:rsid w:val="00C56750"/>
    <w:rsid w:val="00C63EC0"/>
    <w:rsid w:val="00C652C4"/>
    <w:rsid w:val="00C67BC7"/>
    <w:rsid w:val="00C71942"/>
    <w:rsid w:val="00C732EC"/>
    <w:rsid w:val="00C733B6"/>
    <w:rsid w:val="00C74028"/>
    <w:rsid w:val="00C74EA2"/>
    <w:rsid w:val="00C80043"/>
    <w:rsid w:val="00C817C2"/>
    <w:rsid w:val="00C8493D"/>
    <w:rsid w:val="00C84CC4"/>
    <w:rsid w:val="00C914C8"/>
    <w:rsid w:val="00C92BAA"/>
    <w:rsid w:val="00C92C31"/>
    <w:rsid w:val="00C93881"/>
    <w:rsid w:val="00C949EF"/>
    <w:rsid w:val="00C94D57"/>
    <w:rsid w:val="00CA0A12"/>
    <w:rsid w:val="00CA11B8"/>
    <w:rsid w:val="00CA6D2C"/>
    <w:rsid w:val="00CB07F5"/>
    <w:rsid w:val="00CB1D12"/>
    <w:rsid w:val="00CC1A67"/>
    <w:rsid w:val="00CC2214"/>
    <w:rsid w:val="00CC6919"/>
    <w:rsid w:val="00CC717A"/>
    <w:rsid w:val="00CD0F15"/>
    <w:rsid w:val="00CD0FF8"/>
    <w:rsid w:val="00CD1D84"/>
    <w:rsid w:val="00CD6107"/>
    <w:rsid w:val="00CF1020"/>
    <w:rsid w:val="00CF1C2D"/>
    <w:rsid w:val="00CF6EE1"/>
    <w:rsid w:val="00D0163A"/>
    <w:rsid w:val="00D03E35"/>
    <w:rsid w:val="00D154CB"/>
    <w:rsid w:val="00D16974"/>
    <w:rsid w:val="00D17C6D"/>
    <w:rsid w:val="00D20B98"/>
    <w:rsid w:val="00D32DE8"/>
    <w:rsid w:val="00D34772"/>
    <w:rsid w:val="00D360FC"/>
    <w:rsid w:val="00D36974"/>
    <w:rsid w:val="00D40CDA"/>
    <w:rsid w:val="00D4545F"/>
    <w:rsid w:val="00D47CB5"/>
    <w:rsid w:val="00D51A7A"/>
    <w:rsid w:val="00D52489"/>
    <w:rsid w:val="00D569D4"/>
    <w:rsid w:val="00D57F25"/>
    <w:rsid w:val="00D6044D"/>
    <w:rsid w:val="00D62DA9"/>
    <w:rsid w:val="00D64318"/>
    <w:rsid w:val="00D66325"/>
    <w:rsid w:val="00D7495D"/>
    <w:rsid w:val="00D76A93"/>
    <w:rsid w:val="00D83336"/>
    <w:rsid w:val="00D85AA7"/>
    <w:rsid w:val="00D868E2"/>
    <w:rsid w:val="00D8714E"/>
    <w:rsid w:val="00D96BB4"/>
    <w:rsid w:val="00D975D3"/>
    <w:rsid w:val="00DA3CAF"/>
    <w:rsid w:val="00DA420B"/>
    <w:rsid w:val="00DA56DF"/>
    <w:rsid w:val="00DA6F59"/>
    <w:rsid w:val="00DA713C"/>
    <w:rsid w:val="00DA7BCB"/>
    <w:rsid w:val="00DB1565"/>
    <w:rsid w:val="00DB21A4"/>
    <w:rsid w:val="00DB21C0"/>
    <w:rsid w:val="00DB6E96"/>
    <w:rsid w:val="00DC2707"/>
    <w:rsid w:val="00DC4EFD"/>
    <w:rsid w:val="00DC7E02"/>
    <w:rsid w:val="00DD2789"/>
    <w:rsid w:val="00DD3AEA"/>
    <w:rsid w:val="00DD57FF"/>
    <w:rsid w:val="00DE238B"/>
    <w:rsid w:val="00DE502E"/>
    <w:rsid w:val="00DF2074"/>
    <w:rsid w:val="00DF5C13"/>
    <w:rsid w:val="00DF71E8"/>
    <w:rsid w:val="00DF7644"/>
    <w:rsid w:val="00E00B55"/>
    <w:rsid w:val="00E01963"/>
    <w:rsid w:val="00E01F7F"/>
    <w:rsid w:val="00E06368"/>
    <w:rsid w:val="00E069D9"/>
    <w:rsid w:val="00E0789C"/>
    <w:rsid w:val="00E12E2F"/>
    <w:rsid w:val="00E144D5"/>
    <w:rsid w:val="00E17E68"/>
    <w:rsid w:val="00E21FAB"/>
    <w:rsid w:val="00E2304D"/>
    <w:rsid w:val="00E23646"/>
    <w:rsid w:val="00E3173D"/>
    <w:rsid w:val="00E31F69"/>
    <w:rsid w:val="00E33F2C"/>
    <w:rsid w:val="00E411C1"/>
    <w:rsid w:val="00E425E4"/>
    <w:rsid w:val="00E43811"/>
    <w:rsid w:val="00E44E5C"/>
    <w:rsid w:val="00E47C4A"/>
    <w:rsid w:val="00E53079"/>
    <w:rsid w:val="00E549A5"/>
    <w:rsid w:val="00E605F7"/>
    <w:rsid w:val="00E672E3"/>
    <w:rsid w:val="00E702FD"/>
    <w:rsid w:val="00E75E68"/>
    <w:rsid w:val="00E769CC"/>
    <w:rsid w:val="00E879BF"/>
    <w:rsid w:val="00E915BD"/>
    <w:rsid w:val="00E93453"/>
    <w:rsid w:val="00E94432"/>
    <w:rsid w:val="00E94A57"/>
    <w:rsid w:val="00E94BC9"/>
    <w:rsid w:val="00E95A03"/>
    <w:rsid w:val="00EA1DB9"/>
    <w:rsid w:val="00EB076E"/>
    <w:rsid w:val="00EB2F3C"/>
    <w:rsid w:val="00EB5CD9"/>
    <w:rsid w:val="00EB62D9"/>
    <w:rsid w:val="00EC32B7"/>
    <w:rsid w:val="00EC4310"/>
    <w:rsid w:val="00EC5B4A"/>
    <w:rsid w:val="00EC65D9"/>
    <w:rsid w:val="00ED4134"/>
    <w:rsid w:val="00ED5C93"/>
    <w:rsid w:val="00ED66D0"/>
    <w:rsid w:val="00EE2410"/>
    <w:rsid w:val="00EF14A1"/>
    <w:rsid w:val="00EF19DC"/>
    <w:rsid w:val="00EF24BD"/>
    <w:rsid w:val="00EF2911"/>
    <w:rsid w:val="00EF6672"/>
    <w:rsid w:val="00F00393"/>
    <w:rsid w:val="00F025DC"/>
    <w:rsid w:val="00F02E64"/>
    <w:rsid w:val="00F044FA"/>
    <w:rsid w:val="00F05DEE"/>
    <w:rsid w:val="00F060B8"/>
    <w:rsid w:val="00F071A9"/>
    <w:rsid w:val="00F125B9"/>
    <w:rsid w:val="00F12874"/>
    <w:rsid w:val="00F14FDD"/>
    <w:rsid w:val="00F1566F"/>
    <w:rsid w:val="00F17D15"/>
    <w:rsid w:val="00F21498"/>
    <w:rsid w:val="00F22588"/>
    <w:rsid w:val="00F24138"/>
    <w:rsid w:val="00F2611E"/>
    <w:rsid w:val="00F32D64"/>
    <w:rsid w:val="00F337B8"/>
    <w:rsid w:val="00F33892"/>
    <w:rsid w:val="00F34542"/>
    <w:rsid w:val="00F412EF"/>
    <w:rsid w:val="00F45BDB"/>
    <w:rsid w:val="00F50A5E"/>
    <w:rsid w:val="00F53752"/>
    <w:rsid w:val="00F63AAA"/>
    <w:rsid w:val="00F6413A"/>
    <w:rsid w:val="00F6459D"/>
    <w:rsid w:val="00F6489E"/>
    <w:rsid w:val="00F654F1"/>
    <w:rsid w:val="00F66A02"/>
    <w:rsid w:val="00F71008"/>
    <w:rsid w:val="00F71097"/>
    <w:rsid w:val="00F72CC1"/>
    <w:rsid w:val="00F813BB"/>
    <w:rsid w:val="00F83F06"/>
    <w:rsid w:val="00F859A0"/>
    <w:rsid w:val="00F8782A"/>
    <w:rsid w:val="00F90851"/>
    <w:rsid w:val="00F93874"/>
    <w:rsid w:val="00F95FD2"/>
    <w:rsid w:val="00F96236"/>
    <w:rsid w:val="00F97A65"/>
    <w:rsid w:val="00FA3614"/>
    <w:rsid w:val="00FA3E49"/>
    <w:rsid w:val="00FA47D1"/>
    <w:rsid w:val="00FA62EA"/>
    <w:rsid w:val="00FA718B"/>
    <w:rsid w:val="00FB5F5F"/>
    <w:rsid w:val="00FB6D84"/>
    <w:rsid w:val="00FC0053"/>
    <w:rsid w:val="00FC1B70"/>
    <w:rsid w:val="00FC4721"/>
    <w:rsid w:val="00FC69ED"/>
    <w:rsid w:val="00FD23DF"/>
    <w:rsid w:val="00FD3C0B"/>
    <w:rsid w:val="00FD5414"/>
    <w:rsid w:val="00FD622A"/>
    <w:rsid w:val="00FD741B"/>
    <w:rsid w:val="00FE2F84"/>
    <w:rsid w:val="00FE3471"/>
    <w:rsid w:val="00FE4166"/>
    <w:rsid w:val="00FE466F"/>
    <w:rsid w:val="00FE7260"/>
    <w:rsid w:val="00FE748A"/>
    <w:rsid w:val="00FF0EC1"/>
    <w:rsid w:val="00FF72ED"/>
    <w:rsid w:val="00FF7518"/>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639F77"/>
  <w15:docId w15:val="{079955B2-9373-4743-A6A5-5118BF0B8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Arial"/>
        <w:lang w:val="fr-FR"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3393"/>
    <w:pPr>
      <w:ind w:firstLine="360"/>
    </w:pPr>
    <w:rPr>
      <w:sz w:val="22"/>
      <w:szCs w:val="22"/>
      <w:lang w:val="en-US" w:eastAsia="en-US" w:bidi="en-US"/>
    </w:rPr>
  </w:style>
  <w:style w:type="paragraph" w:styleId="Titre1">
    <w:name w:val="heading 1"/>
    <w:basedOn w:val="Normal"/>
    <w:next w:val="Normal"/>
    <w:link w:val="Titre1Car"/>
    <w:uiPriority w:val="9"/>
    <w:qFormat/>
    <w:rsid w:val="00183393"/>
    <w:pPr>
      <w:pBdr>
        <w:bottom w:val="single" w:sz="12" w:space="1" w:color="365F91"/>
      </w:pBdr>
      <w:spacing w:before="600" w:after="80"/>
      <w:ind w:firstLine="0"/>
      <w:outlineLvl w:val="0"/>
    </w:pPr>
    <w:rPr>
      <w:rFonts w:ascii="Cambria" w:hAnsi="Cambria" w:cs="Times New Roman"/>
      <w:b/>
      <w:bCs/>
      <w:color w:val="365F91"/>
      <w:sz w:val="24"/>
      <w:szCs w:val="24"/>
    </w:rPr>
  </w:style>
  <w:style w:type="paragraph" w:styleId="Titre2">
    <w:name w:val="heading 2"/>
    <w:basedOn w:val="Normal"/>
    <w:next w:val="Normal"/>
    <w:link w:val="Titre2Car"/>
    <w:uiPriority w:val="9"/>
    <w:unhideWhenUsed/>
    <w:qFormat/>
    <w:rsid w:val="00183393"/>
    <w:pPr>
      <w:pBdr>
        <w:bottom w:val="single" w:sz="8" w:space="1" w:color="4F81BD"/>
      </w:pBdr>
      <w:spacing w:before="200" w:after="80"/>
      <w:ind w:firstLine="0"/>
      <w:outlineLvl w:val="1"/>
    </w:pPr>
    <w:rPr>
      <w:rFonts w:ascii="Cambria" w:hAnsi="Cambria" w:cs="Times New Roman"/>
      <w:color w:val="365F91"/>
      <w:sz w:val="24"/>
      <w:szCs w:val="24"/>
    </w:rPr>
  </w:style>
  <w:style w:type="paragraph" w:styleId="Titre3">
    <w:name w:val="heading 3"/>
    <w:basedOn w:val="Normal"/>
    <w:next w:val="Normal"/>
    <w:link w:val="Titre3Car"/>
    <w:uiPriority w:val="9"/>
    <w:unhideWhenUsed/>
    <w:qFormat/>
    <w:rsid w:val="00183393"/>
    <w:pPr>
      <w:pBdr>
        <w:bottom w:val="single" w:sz="4" w:space="1" w:color="95B3D7"/>
      </w:pBdr>
      <w:spacing w:before="200" w:after="80"/>
      <w:ind w:firstLine="0"/>
      <w:outlineLvl w:val="2"/>
    </w:pPr>
    <w:rPr>
      <w:rFonts w:ascii="Cambria" w:hAnsi="Cambria" w:cs="Times New Roman"/>
      <w:color w:val="4F81BD"/>
      <w:sz w:val="24"/>
      <w:szCs w:val="24"/>
    </w:rPr>
  </w:style>
  <w:style w:type="paragraph" w:styleId="Titre4">
    <w:name w:val="heading 4"/>
    <w:basedOn w:val="Normal"/>
    <w:next w:val="Normal"/>
    <w:link w:val="Titre4Car"/>
    <w:uiPriority w:val="9"/>
    <w:unhideWhenUsed/>
    <w:qFormat/>
    <w:rsid w:val="00183393"/>
    <w:pPr>
      <w:pBdr>
        <w:bottom w:val="single" w:sz="4" w:space="2" w:color="B8CCE4"/>
      </w:pBdr>
      <w:spacing w:before="200" w:after="80"/>
      <w:ind w:firstLine="0"/>
      <w:outlineLvl w:val="3"/>
    </w:pPr>
    <w:rPr>
      <w:rFonts w:ascii="Cambria" w:hAnsi="Cambria" w:cs="Times New Roman"/>
      <w:i/>
      <w:iCs/>
      <w:color w:val="4F81BD"/>
      <w:sz w:val="24"/>
      <w:szCs w:val="24"/>
    </w:rPr>
  </w:style>
  <w:style w:type="paragraph" w:styleId="Titre5">
    <w:name w:val="heading 5"/>
    <w:basedOn w:val="Normal"/>
    <w:next w:val="Normal"/>
    <w:link w:val="Titre5Car"/>
    <w:uiPriority w:val="9"/>
    <w:unhideWhenUsed/>
    <w:qFormat/>
    <w:rsid w:val="00183393"/>
    <w:pPr>
      <w:spacing w:before="200" w:after="80"/>
      <w:ind w:firstLine="0"/>
      <w:outlineLvl w:val="4"/>
    </w:pPr>
    <w:rPr>
      <w:rFonts w:ascii="Cambria" w:hAnsi="Cambria" w:cs="Times New Roman"/>
      <w:color w:val="4F81BD"/>
    </w:rPr>
  </w:style>
  <w:style w:type="paragraph" w:styleId="Titre6">
    <w:name w:val="heading 6"/>
    <w:basedOn w:val="Normal"/>
    <w:next w:val="Normal"/>
    <w:link w:val="Titre6Car"/>
    <w:uiPriority w:val="9"/>
    <w:unhideWhenUsed/>
    <w:qFormat/>
    <w:rsid w:val="00183393"/>
    <w:pPr>
      <w:spacing w:before="280" w:after="100"/>
      <w:ind w:firstLine="0"/>
      <w:outlineLvl w:val="5"/>
    </w:pPr>
    <w:rPr>
      <w:rFonts w:ascii="Cambria" w:hAnsi="Cambria" w:cs="Times New Roman"/>
      <w:i/>
      <w:iCs/>
      <w:color w:val="4F81BD"/>
    </w:rPr>
  </w:style>
  <w:style w:type="paragraph" w:styleId="Titre7">
    <w:name w:val="heading 7"/>
    <w:basedOn w:val="Normal"/>
    <w:next w:val="Normal"/>
    <w:link w:val="Titre7Car"/>
    <w:uiPriority w:val="9"/>
    <w:unhideWhenUsed/>
    <w:qFormat/>
    <w:rsid w:val="00183393"/>
    <w:pPr>
      <w:spacing w:before="320" w:after="100"/>
      <w:ind w:firstLine="0"/>
      <w:outlineLvl w:val="6"/>
    </w:pPr>
    <w:rPr>
      <w:rFonts w:ascii="Cambria" w:hAnsi="Cambria" w:cs="Times New Roman"/>
      <w:b/>
      <w:bCs/>
      <w:color w:val="9BBB59"/>
      <w:sz w:val="20"/>
      <w:szCs w:val="20"/>
    </w:rPr>
  </w:style>
  <w:style w:type="paragraph" w:styleId="Titre8">
    <w:name w:val="heading 8"/>
    <w:basedOn w:val="Normal"/>
    <w:next w:val="Normal"/>
    <w:link w:val="Titre8Car"/>
    <w:uiPriority w:val="9"/>
    <w:semiHidden/>
    <w:unhideWhenUsed/>
    <w:qFormat/>
    <w:rsid w:val="00183393"/>
    <w:pPr>
      <w:spacing w:before="320" w:after="100"/>
      <w:ind w:firstLine="0"/>
      <w:outlineLvl w:val="7"/>
    </w:pPr>
    <w:rPr>
      <w:rFonts w:ascii="Cambria" w:hAnsi="Cambria" w:cs="Times New Roman"/>
      <w:b/>
      <w:bCs/>
      <w:i/>
      <w:iCs/>
      <w:color w:val="9BBB59"/>
      <w:sz w:val="20"/>
      <w:szCs w:val="20"/>
    </w:rPr>
  </w:style>
  <w:style w:type="paragraph" w:styleId="Titre9">
    <w:name w:val="heading 9"/>
    <w:basedOn w:val="Normal"/>
    <w:next w:val="Normal"/>
    <w:link w:val="Titre9Car"/>
    <w:uiPriority w:val="9"/>
    <w:semiHidden/>
    <w:unhideWhenUsed/>
    <w:qFormat/>
    <w:rsid w:val="00183393"/>
    <w:pPr>
      <w:spacing w:before="320" w:after="100"/>
      <w:ind w:firstLine="0"/>
      <w:outlineLvl w:val="8"/>
    </w:pPr>
    <w:rPr>
      <w:rFonts w:ascii="Cambria" w:hAnsi="Cambria" w:cs="Times New Roman"/>
      <w:i/>
      <w:iCs/>
      <w:color w:val="9BBB59"/>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rsid w:val="00A10CAD"/>
    <w:pPr>
      <w:keepLines/>
      <w:spacing w:before="120"/>
      <w:ind w:left="1134"/>
      <w:jc w:val="both"/>
    </w:pPr>
  </w:style>
  <w:style w:type="character" w:customStyle="1" w:styleId="Titre3Car">
    <w:name w:val="Titre 3 Car"/>
    <w:basedOn w:val="Policepardfaut"/>
    <w:link w:val="Titre3"/>
    <w:uiPriority w:val="9"/>
    <w:rsid w:val="00183393"/>
    <w:rPr>
      <w:rFonts w:ascii="Cambria" w:eastAsia="SimSun" w:hAnsi="Cambria" w:cs="Times New Roman"/>
      <w:color w:val="4F81BD"/>
      <w:sz w:val="24"/>
      <w:szCs w:val="24"/>
    </w:rPr>
  </w:style>
  <w:style w:type="paragraph" w:styleId="TM4">
    <w:name w:val="toc 4"/>
    <w:basedOn w:val="Normal"/>
    <w:next w:val="Normal"/>
    <w:uiPriority w:val="39"/>
    <w:rsid w:val="00AE56F4"/>
    <w:pPr>
      <w:tabs>
        <w:tab w:val="right" w:pos="9639"/>
      </w:tabs>
      <w:ind w:left="1702" w:right="-1"/>
    </w:pPr>
    <w:rPr>
      <w:sz w:val="18"/>
    </w:rPr>
  </w:style>
  <w:style w:type="paragraph" w:styleId="TM3">
    <w:name w:val="toc 3"/>
    <w:basedOn w:val="Normal"/>
    <w:next w:val="Normal"/>
    <w:uiPriority w:val="39"/>
    <w:rsid w:val="00AE56F4"/>
    <w:pPr>
      <w:tabs>
        <w:tab w:val="right" w:leader="dot" w:pos="9639"/>
      </w:tabs>
      <w:ind w:left="1134"/>
    </w:pPr>
  </w:style>
  <w:style w:type="paragraph" w:styleId="TM2">
    <w:name w:val="toc 2"/>
    <w:basedOn w:val="Normal"/>
    <w:next w:val="Normal"/>
    <w:uiPriority w:val="39"/>
    <w:rsid w:val="00AE56F4"/>
    <w:pPr>
      <w:tabs>
        <w:tab w:val="right" w:leader="dot" w:pos="9639"/>
      </w:tabs>
      <w:spacing w:before="120"/>
      <w:ind w:left="567"/>
    </w:pPr>
    <w:rPr>
      <w:sz w:val="24"/>
    </w:rPr>
  </w:style>
  <w:style w:type="paragraph" w:styleId="TM1">
    <w:name w:val="toc 1"/>
    <w:basedOn w:val="Normal"/>
    <w:next w:val="Normal"/>
    <w:uiPriority w:val="39"/>
    <w:rsid w:val="00AE56F4"/>
    <w:pPr>
      <w:tabs>
        <w:tab w:val="right" w:leader="dot" w:pos="9639"/>
      </w:tabs>
      <w:spacing w:before="240"/>
    </w:pPr>
    <w:rPr>
      <w:b/>
      <w:sz w:val="26"/>
    </w:rPr>
  </w:style>
  <w:style w:type="paragraph" w:styleId="Pieddepage">
    <w:name w:val="footer"/>
    <w:basedOn w:val="Normal"/>
    <w:next w:val="Normal"/>
    <w:rsid w:val="00AE56F4"/>
    <w:pPr>
      <w:tabs>
        <w:tab w:val="center" w:pos="4536"/>
        <w:tab w:val="right" w:pos="9072"/>
      </w:tabs>
    </w:pPr>
    <w:rPr>
      <w:rFonts w:ascii="Arial" w:hAnsi="Arial"/>
      <w:sz w:val="16"/>
    </w:rPr>
  </w:style>
  <w:style w:type="paragraph" w:styleId="En-tte">
    <w:name w:val="header"/>
    <w:basedOn w:val="Normal"/>
    <w:rsid w:val="00AE56F4"/>
    <w:pPr>
      <w:tabs>
        <w:tab w:val="center" w:pos="4819"/>
        <w:tab w:val="right" w:pos="9071"/>
      </w:tabs>
    </w:pPr>
  </w:style>
  <w:style w:type="paragraph" w:styleId="Retraitnormal">
    <w:name w:val="Normal Indent"/>
    <w:basedOn w:val="Normal"/>
    <w:rsid w:val="00AE56F4"/>
    <w:pPr>
      <w:ind w:left="708"/>
    </w:pPr>
  </w:style>
  <w:style w:type="paragraph" w:customStyle="1" w:styleId="Enum1">
    <w:name w:val="Enum1"/>
    <w:basedOn w:val="Texte"/>
    <w:next w:val="Texte"/>
    <w:rsid w:val="00AE56F4"/>
    <w:pPr>
      <w:spacing w:before="240"/>
      <w:ind w:left="2268" w:hanging="284"/>
    </w:pPr>
  </w:style>
  <w:style w:type="paragraph" w:customStyle="1" w:styleId="Enum2">
    <w:name w:val="Enum2"/>
    <w:basedOn w:val="Texte"/>
    <w:rsid w:val="00AE56F4"/>
    <w:pPr>
      <w:spacing w:before="60"/>
      <w:ind w:left="2552" w:hanging="284"/>
    </w:pPr>
  </w:style>
  <w:style w:type="paragraph" w:customStyle="1" w:styleId="Enum3">
    <w:name w:val="Enum3"/>
    <w:basedOn w:val="Texte"/>
    <w:rsid w:val="00AE56F4"/>
    <w:pPr>
      <w:spacing w:before="0"/>
      <w:ind w:left="2836" w:hanging="284"/>
    </w:pPr>
  </w:style>
  <w:style w:type="paragraph" w:customStyle="1" w:styleId="Dessin">
    <w:name w:val="Dessin"/>
    <w:basedOn w:val="Texte"/>
    <w:next w:val="Texte"/>
    <w:rsid w:val="00AE56F4"/>
    <w:pPr>
      <w:pBdr>
        <w:top w:val="single" w:sz="6" w:space="5" w:color="auto" w:shadow="1"/>
        <w:left w:val="single" w:sz="6" w:space="5" w:color="auto" w:shadow="1"/>
        <w:bottom w:val="single" w:sz="6" w:space="5" w:color="auto" w:shadow="1"/>
        <w:right w:val="single" w:sz="6" w:space="5" w:color="auto" w:shadow="1"/>
      </w:pBdr>
      <w:jc w:val="center"/>
    </w:pPr>
  </w:style>
  <w:style w:type="paragraph" w:customStyle="1" w:styleId="DessinTitre">
    <w:name w:val="DessinTitre"/>
    <w:basedOn w:val="Texte"/>
    <w:next w:val="Dessin"/>
    <w:rsid w:val="00AE56F4"/>
    <w:pPr>
      <w:keepNext/>
      <w:spacing w:before="480" w:after="120"/>
      <w:jc w:val="center"/>
    </w:pPr>
    <w:rPr>
      <w:b/>
      <w:i/>
      <w:sz w:val="28"/>
    </w:rPr>
  </w:style>
  <w:style w:type="paragraph" w:customStyle="1" w:styleId="Titretableau">
    <w:name w:val="Titre tableau"/>
    <w:basedOn w:val="Normal"/>
    <w:rsid w:val="00AE56F4"/>
    <w:pPr>
      <w:keepNext/>
      <w:spacing w:before="120" w:after="120" w:line="240" w:lineRule="atLeast"/>
      <w:jc w:val="center"/>
    </w:pPr>
    <w:rPr>
      <w:b/>
      <w:sz w:val="24"/>
    </w:rPr>
  </w:style>
  <w:style w:type="paragraph" w:customStyle="1" w:styleId="LigneTableau">
    <w:name w:val="LigneTableau"/>
    <w:basedOn w:val="Normal"/>
    <w:rsid w:val="00AE56F4"/>
    <w:pPr>
      <w:spacing w:before="120" w:after="120"/>
      <w:jc w:val="center"/>
    </w:pPr>
  </w:style>
  <w:style w:type="paragraph" w:styleId="Textebrut">
    <w:name w:val="Plain Text"/>
    <w:basedOn w:val="Normal"/>
    <w:rsid w:val="00AE56F4"/>
    <w:rPr>
      <w:rFonts w:ascii="Courier New" w:hAnsi="Courier New"/>
    </w:rPr>
  </w:style>
  <w:style w:type="paragraph" w:styleId="Explorateurdedocuments">
    <w:name w:val="Document Map"/>
    <w:basedOn w:val="Normal"/>
    <w:semiHidden/>
    <w:rsid w:val="00AE56F4"/>
    <w:pPr>
      <w:shd w:val="clear" w:color="auto" w:fill="000080"/>
    </w:pPr>
    <w:rPr>
      <w:rFonts w:ascii="Tahoma" w:hAnsi="Tahoma"/>
    </w:rPr>
  </w:style>
  <w:style w:type="paragraph" w:styleId="TM6">
    <w:name w:val="toc 6"/>
    <w:basedOn w:val="Normal"/>
    <w:next w:val="Normal"/>
    <w:autoRedefine/>
    <w:uiPriority w:val="39"/>
    <w:rsid w:val="00AE56F4"/>
    <w:pPr>
      <w:ind w:left="1000"/>
    </w:pPr>
  </w:style>
  <w:style w:type="paragraph" w:styleId="TM5">
    <w:name w:val="toc 5"/>
    <w:basedOn w:val="Normal"/>
    <w:next w:val="Normal"/>
    <w:autoRedefine/>
    <w:uiPriority w:val="39"/>
    <w:rsid w:val="00AE56F4"/>
    <w:pPr>
      <w:ind w:left="800"/>
    </w:pPr>
  </w:style>
  <w:style w:type="paragraph" w:styleId="Corpsdetexte">
    <w:name w:val="Body Text"/>
    <w:basedOn w:val="Normal"/>
    <w:rsid w:val="00AE56F4"/>
    <w:pPr>
      <w:jc w:val="both"/>
    </w:pPr>
  </w:style>
  <w:style w:type="table" w:styleId="Grilledutableau">
    <w:name w:val="Table Grid"/>
    <w:basedOn w:val="TableauNormal"/>
    <w:rsid w:val="006623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semiHidden/>
    <w:rsid w:val="001871F3"/>
    <w:rPr>
      <w:rFonts w:ascii="Tahoma" w:hAnsi="Tahoma" w:cs="Tahoma"/>
      <w:sz w:val="16"/>
      <w:szCs w:val="16"/>
    </w:rPr>
  </w:style>
  <w:style w:type="character" w:styleId="Marquedecommentaire">
    <w:name w:val="annotation reference"/>
    <w:basedOn w:val="Policepardfaut"/>
    <w:semiHidden/>
    <w:rsid w:val="00195AF8"/>
    <w:rPr>
      <w:sz w:val="16"/>
      <w:szCs w:val="16"/>
    </w:rPr>
  </w:style>
  <w:style w:type="paragraph" w:styleId="Commentaire">
    <w:name w:val="annotation text"/>
    <w:basedOn w:val="Normal"/>
    <w:semiHidden/>
    <w:rsid w:val="00195AF8"/>
  </w:style>
  <w:style w:type="paragraph" w:styleId="Objetducommentaire">
    <w:name w:val="annotation subject"/>
    <w:basedOn w:val="Commentaire"/>
    <w:next w:val="Commentaire"/>
    <w:semiHidden/>
    <w:rsid w:val="00195AF8"/>
    <w:rPr>
      <w:b/>
      <w:bCs/>
    </w:rPr>
  </w:style>
  <w:style w:type="paragraph" w:styleId="Notedebasdepage">
    <w:name w:val="footnote text"/>
    <w:basedOn w:val="Normal"/>
    <w:semiHidden/>
    <w:rsid w:val="00D8714E"/>
  </w:style>
  <w:style w:type="character" w:styleId="Appelnotedebasdep">
    <w:name w:val="footnote reference"/>
    <w:basedOn w:val="Policepardfaut"/>
    <w:semiHidden/>
    <w:rsid w:val="00D8714E"/>
    <w:rPr>
      <w:vertAlign w:val="superscript"/>
    </w:rPr>
  </w:style>
  <w:style w:type="paragraph" w:styleId="TM7">
    <w:name w:val="toc 7"/>
    <w:basedOn w:val="Normal"/>
    <w:next w:val="Normal"/>
    <w:autoRedefine/>
    <w:uiPriority w:val="39"/>
    <w:rsid w:val="00A10CAD"/>
    <w:pPr>
      <w:ind w:left="1440"/>
    </w:pPr>
    <w:rPr>
      <w:rFonts w:ascii="Times New Roman" w:hAnsi="Times New Roman"/>
      <w:sz w:val="24"/>
      <w:szCs w:val="24"/>
      <w:lang w:eastAsia="zh-CN"/>
    </w:rPr>
  </w:style>
  <w:style w:type="paragraph" w:styleId="TM8">
    <w:name w:val="toc 8"/>
    <w:basedOn w:val="Normal"/>
    <w:next w:val="Normal"/>
    <w:autoRedefine/>
    <w:uiPriority w:val="39"/>
    <w:rsid w:val="00A10CAD"/>
    <w:pPr>
      <w:ind w:left="1680"/>
    </w:pPr>
    <w:rPr>
      <w:rFonts w:ascii="Times New Roman" w:hAnsi="Times New Roman"/>
      <w:sz w:val="24"/>
      <w:szCs w:val="24"/>
      <w:lang w:eastAsia="zh-CN"/>
    </w:rPr>
  </w:style>
  <w:style w:type="paragraph" w:styleId="TM9">
    <w:name w:val="toc 9"/>
    <w:basedOn w:val="Normal"/>
    <w:next w:val="Normal"/>
    <w:autoRedefine/>
    <w:uiPriority w:val="39"/>
    <w:rsid w:val="00A10CAD"/>
    <w:pPr>
      <w:ind w:left="1920"/>
    </w:pPr>
    <w:rPr>
      <w:rFonts w:ascii="Times New Roman" w:hAnsi="Times New Roman"/>
      <w:sz w:val="24"/>
      <w:szCs w:val="24"/>
      <w:lang w:eastAsia="zh-CN"/>
    </w:rPr>
  </w:style>
  <w:style w:type="paragraph" w:styleId="En-ttedetabledesmatires">
    <w:name w:val="TOC Heading"/>
    <w:basedOn w:val="Titre1"/>
    <w:next w:val="Normal"/>
    <w:uiPriority w:val="39"/>
    <w:unhideWhenUsed/>
    <w:qFormat/>
    <w:rsid w:val="000303F5"/>
    <w:pPr>
      <w:outlineLvl w:val="9"/>
    </w:pPr>
  </w:style>
  <w:style w:type="character" w:styleId="Lienhypertexte">
    <w:name w:val="Hyperlink"/>
    <w:basedOn w:val="Policepardfaut"/>
    <w:uiPriority w:val="99"/>
    <w:unhideWhenUsed/>
    <w:rsid w:val="007B6AB3"/>
    <w:rPr>
      <w:color w:val="0000FF"/>
      <w:u w:val="single"/>
    </w:rPr>
  </w:style>
  <w:style w:type="character" w:customStyle="1" w:styleId="Titre1Car">
    <w:name w:val="Titre 1 Car"/>
    <w:basedOn w:val="Policepardfaut"/>
    <w:link w:val="Titre1"/>
    <w:uiPriority w:val="9"/>
    <w:rsid w:val="00183393"/>
    <w:rPr>
      <w:rFonts w:ascii="Cambria" w:eastAsia="SimSun" w:hAnsi="Cambria" w:cs="Times New Roman"/>
      <w:b/>
      <w:bCs/>
      <w:color w:val="365F91"/>
      <w:sz w:val="24"/>
      <w:szCs w:val="24"/>
    </w:rPr>
  </w:style>
  <w:style w:type="character" w:customStyle="1" w:styleId="Titre2Car">
    <w:name w:val="Titre 2 Car"/>
    <w:basedOn w:val="Policepardfaut"/>
    <w:link w:val="Titre2"/>
    <w:uiPriority w:val="9"/>
    <w:rsid w:val="00183393"/>
    <w:rPr>
      <w:rFonts w:ascii="Cambria" w:eastAsia="SimSun" w:hAnsi="Cambria" w:cs="Times New Roman"/>
      <w:color w:val="365F91"/>
      <w:sz w:val="24"/>
      <w:szCs w:val="24"/>
    </w:rPr>
  </w:style>
  <w:style w:type="character" w:customStyle="1" w:styleId="Titre4Car">
    <w:name w:val="Titre 4 Car"/>
    <w:basedOn w:val="Policepardfaut"/>
    <w:link w:val="Titre4"/>
    <w:uiPriority w:val="9"/>
    <w:rsid w:val="00183393"/>
    <w:rPr>
      <w:rFonts w:ascii="Cambria" w:eastAsia="SimSun" w:hAnsi="Cambria" w:cs="Times New Roman"/>
      <w:i/>
      <w:iCs/>
      <w:color w:val="4F81BD"/>
      <w:sz w:val="24"/>
      <w:szCs w:val="24"/>
    </w:rPr>
  </w:style>
  <w:style w:type="character" w:customStyle="1" w:styleId="Titre5Car">
    <w:name w:val="Titre 5 Car"/>
    <w:basedOn w:val="Policepardfaut"/>
    <w:link w:val="Titre5"/>
    <w:uiPriority w:val="9"/>
    <w:rsid w:val="00183393"/>
    <w:rPr>
      <w:rFonts w:ascii="Cambria" w:eastAsia="SimSun" w:hAnsi="Cambria" w:cs="Times New Roman"/>
      <w:color w:val="4F81BD"/>
    </w:rPr>
  </w:style>
  <w:style w:type="character" w:customStyle="1" w:styleId="Titre6Car">
    <w:name w:val="Titre 6 Car"/>
    <w:basedOn w:val="Policepardfaut"/>
    <w:link w:val="Titre6"/>
    <w:uiPriority w:val="9"/>
    <w:rsid w:val="00183393"/>
    <w:rPr>
      <w:rFonts w:ascii="Cambria" w:eastAsia="SimSun" w:hAnsi="Cambria" w:cs="Times New Roman"/>
      <w:i/>
      <w:iCs/>
      <w:color w:val="4F81BD"/>
    </w:rPr>
  </w:style>
  <w:style w:type="character" w:customStyle="1" w:styleId="Titre7Car">
    <w:name w:val="Titre 7 Car"/>
    <w:basedOn w:val="Policepardfaut"/>
    <w:link w:val="Titre7"/>
    <w:uiPriority w:val="9"/>
    <w:rsid w:val="00183393"/>
    <w:rPr>
      <w:rFonts w:ascii="Cambria" w:eastAsia="SimSun" w:hAnsi="Cambria" w:cs="Times New Roman"/>
      <w:b/>
      <w:bCs/>
      <w:color w:val="9BBB59"/>
      <w:sz w:val="20"/>
      <w:szCs w:val="20"/>
    </w:rPr>
  </w:style>
  <w:style w:type="character" w:customStyle="1" w:styleId="Titre8Car">
    <w:name w:val="Titre 8 Car"/>
    <w:basedOn w:val="Policepardfaut"/>
    <w:link w:val="Titre8"/>
    <w:uiPriority w:val="9"/>
    <w:semiHidden/>
    <w:rsid w:val="00183393"/>
    <w:rPr>
      <w:rFonts w:ascii="Cambria" w:eastAsia="SimSun" w:hAnsi="Cambria" w:cs="Times New Roman"/>
      <w:b/>
      <w:bCs/>
      <w:i/>
      <w:iCs/>
      <w:color w:val="9BBB59"/>
      <w:sz w:val="20"/>
      <w:szCs w:val="20"/>
    </w:rPr>
  </w:style>
  <w:style w:type="character" w:customStyle="1" w:styleId="Titre9Car">
    <w:name w:val="Titre 9 Car"/>
    <w:basedOn w:val="Policepardfaut"/>
    <w:link w:val="Titre9"/>
    <w:uiPriority w:val="9"/>
    <w:semiHidden/>
    <w:rsid w:val="00183393"/>
    <w:rPr>
      <w:rFonts w:ascii="Cambria" w:eastAsia="SimSun" w:hAnsi="Cambria" w:cs="Times New Roman"/>
      <w:i/>
      <w:iCs/>
      <w:color w:val="9BBB59"/>
      <w:sz w:val="20"/>
      <w:szCs w:val="20"/>
    </w:rPr>
  </w:style>
  <w:style w:type="paragraph" w:styleId="Lgende">
    <w:name w:val="caption"/>
    <w:basedOn w:val="Normal"/>
    <w:next w:val="Normal"/>
    <w:unhideWhenUsed/>
    <w:qFormat/>
    <w:rsid w:val="00183393"/>
    <w:rPr>
      <w:b/>
      <w:bCs/>
      <w:sz w:val="18"/>
      <w:szCs w:val="18"/>
    </w:rPr>
  </w:style>
  <w:style w:type="paragraph" w:styleId="Titre">
    <w:name w:val="Title"/>
    <w:basedOn w:val="Normal"/>
    <w:next w:val="Normal"/>
    <w:link w:val="TitreCar"/>
    <w:uiPriority w:val="10"/>
    <w:qFormat/>
    <w:rsid w:val="00183393"/>
    <w:pPr>
      <w:pBdr>
        <w:top w:val="single" w:sz="8" w:space="10" w:color="A7BFDE"/>
        <w:bottom w:val="single" w:sz="24" w:space="15" w:color="9BBB59"/>
      </w:pBdr>
      <w:ind w:firstLine="0"/>
      <w:jc w:val="center"/>
    </w:pPr>
    <w:rPr>
      <w:rFonts w:ascii="Cambria" w:hAnsi="Cambria" w:cs="Times New Roman"/>
      <w:i/>
      <w:iCs/>
      <w:color w:val="243F60"/>
      <w:sz w:val="60"/>
      <w:szCs w:val="60"/>
    </w:rPr>
  </w:style>
  <w:style w:type="character" w:customStyle="1" w:styleId="TitreCar">
    <w:name w:val="Titre Car"/>
    <w:basedOn w:val="Policepardfaut"/>
    <w:link w:val="Titre"/>
    <w:uiPriority w:val="10"/>
    <w:rsid w:val="00183393"/>
    <w:rPr>
      <w:rFonts w:ascii="Cambria" w:eastAsia="SimSun" w:hAnsi="Cambria" w:cs="Times New Roman"/>
      <w:i/>
      <w:iCs/>
      <w:color w:val="243F60"/>
      <w:sz w:val="60"/>
      <w:szCs w:val="60"/>
    </w:rPr>
  </w:style>
  <w:style w:type="paragraph" w:styleId="Sous-titre">
    <w:name w:val="Subtitle"/>
    <w:basedOn w:val="Normal"/>
    <w:next w:val="Normal"/>
    <w:link w:val="Sous-titreCar"/>
    <w:uiPriority w:val="11"/>
    <w:qFormat/>
    <w:rsid w:val="00183393"/>
    <w:pPr>
      <w:spacing w:before="200" w:after="900"/>
      <w:ind w:firstLine="0"/>
      <w:jc w:val="right"/>
    </w:pPr>
    <w:rPr>
      <w:i/>
      <w:iCs/>
      <w:sz w:val="24"/>
      <w:szCs w:val="24"/>
    </w:rPr>
  </w:style>
  <w:style w:type="character" w:customStyle="1" w:styleId="Sous-titreCar">
    <w:name w:val="Sous-titre Car"/>
    <w:basedOn w:val="Policepardfaut"/>
    <w:link w:val="Sous-titre"/>
    <w:uiPriority w:val="11"/>
    <w:rsid w:val="00183393"/>
    <w:rPr>
      <w:rFonts w:ascii="Calibri"/>
      <w:i/>
      <w:iCs/>
      <w:sz w:val="24"/>
      <w:szCs w:val="24"/>
    </w:rPr>
  </w:style>
  <w:style w:type="character" w:styleId="lev">
    <w:name w:val="Strong"/>
    <w:basedOn w:val="Policepardfaut"/>
    <w:uiPriority w:val="22"/>
    <w:qFormat/>
    <w:rsid w:val="00183393"/>
    <w:rPr>
      <w:b/>
      <w:bCs/>
      <w:spacing w:val="0"/>
    </w:rPr>
  </w:style>
  <w:style w:type="character" w:styleId="Accentuation">
    <w:name w:val="Emphasis"/>
    <w:uiPriority w:val="20"/>
    <w:qFormat/>
    <w:rsid w:val="00183393"/>
    <w:rPr>
      <w:b/>
      <w:bCs/>
      <w:i/>
      <w:iCs/>
      <w:color w:val="5A5A5A"/>
    </w:rPr>
  </w:style>
  <w:style w:type="paragraph" w:styleId="Sansinterligne">
    <w:name w:val="No Spacing"/>
    <w:basedOn w:val="Normal"/>
    <w:link w:val="SansinterligneCar"/>
    <w:uiPriority w:val="1"/>
    <w:qFormat/>
    <w:rsid w:val="00183393"/>
    <w:pPr>
      <w:ind w:firstLine="0"/>
    </w:pPr>
  </w:style>
  <w:style w:type="character" w:customStyle="1" w:styleId="SansinterligneCar">
    <w:name w:val="Sans interligne Car"/>
    <w:basedOn w:val="Policepardfaut"/>
    <w:link w:val="Sansinterligne"/>
    <w:uiPriority w:val="1"/>
    <w:rsid w:val="00183393"/>
  </w:style>
  <w:style w:type="paragraph" w:styleId="Paragraphedeliste">
    <w:name w:val="List Paragraph"/>
    <w:basedOn w:val="Normal"/>
    <w:uiPriority w:val="34"/>
    <w:qFormat/>
    <w:rsid w:val="00183393"/>
    <w:pPr>
      <w:ind w:left="720"/>
      <w:contextualSpacing/>
    </w:pPr>
  </w:style>
  <w:style w:type="paragraph" w:styleId="Citation">
    <w:name w:val="Quote"/>
    <w:basedOn w:val="Normal"/>
    <w:next w:val="Normal"/>
    <w:link w:val="CitationCar"/>
    <w:uiPriority w:val="29"/>
    <w:qFormat/>
    <w:rsid w:val="00183393"/>
    <w:rPr>
      <w:rFonts w:ascii="Cambria" w:hAnsi="Cambria" w:cs="Times New Roman"/>
      <w:i/>
      <w:iCs/>
      <w:color w:val="5A5A5A"/>
    </w:rPr>
  </w:style>
  <w:style w:type="character" w:customStyle="1" w:styleId="CitationCar">
    <w:name w:val="Citation Car"/>
    <w:basedOn w:val="Policepardfaut"/>
    <w:link w:val="Citation"/>
    <w:uiPriority w:val="29"/>
    <w:rsid w:val="00183393"/>
    <w:rPr>
      <w:rFonts w:ascii="Cambria" w:eastAsia="SimSun" w:hAnsi="Cambria" w:cs="Times New Roman"/>
      <w:i/>
      <w:iCs/>
      <w:color w:val="5A5A5A"/>
    </w:rPr>
  </w:style>
  <w:style w:type="paragraph" w:styleId="Citationintense">
    <w:name w:val="Intense Quote"/>
    <w:basedOn w:val="Normal"/>
    <w:next w:val="Normal"/>
    <w:link w:val="CitationintenseCar"/>
    <w:uiPriority w:val="30"/>
    <w:qFormat/>
    <w:rsid w:val="00183393"/>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cs="Times New Roman"/>
      <w:i/>
      <w:iCs/>
      <w:color w:val="FFFFFF"/>
      <w:sz w:val="24"/>
      <w:szCs w:val="24"/>
    </w:rPr>
  </w:style>
  <w:style w:type="character" w:customStyle="1" w:styleId="CitationintenseCar">
    <w:name w:val="Citation intense Car"/>
    <w:basedOn w:val="Policepardfaut"/>
    <w:link w:val="Citationintense"/>
    <w:uiPriority w:val="30"/>
    <w:rsid w:val="00183393"/>
    <w:rPr>
      <w:rFonts w:ascii="Cambria" w:eastAsia="SimSun" w:hAnsi="Cambria" w:cs="Times New Roman"/>
      <w:i/>
      <w:iCs/>
      <w:color w:val="FFFFFF"/>
      <w:sz w:val="24"/>
      <w:szCs w:val="24"/>
      <w:shd w:val="clear" w:color="auto" w:fill="4F81BD"/>
    </w:rPr>
  </w:style>
  <w:style w:type="character" w:styleId="Accentuationlgre">
    <w:name w:val="Subtle Emphasis"/>
    <w:uiPriority w:val="19"/>
    <w:qFormat/>
    <w:rsid w:val="00183393"/>
    <w:rPr>
      <w:i/>
      <w:iCs/>
      <w:color w:val="5A5A5A"/>
    </w:rPr>
  </w:style>
  <w:style w:type="character" w:styleId="Accentuationintense">
    <w:name w:val="Intense Emphasis"/>
    <w:uiPriority w:val="21"/>
    <w:qFormat/>
    <w:rsid w:val="00183393"/>
    <w:rPr>
      <w:b/>
      <w:bCs/>
      <w:i/>
      <w:iCs/>
      <w:color w:val="4F81BD"/>
      <w:sz w:val="22"/>
      <w:szCs w:val="22"/>
    </w:rPr>
  </w:style>
  <w:style w:type="character" w:styleId="Rfrencelgre">
    <w:name w:val="Subtle Reference"/>
    <w:uiPriority w:val="31"/>
    <w:qFormat/>
    <w:rsid w:val="00183393"/>
    <w:rPr>
      <w:color w:val="auto"/>
      <w:u w:val="single" w:color="9BBB59"/>
    </w:rPr>
  </w:style>
  <w:style w:type="character" w:styleId="Rfrenceintense">
    <w:name w:val="Intense Reference"/>
    <w:basedOn w:val="Policepardfaut"/>
    <w:uiPriority w:val="32"/>
    <w:qFormat/>
    <w:rsid w:val="00183393"/>
    <w:rPr>
      <w:b/>
      <w:bCs/>
      <w:color w:val="76923C"/>
      <w:u w:val="single" w:color="9BBB59"/>
    </w:rPr>
  </w:style>
  <w:style w:type="character" w:styleId="Titredulivre">
    <w:name w:val="Book Title"/>
    <w:basedOn w:val="Policepardfaut"/>
    <w:uiPriority w:val="33"/>
    <w:qFormat/>
    <w:rsid w:val="00183393"/>
    <w:rPr>
      <w:rFonts w:ascii="Cambria" w:eastAsia="SimSun" w:hAnsi="Cambria" w:cs="Times New Roman"/>
      <w:b/>
      <w:bCs/>
      <w:i/>
      <w:iCs/>
      <w:color w:val="auto"/>
    </w:rPr>
  </w:style>
  <w:style w:type="character" w:styleId="Lienhypertextesuivivisit">
    <w:name w:val="FollowedHyperlink"/>
    <w:basedOn w:val="Policepardfaut"/>
    <w:semiHidden/>
    <w:unhideWhenUsed/>
    <w:rsid w:val="008728F7"/>
    <w:rPr>
      <w:color w:val="800080" w:themeColor="followedHyperlink"/>
      <w:u w:val="single"/>
    </w:rPr>
  </w:style>
  <w:style w:type="character" w:styleId="Mentionnonrsolue">
    <w:name w:val="Unresolved Mention"/>
    <w:basedOn w:val="Policepardfaut"/>
    <w:uiPriority w:val="99"/>
    <w:semiHidden/>
    <w:unhideWhenUsed/>
    <w:rsid w:val="008728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9376">
      <w:bodyDiv w:val="1"/>
      <w:marLeft w:val="0"/>
      <w:marRight w:val="0"/>
      <w:marTop w:val="0"/>
      <w:marBottom w:val="0"/>
      <w:divBdr>
        <w:top w:val="none" w:sz="0" w:space="0" w:color="auto"/>
        <w:left w:val="none" w:sz="0" w:space="0" w:color="auto"/>
        <w:bottom w:val="none" w:sz="0" w:space="0" w:color="auto"/>
        <w:right w:val="none" w:sz="0" w:space="0" w:color="auto"/>
      </w:divBdr>
    </w:div>
    <w:div w:id="165562718">
      <w:bodyDiv w:val="1"/>
      <w:marLeft w:val="0"/>
      <w:marRight w:val="0"/>
      <w:marTop w:val="0"/>
      <w:marBottom w:val="0"/>
      <w:divBdr>
        <w:top w:val="none" w:sz="0" w:space="0" w:color="auto"/>
        <w:left w:val="none" w:sz="0" w:space="0" w:color="auto"/>
        <w:bottom w:val="none" w:sz="0" w:space="0" w:color="auto"/>
        <w:right w:val="none" w:sz="0" w:space="0" w:color="auto"/>
      </w:divBdr>
    </w:div>
    <w:div w:id="172114335">
      <w:bodyDiv w:val="1"/>
      <w:marLeft w:val="0"/>
      <w:marRight w:val="0"/>
      <w:marTop w:val="0"/>
      <w:marBottom w:val="0"/>
      <w:divBdr>
        <w:top w:val="none" w:sz="0" w:space="0" w:color="auto"/>
        <w:left w:val="none" w:sz="0" w:space="0" w:color="auto"/>
        <w:bottom w:val="none" w:sz="0" w:space="0" w:color="auto"/>
        <w:right w:val="none" w:sz="0" w:space="0" w:color="auto"/>
      </w:divBdr>
    </w:div>
    <w:div w:id="230966270">
      <w:bodyDiv w:val="1"/>
      <w:marLeft w:val="0"/>
      <w:marRight w:val="0"/>
      <w:marTop w:val="0"/>
      <w:marBottom w:val="0"/>
      <w:divBdr>
        <w:top w:val="none" w:sz="0" w:space="0" w:color="auto"/>
        <w:left w:val="none" w:sz="0" w:space="0" w:color="auto"/>
        <w:bottom w:val="none" w:sz="0" w:space="0" w:color="auto"/>
        <w:right w:val="none" w:sz="0" w:space="0" w:color="auto"/>
      </w:divBdr>
      <w:divsChild>
        <w:div w:id="22174013">
          <w:marLeft w:val="691"/>
          <w:marRight w:val="0"/>
          <w:marTop w:val="0"/>
          <w:marBottom w:val="0"/>
          <w:divBdr>
            <w:top w:val="none" w:sz="0" w:space="0" w:color="auto"/>
            <w:left w:val="none" w:sz="0" w:space="0" w:color="auto"/>
            <w:bottom w:val="none" w:sz="0" w:space="0" w:color="auto"/>
            <w:right w:val="none" w:sz="0" w:space="0" w:color="auto"/>
          </w:divBdr>
        </w:div>
        <w:div w:id="429811787">
          <w:marLeft w:val="1152"/>
          <w:marRight w:val="0"/>
          <w:marTop w:val="0"/>
          <w:marBottom w:val="0"/>
          <w:divBdr>
            <w:top w:val="none" w:sz="0" w:space="0" w:color="auto"/>
            <w:left w:val="none" w:sz="0" w:space="0" w:color="auto"/>
            <w:bottom w:val="none" w:sz="0" w:space="0" w:color="auto"/>
            <w:right w:val="none" w:sz="0" w:space="0" w:color="auto"/>
          </w:divBdr>
        </w:div>
        <w:div w:id="441848848">
          <w:marLeft w:val="1152"/>
          <w:marRight w:val="0"/>
          <w:marTop w:val="0"/>
          <w:marBottom w:val="0"/>
          <w:divBdr>
            <w:top w:val="none" w:sz="0" w:space="0" w:color="auto"/>
            <w:left w:val="none" w:sz="0" w:space="0" w:color="auto"/>
            <w:bottom w:val="none" w:sz="0" w:space="0" w:color="auto"/>
            <w:right w:val="none" w:sz="0" w:space="0" w:color="auto"/>
          </w:divBdr>
        </w:div>
        <w:div w:id="579607817">
          <w:marLeft w:val="1152"/>
          <w:marRight w:val="0"/>
          <w:marTop w:val="0"/>
          <w:marBottom w:val="0"/>
          <w:divBdr>
            <w:top w:val="none" w:sz="0" w:space="0" w:color="auto"/>
            <w:left w:val="none" w:sz="0" w:space="0" w:color="auto"/>
            <w:bottom w:val="none" w:sz="0" w:space="0" w:color="auto"/>
            <w:right w:val="none" w:sz="0" w:space="0" w:color="auto"/>
          </w:divBdr>
        </w:div>
        <w:div w:id="631637844">
          <w:marLeft w:val="1152"/>
          <w:marRight w:val="0"/>
          <w:marTop w:val="0"/>
          <w:marBottom w:val="0"/>
          <w:divBdr>
            <w:top w:val="none" w:sz="0" w:space="0" w:color="auto"/>
            <w:left w:val="none" w:sz="0" w:space="0" w:color="auto"/>
            <w:bottom w:val="none" w:sz="0" w:space="0" w:color="auto"/>
            <w:right w:val="none" w:sz="0" w:space="0" w:color="auto"/>
          </w:divBdr>
        </w:div>
        <w:div w:id="633340396">
          <w:marLeft w:val="691"/>
          <w:marRight w:val="0"/>
          <w:marTop w:val="0"/>
          <w:marBottom w:val="0"/>
          <w:divBdr>
            <w:top w:val="none" w:sz="0" w:space="0" w:color="auto"/>
            <w:left w:val="none" w:sz="0" w:space="0" w:color="auto"/>
            <w:bottom w:val="none" w:sz="0" w:space="0" w:color="auto"/>
            <w:right w:val="none" w:sz="0" w:space="0" w:color="auto"/>
          </w:divBdr>
        </w:div>
        <w:div w:id="647638397">
          <w:marLeft w:val="1152"/>
          <w:marRight w:val="0"/>
          <w:marTop w:val="0"/>
          <w:marBottom w:val="0"/>
          <w:divBdr>
            <w:top w:val="none" w:sz="0" w:space="0" w:color="auto"/>
            <w:left w:val="none" w:sz="0" w:space="0" w:color="auto"/>
            <w:bottom w:val="none" w:sz="0" w:space="0" w:color="auto"/>
            <w:right w:val="none" w:sz="0" w:space="0" w:color="auto"/>
          </w:divBdr>
        </w:div>
        <w:div w:id="744494462">
          <w:marLeft w:val="691"/>
          <w:marRight w:val="0"/>
          <w:marTop w:val="0"/>
          <w:marBottom w:val="0"/>
          <w:divBdr>
            <w:top w:val="none" w:sz="0" w:space="0" w:color="auto"/>
            <w:left w:val="none" w:sz="0" w:space="0" w:color="auto"/>
            <w:bottom w:val="none" w:sz="0" w:space="0" w:color="auto"/>
            <w:right w:val="none" w:sz="0" w:space="0" w:color="auto"/>
          </w:divBdr>
        </w:div>
        <w:div w:id="1331986101">
          <w:marLeft w:val="1152"/>
          <w:marRight w:val="0"/>
          <w:marTop w:val="0"/>
          <w:marBottom w:val="0"/>
          <w:divBdr>
            <w:top w:val="none" w:sz="0" w:space="0" w:color="auto"/>
            <w:left w:val="none" w:sz="0" w:space="0" w:color="auto"/>
            <w:bottom w:val="none" w:sz="0" w:space="0" w:color="auto"/>
            <w:right w:val="none" w:sz="0" w:space="0" w:color="auto"/>
          </w:divBdr>
        </w:div>
        <w:div w:id="2078748486">
          <w:marLeft w:val="691"/>
          <w:marRight w:val="0"/>
          <w:marTop w:val="0"/>
          <w:marBottom w:val="0"/>
          <w:divBdr>
            <w:top w:val="none" w:sz="0" w:space="0" w:color="auto"/>
            <w:left w:val="none" w:sz="0" w:space="0" w:color="auto"/>
            <w:bottom w:val="none" w:sz="0" w:space="0" w:color="auto"/>
            <w:right w:val="none" w:sz="0" w:space="0" w:color="auto"/>
          </w:divBdr>
        </w:div>
      </w:divsChild>
    </w:div>
    <w:div w:id="286274756">
      <w:bodyDiv w:val="1"/>
      <w:marLeft w:val="0"/>
      <w:marRight w:val="0"/>
      <w:marTop w:val="0"/>
      <w:marBottom w:val="0"/>
      <w:divBdr>
        <w:top w:val="none" w:sz="0" w:space="0" w:color="auto"/>
        <w:left w:val="none" w:sz="0" w:space="0" w:color="auto"/>
        <w:bottom w:val="none" w:sz="0" w:space="0" w:color="auto"/>
        <w:right w:val="none" w:sz="0" w:space="0" w:color="auto"/>
      </w:divBdr>
    </w:div>
    <w:div w:id="444665714">
      <w:bodyDiv w:val="1"/>
      <w:marLeft w:val="0"/>
      <w:marRight w:val="0"/>
      <w:marTop w:val="0"/>
      <w:marBottom w:val="0"/>
      <w:divBdr>
        <w:top w:val="none" w:sz="0" w:space="0" w:color="auto"/>
        <w:left w:val="none" w:sz="0" w:space="0" w:color="auto"/>
        <w:bottom w:val="none" w:sz="0" w:space="0" w:color="auto"/>
        <w:right w:val="none" w:sz="0" w:space="0" w:color="auto"/>
      </w:divBdr>
    </w:div>
    <w:div w:id="460391260">
      <w:bodyDiv w:val="1"/>
      <w:marLeft w:val="0"/>
      <w:marRight w:val="0"/>
      <w:marTop w:val="0"/>
      <w:marBottom w:val="0"/>
      <w:divBdr>
        <w:top w:val="none" w:sz="0" w:space="0" w:color="auto"/>
        <w:left w:val="none" w:sz="0" w:space="0" w:color="auto"/>
        <w:bottom w:val="none" w:sz="0" w:space="0" w:color="auto"/>
        <w:right w:val="none" w:sz="0" w:space="0" w:color="auto"/>
      </w:divBdr>
    </w:div>
    <w:div w:id="571426175">
      <w:bodyDiv w:val="1"/>
      <w:marLeft w:val="0"/>
      <w:marRight w:val="0"/>
      <w:marTop w:val="0"/>
      <w:marBottom w:val="0"/>
      <w:divBdr>
        <w:top w:val="none" w:sz="0" w:space="0" w:color="auto"/>
        <w:left w:val="none" w:sz="0" w:space="0" w:color="auto"/>
        <w:bottom w:val="none" w:sz="0" w:space="0" w:color="auto"/>
        <w:right w:val="none" w:sz="0" w:space="0" w:color="auto"/>
      </w:divBdr>
    </w:div>
    <w:div w:id="699093621">
      <w:bodyDiv w:val="1"/>
      <w:marLeft w:val="0"/>
      <w:marRight w:val="0"/>
      <w:marTop w:val="0"/>
      <w:marBottom w:val="0"/>
      <w:divBdr>
        <w:top w:val="none" w:sz="0" w:space="0" w:color="auto"/>
        <w:left w:val="none" w:sz="0" w:space="0" w:color="auto"/>
        <w:bottom w:val="none" w:sz="0" w:space="0" w:color="auto"/>
        <w:right w:val="none" w:sz="0" w:space="0" w:color="auto"/>
      </w:divBdr>
    </w:div>
    <w:div w:id="907686500">
      <w:bodyDiv w:val="1"/>
      <w:marLeft w:val="0"/>
      <w:marRight w:val="0"/>
      <w:marTop w:val="0"/>
      <w:marBottom w:val="0"/>
      <w:divBdr>
        <w:top w:val="none" w:sz="0" w:space="0" w:color="auto"/>
        <w:left w:val="none" w:sz="0" w:space="0" w:color="auto"/>
        <w:bottom w:val="none" w:sz="0" w:space="0" w:color="auto"/>
        <w:right w:val="none" w:sz="0" w:space="0" w:color="auto"/>
      </w:divBdr>
    </w:div>
    <w:div w:id="923419990">
      <w:bodyDiv w:val="1"/>
      <w:marLeft w:val="0"/>
      <w:marRight w:val="0"/>
      <w:marTop w:val="0"/>
      <w:marBottom w:val="0"/>
      <w:divBdr>
        <w:top w:val="none" w:sz="0" w:space="0" w:color="auto"/>
        <w:left w:val="none" w:sz="0" w:space="0" w:color="auto"/>
        <w:bottom w:val="none" w:sz="0" w:space="0" w:color="auto"/>
        <w:right w:val="none" w:sz="0" w:space="0" w:color="auto"/>
      </w:divBdr>
    </w:div>
    <w:div w:id="1172261057">
      <w:bodyDiv w:val="1"/>
      <w:marLeft w:val="0"/>
      <w:marRight w:val="0"/>
      <w:marTop w:val="0"/>
      <w:marBottom w:val="0"/>
      <w:divBdr>
        <w:top w:val="none" w:sz="0" w:space="0" w:color="auto"/>
        <w:left w:val="none" w:sz="0" w:space="0" w:color="auto"/>
        <w:bottom w:val="none" w:sz="0" w:space="0" w:color="auto"/>
        <w:right w:val="none" w:sz="0" w:space="0" w:color="auto"/>
      </w:divBdr>
    </w:div>
    <w:div w:id="1225723767">
      <w:bodyDiv w:val="1"/>
      <w:marLeft w:val="0"/>
      <w:marRight w:val="0"/>
      <w:marTop w:val="0"/>
      <w:marBottom w:val="0"/>
      <w:divBdr>
        <w:top w:val="none" w:sz="0" w:space="0" w:color="auto"/>
        <w:left w:val="none" w:sz="0" w:space="0" w:color="auto"/>
        <w:bottom w:val="none" w:sz="0" w:space="0" w:color="auto"/>
        <w:right w:val="none" w:sz="0" w:space="0" w:color="auto"/>
      </w:divBdr>
    </w:div>
    <w:div w:id="1246374611">
      <w:bodyDiv w:val="1"/>
      <w:marLeft w:val="0"/>
      <w:marRight w:val="0"/>
      <w:marTop w:val="0"/>
      <w:marBottom w:val="0"/>
      <w:divBdr>
        <w:top w:val="none" w:sz="0" w:space="0" w:color="auto"/>
        <w:left w:val="none" w:sz="0" w:space="0" w:color="auto"/>
        <w:bottom w:val="none" w:sz="0" w:space="0" w:color="auto"/>
        <w:right w:val="none" w:sz="0" w:space="0" w:color="auto"/>
      </w:divBdr>
    </w:div>
    <w:div w:id="1319260856">
      <w:bodyDiv w:val="1"/>
      <w:marLeft w:val="0"/>
      <w:marRight w:val="0"/>
      <w:marTop w:val="0"/>
      <w:marBottom w:val="0"/>
      <w:divBdr>
        <w:top w:val="none" w:sz="0" w:space="0" w:color="auto"/>
        <w:left w:val="none" w:sz="0" w:space="0" w:color="auto"/>
        <w:bottom w:val="none" w:sz="0" w:space="0" w:color="auto"/>
        <w:right w:val="none" w:sz="0" w:space="0" w:color="auto"/>
      </w:divBdr>
    </w:div>
    <w:div w:id="1669018904">
      <w:bodyDiv w:val="1"/>
      <w:marLeft w:val="0"/>
      <w:marRight w:val="0"/>
      <w:marTop w:val="0"/>
      <w:marBottom w:val="0"/>
      <w:divBdr>
        <w:top w:val="none" w:sz="0" w:space="0" w:color="auto"/>
        <w:left w:val="none" w:sz="0" w:space="0" w:color="auto"/>
        <w:bottom w:val="none" w:sz="0" w:space="0" w:color="auto"/>
        <w:right w:val="none" w:sz="0" w:space="0" w:color="auto"/>
      </w:divBdr>
    </w:div>
    <w:div w:id="1751193701">
      <w:bodyDiv w:val="1"/>
      <w:marLeft w:val="0"/>
      <w:marRight w:val="0"/>
      <w:marTop w:val="0"/>
      <w:marBottom w:val="0"/>
      <w:divBdr>
        <w:top w:val="none" w:sz="0" w:space="0" w:color="auto"/>
        <w:left w:val="none" w:sz="0" w:space="0" w:color="auto"/>
        <w:bottom w:val="none" w:sz="0" w:space="0" w:color="auto"/>
        <w:right w:val="none" w:sz="0" w:space="0" w:color="auto"/>
      </w:divBdr>
    </w:div>
    <w:div w:id="1860580641">
      <w:bodyDiv w:val="1"/>
      <w:marLeft w:val="0"/>
      <w:marRight w:val="0"/>
      <w:marTop w:val="0"/>
      <w:marBottom w:val="0"/>
      <w:divBdr>
        <w:top w:val="none" w:sz="0" w:space="0" w:color="auto"/>
        <w:left w:val="none" w:sz="0" w:space="0" w:color="auto"/>
        <w:bottom w:val="none" w:sz="0" w:space="0" w:color="auto"/>
        <w:right w:val="none" w:sz="0" w:space="0" w:color="auto"/>
      </w:divBdr>
    </w:div>
    <w:div w:id="1965500367">
      <w:bodyDiv w:val="1"/>
      <w:marLeft w:val="0"/>
      <w:marRight w:val="0"/>
      <w:marTop w:val="0"/>
      <w:marBottom w:val="0"/>
      <w:divBdr>
        <w:top w:val="none" w:sz="0" w:space="0" w:color="auto"/>
        <w:left w:val="none" w:sz="0" w:space="0" w:color="auto"/>
        <w:bottom w:val="none" w:sz="0" w:space="0" w:color="auto"/>
        <w:right w:val="none" w:sz="0" w:space="0" w:color="auto"/>
      </w:divBdr>
    </w:div>
    <w:div w:id="2052029319">
      <w:bodyDiv w:val="1"/>
      <w:marLeft w:val="0"/>
      <w:marRight w:val="0"/>
      <w:marTop w:val="0"/>
      <w:marBottom w:val="0"/>
      <w:divBdr>
        <w:top w:val="none" w:sz="0" w:space="0" w:color="auto"/>
        <w:left w:val="none" w:sz="0" w:space="0" w:color="auto"/>
        <w:bottom w:val="none" w:sz="0" w:space="0" w:color="auto"/>
        <w:right w:val="none" w:sz="0" w:space="0" w:color="auto"/>
      </w:divBdr>
    </w:div>
    <w:div w:id="212927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jmlr.org/papers/volume8/hue07a/hue07a.pdf%20" TargetMode="External"/><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l.acm.org/doi/10.5555/3041838.3041844)"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khiops.org"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WINWORD\MODELES\STUDIES.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07222825-62ea-40f3-96b5-5375c07996e2}" enabled="1" method="Privileged" siteId="{90c7a20a-f34b-40bf-bc48-b9253b6f5d20}" contentBits="0" removed="0"/>
</clbl:labelList>
</file>

<file path=docProps/app.xml><?xml version="1.0" encoding="utf-8"?>
<Properties xmlns="http://schemas.openxmlformats.org/officeDocument/2006/extended-properties" xmlns:vt="http://schemas.openxmlformats.org/officeDocument/2006/docPropsVTypes">
  <Template>STUDIES</Template>
  <TotalTime>12</TotalTime>
  <Pages>1</Pages>
  <Words>2764</Words>
  <Characters>15203</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Khiops Data preparation and scoring</vt:lpstr>
    </vt:vector>
  </TitlesOfParts>
  <Company>FT/BD/FTR&amp;D/DTL</Company>
  <LinksUpToDate>false</LinksUpToDate>
  <CharactersWithSpaces>17932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Khiops Data preparation and scoring</dc:title>
  <dc:subject>FTR&amp;D/DTL/DLI</dc:subject>
  <dc:creator>HUE Carine INNOV/IT-S</dc:creator>
  <cp:lastModifiedBy>HUE Carine INNOV/IT-S</cp:lastModifiedBy>
  <cp:revision>8</cp:revision>
  <cp:lastPrinted>2024-06-28T14:00:00Z</cp:lastPrinted>
  <dcterms:created xsi:type="dcterms:W3CDTF">2024-06-28T09:20:00Z</dcterms:created>
  <dcterms:modified xsi:type="dcterms:W3CDTF">2024-06-28T14:01:00Z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6c818a6-e1a0-4a6e-a969-20d857c5dc62_Enabled">
    <vt:lpwstr>true</vt:lpwstr>
  </property>
  <property fmtid="{D5CDD505-2E9C-101B-9397-08002B2CF9AE}" pid="3" name="MSIP_Label_e6c818a6-e1a0-4a6e-a969-20d857c5dc62_SetDate">
    <vt:lpwstr>2022-09-09T16:11:30Z</vt:lpwstr>
  </property>
  <property fmtid="{D5CDD505-2E9C-101B-9397-08002B2CF9AE}" pid="4" name="MSIP_Label_e6c818a6-e1a0-4a6e-a969-20d857c5dc62_Method">
    <vt:lpwstr>Standard</vt:lpwstr>
  </property>
  <property fmtid="{D5CDD505-2E9C-101B-9397-08002B2CF9AE}" pid="5" name="MSIP_Label_e6c818a6-e1a0-4a6e-a969-20d857c5dc62_Name">
    <vt:lpwstr>Orange_restricted_internal.2</vt:lpwstr>
  </property>
  <property fmtid="{D5CDD505-2E9C-101B-9397-08002B2CF9AE}" pid="6" name="MSIP_Label_e6c818a6-e1a0-4a6e-a969-20d857c5dc62_SiteId">
    <vt:lpwstr>90c7a20a-f34b-40bf-bc48-b9253b6f5d20</vt:lpwstr>
  </property>
  <property fmtid="{D5CDD505-2E9C-101B-9397-08002B2CF9AE}" pid="7" name="MSIP_Label_e6c818a6-e1a0-4a6e-a969-20d857c5dc62_ActionId">
    <vt:lpwstr>5b93823d-c93c-4108-a803-a11e4f8201b0</vt:lpwstr>
  </property>
  <property fmtid="{D5CDD505-2E9C-101B-9397-08002B2CF9AE}" pid="8" name="MSIP_Label_e6c818a6-e1a0-4a6e-a969-20d857c5dc62_ContentBits">
    <vt:lpwstr>2</vt:lpwstr>
  </property>
</Properties>
</file>