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SOD &amp; SA Analysis — File Validation Test Cases</w:t>
      </w:r>
    </w:p>
    <w:p>
      <w:r>
        <w:rPr>
          <w:sz w:val="20"/>
        </w:rPr>
        <w:t>This document lists every file-validation scenario for the SOD &amp; SA Analysis upload and run flow. For each scenario, deliberately corrupt the named file as described, upload it, and confirm the application rejects it with the expected message and HTTP status.</w:t>
      </w:r>
    </w:p>
    <w:p>
      <w:r>
        <w:rPr>
          <w:b/>
        </w:rPr>
        <w:t xml:space="preserve">Important — corrupt ONE thing at a time. </w:t>
      </w:r>
      <w:r>
        <w:rPr>
          <w:sz w:val="20"/>
        </w:rPr>
        <w:t>Validation runs in phases (Phase 0 → 1 → 2 → 3 → run-time). The first phase that finds a problem returns immediately, so if you break several things at once you will only see the earliest one. Fix to a known-good baseline, then introduce a single defect per test.</w:t>
      </w:r>
    </w:p>
    <w:p>
      <w:r>
        <w:rPr>
          <w:i/>
          <w:sz w:val="18"/>
        </w:rPr>
        <w:t>All 28 scenarios below are also covered by an automated pytest suite (backend/tests/test_sod_sa_validation.py) that was run against the live application — every expected message in this document was confirmed to match the app's actual response.</w:t>
      </w:r>
    </w:p>
    <w:p>
      <w:pPr>
        <w:pStyle w:val="Heading1"/>
      </w:pPr>
      <w:r>
        <w:t>Phase 0 — Per-file checks (extension, size, magic bytes, seed flags)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30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File to corrupt</w:t>
            </w:r>
          </w:p>
        </w:tc>
        <w:tc>
          <w:tcPr>
            <w:tcW w:type="dxa" w:w="374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How to make it wrong</w:t>
            </w:r>
          </w:p>
        </w:tc>
        <w:tc>
          <w:tcPr>
            <w:tcW w:type="dxa" w:w="316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Expected message (must appear)</w:t>
            </w:r>
          </w:p>
        </w:tc>
        <w:tc>
          <w:tcPr>
            <w:tcW w:type="dxa" w:w="720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HTTP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Unsupported file extension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 Hierarchy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Rename the Role Hierarchy file to a .txt (or any non csv/xls/xlsx) extension and upload it.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has unsupported extension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Empty (0-byte) 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 Hierarchy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Upload a 0-byte file named role_hierarchy.xlsx (e.g. create an empty file).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appears to be empty (0 bytes)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Fake .xlsx (not real Excel)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Save a plain-text file, rename it to ruleset.xlsx, and upload. The ZIP signature is missing.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does not appear to be a valid Excel (.xlsx) file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Fake .xls (not real Excel)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Save a plain-text file, rename it to ruleset.xls, and upload. The OLE signature is missing.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does not appear to be a valid Excel (.xls) file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Excel binary saved as .csv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 Hierarchy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Take a real .xlsx file and just rename it to role_hierarchy.csv, then upload.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is saved as CSV but contains Excel binary data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Ruleset uploaded as .csv (only xls/xlsx allowed)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Rename the ruleset to ruleset.csv and upload — the Ruleset slot only accepts .xls/.xlsx.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has unsupported extension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No ruleset uploaded and seed not requested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Upload Role Hierarchy only; leave the Ruleset slot empty and do not tick 'use seeded ruleset'.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no file uploaded and the seeded ruleset was not requested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</w:tbl>
    <w:p>
      <w:pPr>
        <w:pStyle w:val="Heading1"/>
      </w:pPr>
      <w:r>
        <w:t>Phase 1 — Upfront schema scan (missing sheets / columns)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30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File to corrupt</w:t>
            </w:r>
          </w:p>
        </w:tc>
        <w:tc>
          <w:tcPr>
            <w:tcW w:type="dxa" w:w="374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How to make it wrong</w:t>
            </w:r>
          </w:p>
        </w:tc>
        <w:tc>
          <w:tcPr>
            <w:tcW w:type="dxa" w:w="316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Expected message (must appear)</w:t>
            </w:r>
          </w:p>
        </w:tc>
        <w:tc>
          <w:tcPr>
            <w:tcW w:type="dxa" w:w="720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HTTP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Role Hierarchy missing a required column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 Hierarchy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Delete the PRIVILEGE_CODE column header from the Role Hierarchy file.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Role Hierarchy -&gt; Missing Column: PRIVILEGE_CODE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User Role missing a required column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User Role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Delete the 'Assigned Role Name' column header from the User Role file.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User Role -&gt; Missing Column: Assigned Role Name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Ruleset missing a required sheet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Delete the entire 'SA Ruleset' sheet/tab from the ruleset workbook.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Ruleset -&gt; Missing Sheet: SA Ruleset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Ruleset sheet missing a required column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On the 'SoD Ruleset' sheet, delete the 'LHS Entitlement' column header.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Ruleset -&gt; SoD Ruleset -&gt; Missing Column: LHS Entitlement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Entitlement-to-Privilege missing a required column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On the 'Entitlement to Privilege' sheet, delete the 'Privilege Code' column header.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Ruleset -&gt; Entitlement to Privilege -&gt; Missing Column: Privilege Code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FP Database missing a required sheet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FP Database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Delete the 'WorkArea_Privileges' sheet from the FP Database workbook.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FP Database -&gt; Missing Sheet: WorkArea_Privileges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FP Database sheet missing a required column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FP Database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On 'No_action_Privileges', delete the 'False Positive Reason' column header.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FP Database -&gt; No_action_Privileges -&gt; Missing Column: False Positive Reason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Multiple schema issues reported together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 Hierarchy + 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Break two things at once (e.g. drop ROLE_CODE from Role Hierarchy AND drop the SoD Ruleset sheet). Both appear in one error list.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Found 2 schema issue(s) across your files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</w:tbl>
    <w:p>
      <w:pPr>
        <w:pStyle w:val="Heading1"/>
      </w:pPr>
      <w:r>
        <w:t>Phase 2 — Load &amp; data checks (zero rows, empty critical cells)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30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File to corrupt</w:t>
            </w:r>
          </w:p>
        </w:tc>
        <w:tc>
          <w:tcPr>
            <w:tcW w:type="dxa" w:w="374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How to make it wrong</w:t>
            </w:r>
          </w:p>
        </w:tc>
        <w:tc>
          <w:tcPr>
            <w:tcW w:type="dxa" w:w="316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Expected message (must appear)</w:t>
            </w:r>
          </w:p>
        </w:tc>
        <w:tc>
          <w:tcPr>
            <w:tcW w:type="dxa" w:w="720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HTTP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Role Hierarchy has headers but no data rows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Role Hierarchy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Keep all column headers but delete every data row from the Role Hierarchy file.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Role Hierarchy: contains no data rows after loading.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SoD Ruleset sheet has no data rows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On the 'SoD Ruleset' sheet, keep headers but delete every data row.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Ruleset -&gt; SoD Ruleset: contains no data rows after loading.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Critical cell left blank in SoD Ruleset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On 'SoD Ruleset', blank out a 'Control Name' cell on a data row (leave the row otherwise filled).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empty cell(s)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Critical cell left blank in Entitlement-to-Privilege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On 'Entitlement to Privilege', blank out a 'Privilege Code' cell on a data row.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empty cell(s)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</w:tbl>
    <w:p>
      <w:pPr>
        <w:pStyle w:val="Heading1"/>
      </w:pPr>
      <w:r>
        <w:t>Phase 3 — Data integrity (shared privilege on both legs)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30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File to corrupt</w:t>
            </w:r>
          </w:p>
        </w:tc>
        <w:tc>
          <w:tcPr>
            <w:tcW w:type="dxa" w:w="374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How to make it wrong</w:t>
            </w:r>
          </w:p>
        </w:tc>
        <w:tc>
          <w:tcPr>
            <w:tcW w:type="dxa" w:w="316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Expected message (must appear)</w:t>
            </w:r>
          </w:p>
        </w:tc>
        <w:tc>
          <w:tcPr>
            <w:tcW w:type="dxa" w:w="720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HTTP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One privilege mapped to BOTH legs of a SoD control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On 'Entitlement to Privilege', map the same Privilege Code to BOTH entitlements used by one SoD control (e.g. map PRIV1 to both ENT_A and ENT_B).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mapped to both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</w:tbl>
    <w:p>
      <w:pPr>
        <w:pStyle w:val="Heading1"/>
      </w:pPr>
      <w:r>
        <w:t>Phase 4 — Run-time checks (config, state, observation)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30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File to corrupt</w:t>
            </w:r>
          </w:p>
        </w:tc>
        <w:tc>
          <w:tcPr>
            <w:tcW w:type="dxa" w:w="374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How to make it wrong</w:t>
            </w:r>
          </w:p>
        </w:tc>
        <w:tc>
          <w:tcPr>
            <w:tcW w:type="dxa" w:w="316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Expected message (must appear)</w:t>
            </w:r>
          </w:p>
        </w:tc>
        <w:tc>
          <w:tcPr>
            <w:tcW w:type="dxa" w:w="720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HTTP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User analysis requested but no user-role 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(run config)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Upload without a User Role file, then run with analysis_type 'user' or 'both'.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User-role file was not uploaded. Cannot run user-level analysis.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Invalid selected_analyses value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(run config)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Send a run request whose selected_analyses contains an unknown value (e.g. 'role_xyz').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Invalid analysis types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422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Run requested while job already running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(run config)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Trigger /run twice quickly for the same job; the second returns 409.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Analysis is already running for this job.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409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Observation requested without Control Bucket / Bucket Details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 + run config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Upload a ruleset with no 'Control Bucket' column and no 'Bucket Details' sheet, then run with the Observation option ON.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Missing Sheet: Bucket Details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Control Bucket value missing from Bucket Details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 + run config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Add a 'Control Bucket' column with value 'BUCKET_X' on SoD Ruleset and a Bucket Details sheet that does NOT contain 'BUCKET_X'; run with Observation ON.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Missing Bucket Details row for: BUCKET_X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400</w:t>
            </w:r>
          </w:p>
        </w:tc>
      </w:tr>
    </w:tbl>
    <w:p>
      <w:pPr>
        <w:pStyle w:val="Heading1"/>
      </w:pPr>
      <w:r>
        <w:t>Non-blocking warnings (upload still succeeds — must NOT block)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30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File to corrupt</w:t>
            </w:r>
          </w:p>
        </w:tc>
        <w:tc>
          <w:tcPr>
            <w:tcW w:type="dxa" w:w="3744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How to make it wrong</w:t>
            </w:r>
          </w:p>
        </w:tc>
        <w:tc>
          <w:tcPr>
            <w:tcW w:type="dxa" w:w="3168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Expected message (must appear)</w:t>
            </w:r>
          </w:p>
        </w:tc>
        <w:tc>
          <w:tcPr>
            <w:tcW w:type="dxa" w:w="720"/>
            <w:shd w:val="clear" w:fill="2E2E3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HTTP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No user-role file provided (warning only)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(omit User Role)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Upload without a User Role file. Upload still succeeds; a warning is returned.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No user-role file provided. User-level analysis will not be available.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200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Recommended ruleset column missing (warning only)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Remove the 'Risk Ranking' column from SoD Ruleset. Upload still succeeds with a recommended-column warning.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Missing recommended column: Risk Ranking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200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Entitlement used in a control has no mapping (warning only)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Ruleset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Reference an entitlement in a control that has no row in 'Entitlement to Privilege'. Upload succeeds; an entitlement warning is returned.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6"/>
              </w:rPr>
              <w:t>ENT_UNMAPPED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200</w:t>
            </w:r>
          </w:p>
        </w:tc>
      </w:tr>
    </w:tbl>
    <w:p>
      <w:pPr>
        <w:pStyle w:val="Heading1"/>
      </w:pPr>
      <w:r>
        <w:t>How to reset to a known-good baseline</w:t>
      </w:r>
    </w:p>
    <w:p>
      <w:r>
        <w:rPr>
          <w:sz w:val="20"/>
        </w:rPr>
        <w:t>A valid upload needs: a Role Hierarchy file (columns TOP_ROLE_CODE, TOP_ROLE_NAME, ROLE_CODE, ROLE_NAME, PRIVILEGE_CODE, PRIVILEGE_NAME); a Ruleset workbook with the three sheets 'SoD Ruleset', 'SA Ruleset', 'Entitlement to Privilege' (and optionally 'Bucket Details'); optionally a User Role file (User Name, Assigned Role Name); and optionally an FP Database workbook with 'No_action_Privileges' and 'WorkArea_Privileges'. Start each test from this clean set. The bundled templates in backend/templates/sod-sa-analysis/ have the correct headers (add at least one data row).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