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TRƯỜNG ĐẠI HỌC DUY TÂN</w:t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038225" cy="942756"/>
            <wp:effectExtent b="0" l="0" r="0" t="0"/>
            <wp:docPr descr="logodtu_100" id="4" name="image1.png"/>
            <a:graphic>
              <a:graphicData uri="http://schemas.openxmlformats.org/drawingml/2006/picture">
                <pic:pic>
                  <pic:nvPicPr>
                    <pic:cNvPr descr="logodtu_10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THIẾT KẾ WEBSITE TƯ VẤN Y KHOA TÍCH HỢP CHATBOT VÀ HỖ TRỢ ĐẶT LỊCH KHÁM</w:t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Quattrocento Sans" w:cs="Quattrocento Sans" w:eastAsia="Quattrocento Sans" w:hAnsi="Quattrocento Sans"/>
          <w:b w:val="1"/>
          <w:color w:val="000000"/>
          <w:sz w:val="44"/>
          <w:szCs w:val="4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4"/>
          <w:szCs w:val="44"/>
          <w:rtl w:val="0"/>
        </w:rPr>
        <w:t xml:space="preserve">🙜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O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4"/>
          <w:szCs w:val="44"/>
          <w:rtl w:val="0"/>
        </w:rPr>
        <w:t xml:space="preserve">🙜</w:t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TÀI LIỆU PRODUCT BACKLOG</w:t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38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Menter: ThS Nguyễn Thanh Trung</w:t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3870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Team:</w:t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Hồ Phúc Tâm</w:t>
        <w:tab/>
        <w:t xml:space="preserve">27211201233</w:t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Nguyễn Tấn Tài</w:t>
        <w:tab/>
        <w:t xml:space="preserve">27211200992</w:t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Nguyễn Đức Hưng</w:t>
        <w:tab/>
        <w:t xml:space="preserve">27213127728</w:t>
      </w:r>
    </w:p>
    <w:p w:rsidR="00000000" w:rsidDel="00000000" w:rsidP="00000000" w:rsidRDefault="00000000" w:rsidRPr="00000000" w14:paraId="00000010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Lê Minh Dũng</w:t>
        <w:tab/>
        <w:t xml:space="preserve">27211240679</w:t>
      </w:r>
    </w:p>
    <w:p w:rsidR="00000000" w:rsidDel="00000000" w:rsidP="00000000" w:rsidRDefault="00000000" w:rsidRPr="00000000" w14:paraId="0000001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Thanh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27211240583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  <w:sectPr>
          <w:headerReference r:id="rId8" w:type="default"/>
          <w:pgSz w:h="16839" w:w="11907" w:orient="portrait"/>
          <w:pgMar w:bottom="1134" w:top="1134" w:left="1701" w:right="851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Đà Nẵng, tháng 3 năm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THÔNG TIN DỰ ÁN</w:t>
      </w:r>
    </w:p>
    <w:tbl>
      <w:tblPr>
        <w:tblStyle w:val="Table1"/>
        <w:tblW w:w="9043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2340"/>
        <w:gridCol w:w="3150"/>
        <w:gridCol w:w="1625"/>
        <w:tblGridChange w:id="0">
          <w:tblGrid>
            <w:gridCol w:w="1928"/>
            <w:gridCol w:w="2340"/>
            <w:gridCol w:w="3150"/>
            <w:gridCol w:w="1625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18">
            <w:pPr>
              <w:spacing w:line="360" w:lineRule="auto"/>
              <w:ind w:right="-246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Dự án viết tắt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Website tư vấn y khoa tích hợp chatbot và hỗ trợ đặt lịch khám.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08/3/2025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23/05/2025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thực hiện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Khoa Công nghệ thông tin – Đại học Duy Tân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Mentor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Nguyễn Thanh Trung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6"/>
                  <w:szCs w:val="26"/>
                  <w:u w:val="single"/>
                  <w:rtl w:val="0"/>
                </w:rPr>
                <w:t xml:space="preserve">thanhtrung05@gmail.com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Phone: 0905125143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Chủ sở hữu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(Product Owner)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Phúc Tâm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  <w:rtl w:val="0"/>
              </w:rPr>
              <w:t xml:space="preserve">hophuctam7112003@gmail.com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0984427846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Quản lý dự án (Scrum Master)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Phúc Tâm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  <w:rtl w:val="0"/>
              </w:rPr>
              <w:t xml:space="preserve">hophuctam7112003@gmail.com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0984427846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 trong đội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Lê Minh Dũng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  <w:rtl w:val="0"/>
              </w:rPr>
              <w:t xml:space="preserve">minhdung04082003@gmail.com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0335452679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Nguyễn Thanh Nam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366091"/>
                  <w:sz w:val="26"/>
                  <w:szCs w:val="26"/>
                  <w:u w:val="single"/>
                  <w:rtl w:val="0"/>
                </w:rPr>
                <w:t xml:space="preserve">thanhnamnguyen769@gmail.com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0812484467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Nguyễn Tấn Tài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  <w:rtl w:val="0"/>
              </w:rPr>
              <w:t xml:space="preserve">nguyentantai290803@gmail.com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0336334732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Nguyễn Đức Hưng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6091"/>
                <w:sz w:val="26"/>
                <w:szCs w:val="26"/>
                <w:u w:val="single"/>
                <w:rtl w:val="0"/>
              </w:rPr>
              <w:t xml:space="preserve">dhungit.209@gmail.com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0918890797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THÔNG TIN TÀI LIỆU</w:t>
      </w:r>
    </w:p>
    <w:tbl>
      <w:tblPr>
        <w:tblStyle w:val="Table2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7"/>
        <w:gridCol w:w="6743"/>
        <w:tblGridChange w:id="0">
          <w:tblGrid>
            <w:gridCol w:w="2437"/>
            <w:gridCol w:w="6743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Website tư vấn y khoa tích hợp chatbot và hỗ trợ đặt lịch khám.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 tài liệu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Product Backlog Document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</w:p>
        </w:tc>
      </w:tr>
    </w:tbl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LỊCH SỬ CHỈNH SỬA TÀI LIỆU</w:t>
      </w:r>
    </w:p>
    <w:tbl>
      <w:tblPr>
        <w:tblStyle w:val="Table3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6"/>
        <w:gridCol w:w="2583"/>
        <w:gridCol w:w="2144"/>
        <w:gridCol w:w="2227"/>
        <w:tblGridChange w:id="0">
          <w:tblGrid>
            <w:gridCol w:w="2226"/>
            <w:gridCol w:w="2583"/>
            <w:gridCol w:w="2144"/>
            <w:gridCol w:w="222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Phiên bản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chỉnh sửa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Tấn Tài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24/03/2024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PHÊ DUYỆT TÀI LIỆU</w:t>
      </w:r>
    </w:p>
    <w:tbl>
      <w:tblPr>
        <w:tblStyle w:val="Table4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3"/>
        <w:gridCol w:w="3000"/>
        <w:gridCol w:w="1536"/>
        <w:gridCol w:w="2245"/>
        <w:tblGridChange w:id="0">
          <w:tblGrid>
            <w:gridCol w:w="2173"/>
            <w:gridCol w:w="3000"/>
            <w:gridCol w:w="1536"/>
            <w:gridCol w:w="2245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hướng dẫn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Thanh Trung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Chủ sở hữu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Phúc Tâm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Quản lý dự án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Phúc Tâm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Phúc Tâm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ind w:firstLine="7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Lê Minh Dũng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Thanh Nam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Nguyễn Tấn Tài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Nguyễn Đức Hưng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</w:tbl>
    <w:p w:rsidR="00000000" w:rsidDel="00000000" w:rsidP="00000000" w:rsidRDefault="00000000" w:rsidRPr="00000000" w14:paraId="000000AB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knly271qw43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284"/>
              <w:tab w:val="right" w:leader="none" w:pos="9678"/>
            </w:tabs>
            <w:spacing w:after="100" w:lineRule="auto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</w:t>
              <w:tab/>
              <w:t xml:space="preserve">PRODUCT BACKLOG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1.1. PB01 – Đăng ký tài khoản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1.2. PB02 – Đăng nhập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1.3. PB03 – Xem sản phẩm của trang web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1.4. PB04 – Tìm kiếm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1.5. PB05 – Mua hàng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1.6. PB06 – Quản lý giỏ hàng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1.7. PB07 – Thanh toán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1.8. PB08 – Xem hóa đơn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1.9. PB09 – Xem thông tin đơn hàng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1.10. PB10 – Xem lịch sử mua hàng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1.11. PB11 – Quản lý tài khoản cá nhân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1.12. PB12 – Đánh giá sản phẩm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1.12. PB12 – Xem chi tiết đơn hàng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1.13. PB13 – Cập nhật trạng thái đơn hàng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1.14. PB14 – Xác nhận thanh toán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51"/>
              <w:tab w:val="right" w:leader="none" w:pos="9678"/>
            </w:tabs>
            <w:spacing w:after="10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1.15. PB15 – Quản lý sản phẩm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284"/>
              <w:tab w:val="right" w:leader="none" w:pos="9678"/>
            </w:tabs>
            <w:spacing w:after="100" w:lineRule="auto"/>
            <w:rPr>
              <w:color w:val="000000"/>
            </w:rPr>
          </w:pPr>
          <w:hyperlink w:anchor="_heading=h.r74sd53vp5c5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 ƯU TIÊN VÀ ƯỚC TÍNH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2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5ndbw6t3ppa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q0bbqx3yo10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  <w:t xml:space="preserve">PRODUCT BACKLOG</w:t>
      </w:r>
    </w:p>
    <w:sdt>
      <w:sdtPr>
        <w:tag w:val="goog_rdk_0"/>
      </w:sdtPr>
      <w:sdtContent>
        <w:p w:rsidR="00000000" w:rsidDel="00000000" w:rsidP="00000000" w:rsidRDefault="00000000" w:rsidRPr="00000000" w14:paraId="000000C6">
          <w:pPr>
            <w:pStyle w:val="Heading2"/>
            <w:rPr/>
          </w:pPr>
          <w:bookmarkStart w:colFirst="0" w:colLast="0" w:name="_heading=h.1fob9te" w:id="4"/>
          <w:bookmarkEnd w:id="4"/>
          <w:r w:rsidDel="00000000" w:rsidR="00000000" w:rsidRPr="00000000">
            <w:rPr>
              <w:rtl w:val="0"/>
            </w:rPr>
            <w:t xml:space="preserve"> 1.1. PB01 – Quản lý tài khoản</w:t>
          </w:r>
        </w:p>
      </w:sdtContent>
    </w:sdt>
    <w:tbl>
      <w:tblPr>
        <w:tblStyle w:val="Table5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C7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C9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CB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CD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0CE">
            <w:pPr>
              <w:numPr>
                <w:ilvl w:val="0"/>
                <w:numId w:val="6"/>
              </w:numPr>
              <w:spacing w:after="200" w:line="36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CF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</w:tbl>
    <w:p w:rsidR="00000000" w:rsidDel="00000000" w:rsidP="00000000" w:rsidRDefault="00000000" w:rsidRPr="00000000" w14:paraId="000000D1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  <w:t xml:space="preserve">1.2. PB02 – Quản lý chatbot</w:t>
      </w:r>
    </w:p>
    <w:tbl>
      <w:tblPr>
        <w:tblStyle w:val="Table6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5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PB02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D7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D9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DB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0DC">
            <w:pPr>
              <w:numPr>
                <w:ilvl w:val="0"/>
                <w:numId w:val="4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DD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9hn07cxrkjy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  <w:t xml:space="preserve">1.3. PB03 – Quản lý phản hồi và đánh giá</w:t>
      </w:r>
    </w:p>
    <w:tbl>
      <w:tblPr>
        <w:tblStyle w:val="Table7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2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PB03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4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6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8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1.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A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</w:t>
            </w:r>
          </w:p>
        </w:tc>
      </w:tr>
    </w:tbl>
    <w:p w:rsidR="00000000" w:rsidDel="00000000" w:rsidP="00000000" w:rsidRDefault="00000000" w:rsidRPr="00000000" w14:paraId="000000EC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r w:rsidDel="00000000" w:rsidR="00000000" w:rsidRPr="00000000">
        <w:rPr>
          <w:rtl w:val="0"/>
        </w:rPr>
        <w:t xml:space="preserve">1.4. PB04– Thống kê Doanh thu (tháng, năm)</w:t>
      </w:r>
    </w:p>
    <w:tbl>
      <w:tblPr>
        <w:tblStyle w:val="Table8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F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PB03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F1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F3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F5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1.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F7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</w:t>
            </w:r>
          </w:p>
        </w:tc>
      </w:tr>
    </w:tbl>
    <w:p w:rsidR="00000000" w:rsidDel="00000000" w:rsidP="00000000" w:rsidRDefault="00000000" w:rsidRPr="00000000" w14:paraId="000000F9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  <w:t xml:space="preserve">1.5. PB05 – Đăng nhập</w:t>
      </w:r>
    </w:p>
    <w:tbl>
      <w:tblPr>
        <w:tblStyle w:val="Table9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FB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FD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FF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01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02">
            <w:pPr>
              <w:numPr>
                <w:ilvl w:val="0"/>
                <w:numId w:val="12"/>
              </w:numPr>
              <w:spacing w:after="200" w:line="36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03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0j9tx4ktyx5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  <w:t xml:space="preserve">1.6. PB06 – Đăng ký</w:t>
      </w:r>
    </w:p>
    <w:tbl>
      <w:tblPr>
        <w:tblStyle w:val="Table10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08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PB05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0A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0C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0E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0F">
            <w:pPr>
              <w:numPr>
                <w:ilvl w:val="0"/>
                <w:numId w:val="7"/>
              </w:numPr>
              <w:spacing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10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ayxvbjjjkit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7de3h1vo4u3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piqy26tu2pf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2rppw8hch6h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8on4utx1l1m7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heading=h.3dy6vkm" w:id="17"/>
      <w:bookmarkEnd w:id="17"/>
      <w:r w:rsidDel="00000000" w:rsidR="00000000" w:rsidRPr="00000000">
        <w:rPr>
          <w:rtl w:val="0"/>
        </w:rPr>
        <w:t xml:space="preserve">1.7. PB07 – Quản lý hồ sơ cá nhân</w:t>
      </w:r>
    </w:p>
    <w:tbl>
      <w:tblPr>
        <w:tblStyle w:val="Table11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18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PB06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1A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1C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1E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1.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20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heading=h.4d34og8" w:id="18"/>
      <w:bookmarkEnd w:id="18"/>
      <w:r w:rsidDel="00000000" w:rsidR="00000000" w:rsidRPr="00000000">
        <w:rPr>
          <w:rtl w:val="0"/>
        </w:rPr>
        <w:t xml:space="preserve">1.8. PB08 – Quản lý lịch sử khám bệnh</w:t>
      </w:r>
    </w:p>
    <w:tbl>
      <w:tblPr>
        <w:tblStyle w:val="Table12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26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28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2A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2C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1.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2E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heading=h.2s8eyo1" w:id="19"/>
      <w:bookmarkEnd w:id="19"/>
      <w:r w:rsidDel="00000000" w:rsidR="00000000" w:rsidRPr="00000000">
        <w:rPr>
          <w:rtl w:val="0"/>
        </w:rPr>
        <w:t xml:space="preserve">1.9. PB09 – Đặt lịch khám </w:t>
      </w:r>
    </w:p>
    <w:tbl>
      <w:tblPr>
        <w:tblStyle w:val="Table13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39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PB08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3B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3D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3F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41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heading=h.2jxsxqh" w:id="20"/>
      <w:bookmarkEnd w:id="20"/>
      <w:r w:rsidDel="00000000" w:rsidR="00000000" w:rsidRPr="00000000">
        <w:rPr>
          <w:rtl w:val="0"/>
        </w:rPr>
        <w:t xml:space="preserve">1.10. PB10 – Tìm kiếm bác sĩ</w:t>
      </w:r>
    </w:p>
    <w:tbl>
      <w:tblPr>
        <w:tblStyle w:val="Table14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45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PB09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47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49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4B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14D">
            <w:pPr>
              <w:spacing w:after="200" w:line="360" w:lineRule="auto"/>
              <w:ind w:left="79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4E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rPr/>
      </w:pPr>
      <w:r w:rsidDel="00000000" w:rsidR="00000000" w:rsidRPr="00000000">
        <w:rPr>
          <w:rtl w:val="0"/>
        </w:rPr>
        <w:t xml:space="preserve"> 1.11. PB11 – Sử dụng chatbot để tư vấn sức khỏe </w:t>
      </w:r>
    </w:p>
    <w:tbl>
      <w:tblPr>
        <w:tblStyle w:val="Table15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1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PB09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3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5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7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159">
            <w:pPr>
              <w:spacing w:after="200" w:line="360" w:lineRule="auto"/>
              <w:ind w:left="792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A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heading=h.z337ya" w:id="21"/>
      <w:bookmarkEnd w:id="21"/>
      <w:r w:rsidDel="00000000" w:rsidR="00000000" w:rsidRPr="00000000">
        <w:rPr>
          <w:rtl w:val="0"/>
        </w:rPr>
        <w:t xml:space="preserve">1.12. PB12 – Liên hệ CSKH</w:t>
      </w:r>
    </w:p>
    <w:tbl>
      <w:tblPr>
        <w:tblStyle w:val="Table16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E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0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2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4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6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heading=h.17dp8vu" w:id="22"/>
      <w:bookmarkEnd w:id="22"/>
      <w:r w:rsidDel="00000000" w:rsidR="00000000" w:rsidRPr="00000000">
        <w:rPr>
          <w:rtl w:val="0"/>
        </w:rPr>
        <w:t xml:space="preserve">1.13. PB13 – Xem hồ sơ bệnh án</w:t>
      </w:r>
    </w:p>
    <w:tbl>
      <w:tblPr>
        <w:tblStyle w:val="Table17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A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C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Bệnh nhân (người dùng)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E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70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71">
            <w:pPr>
              <w:numPr>
                <w:ilvl w:val="0"/>
                <w:numId w:val="10"/>
              </w:numPr>
              <w:spacing w:after="200" w:line="276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72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Style w:val="Heading2"/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  <w:t xml:space="preserve">1.14. PB14 – Đánh giá/Comment</w:t>
      </w:r>
    </w:p>
    <w:tbl>
      <w:tblPr>
        <w:tblStyle w:val="Table18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PB12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7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Bệnh nhân (người dùng)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7C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7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  <w:t xml:space="preserve">1.15. PB15 – Quản lý lịch khám</w:t>
      </w:r>
    </w:p>
    <w:tbl>
      <w:tblPr>
        <w:tblStyle w:val="Table19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81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PB13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83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Bác sĩ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85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87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88">
            <w:pPr>
              <w:numPr>
                <w:ilvl w:val="0"/>
                <w:numId w:val="3"/>
              </w:numPr>
              <w:spacing w:after="20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89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heading=h.4i7ojhp" w:id="25"/>
      <w:bookmarkEnd w:id="25"/>
      <w:r w:rsidDel="00000000" w:rsidR="00000000" w:rsidRPr="00000000">
        <w:rPr>
          <w:rtl w:val="0"/>
        </w:rPr>
        <w:t xml:space="preserve">1.16. PB16 – Quản lý hồ sơ bệnh án</w:t>
      </w:r>
    </w:p>
    <w:tbl>
      <w:tblPr>
        <w:tblStyle w:val="Table20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8D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8F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Bác sĩ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91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93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94">
            <w:pPr>
              <w:numPr>
                <w:ilvl w:val="0"/>
                <w:numId w:val="9"/>
              </w:numPr>
              <w:spacing w:after="20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95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\</w:t>
            </w:r>
          </w:p>
        </w:tc>
      </w:tr>
    </w:tbl>
    <w:p w:rsidR="00000000" w:rsidDel="00000000" w:rsidP="00000000" w:rsidRDefault="00000000" w:rsidRPr="00000000" w14:paraId="00000197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rPr>
          <w:rFonts w:ascii="Calibri" w:cs="Calibri" w:eastAsia="Calibri" w:hAnsi="Calibri"/>
          <w:sz w:val="22"/>
          <w:szCs w:val="22"/>
        </w:rPr>
      </w:pPr>
      <w:bookmarkStart w:colFirst="0" w:colLast="0" w:name="_heading=h.2xcytpi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1.17. PB17 – Hỗ trợ khách hàng</w:t>
      </w:r>
      <w:r w:rsidDel="00000000" w:rsidR="00000000" w:rsidRPr="00000000">
        <w:rPr>
          <w:rtl w:val="0"/>
        </w:rPr>
      </w:r>
    </w:p>
    <w:tbl>
      <w:tblPr>
        <w:tblStyle w:val="Table21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99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PB15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9B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9D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9F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A0">
            <w:pPr>
              <w:numPr>
                <w:ilvl w:val="0"/>
                <w:numId w:val="5"/>
              </w:numPr>
              <w:spacing w:after="20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A1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heading=h.3rdcrjn" w:id="27"/>
      <w:bookmarkEnd w:id="27"/>
      <w:r w:rsidDel="00000000" w:rsidR="00000000" w:rsidRPr="00000000">
        <w:rPr>
          <w:rtl w:val="0"/>
        </w:rPr>
        <w:t xml:space="preserve">1.18. PB18</w:t>
        <w:tab/>
        <w:t xml:space="preserve"> –  Quản lý nội dung và tin tức</w:t>
      </w:r>
    </w:p>
    <w:tbl>
      <w:tblPr>
        <w:tblStyle w:val="Table22"/>
        <w:tblW w:w="91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597"/>
        <w:tblGridChange w:id="0">
          <w:tblGrid>
            <w:gridCol w:w="2515"/>
            <w:gridCol w:w="659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AC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PB16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AE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B0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B2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B3">
            <w:pPr>
              <w:numPr>
                <w:ilvl w:val="0"/>
                <w:numId w:val="2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B4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0" w:line="360" w:lineRule="auto"/>
        <w:ind w:left="99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bookmarkStart w:colFirst="0" w:colLast="0" w:name="_heading=h.26in1rg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heading=h.r74sd53vp5c5" w:id="29"/>
      <w:bookmarkEnd w:id="29"/>
      <w:r w:rsidDel="00000000" w:rsidR="00000000" w:rsidRPr="00000000">
        <w:rPr>
          <w:rtl w:val="0"/>
        </w:rPr>
        <w:t xml:space="preserve">2. ƯU TIÊN VÀ ƯỚC TÍNH</w:t>
      </w:r>
    </w:p>
    <w:p w:rsidR="00000000" w:rsidDel="00000000" w:rsidP="00000000" w:rsidRDefault="00000000" w:rsidRPr="00000000" w14:paraId="000001B9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Bảng xx: Bảng mức độ ưu tiên</w:t>
      </w:r>
    </w:p>
    <w:tbl>
      <w:tblPr>
        <w:tblStyle w:val="Table23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46"/>
        <w:gridCol w:w="2982"/>
        <w:gridCol w:w="3160"/>
        <w:tblGridChange w:id="0">
          <w:tblGrid>
            <w:gridCol w:w="3146"/>
            <w:gridCol w:w="2982"/>
            <w:gridCol w:w="316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B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Ký hiệu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B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độ ưu tiên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B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Ký hiệu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VH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Rất cao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bình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Thấp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C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Bảng phân cấp mức độ ưu tiên và ước tính</w:t>
      </w:r>
    </w:p>
    <w:tbl>
      <w:tblPr>
        <w:tblStyle w:val="Table24"/>
        <w:tblW w:w="75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4251"/>
        <w:gridCol w:w="2520"/>
        <w:tblGridChange w:id="0">
          <w:tblGrid>
            <w:gridCol w:w="795"/>
            <w:gridCol w:w="4251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CC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CD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năng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CE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 ưu tiên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PB01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tài khoản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PB02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chatbot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PB03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phản hồi và đánh giá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PB04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Doanh thu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PB05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44sinio" w:id="30"/>
            <w:bookmarkEnd w:id="3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PB06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ký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PB07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hồ sơ cá nhân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PB08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lịch sử khám bệnh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PB09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lịch khám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PB10</w:t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left" w:leader="none" w:pos="2040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bác sĩ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PB11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 dụng chatbot để tư vấn sức khỏe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PB12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Liên hệ CSKH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PB13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hồ sơ bệnh án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PB14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giá/ Comment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PB15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lịch khám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PB16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hồ sơ bệnh án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PB17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Hỗ trợ khách hàng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y6wglh6rnjec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PB18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nội dung và tin tức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18" w:top="1418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36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6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6B6F"/>
  </w:style>
  <w:style w:type="paragraph" w:styleId="Heading1">
    <w:name w:val="heading 1"/>
    <w:basedOn w:val="Normal"/>
    <w:next w:val="Normal"/>
    <w:link w:val="Heading1Char"/>
    <w:uiPriority w:val="9"/>
    <w:qFormat w:val="1"/>
    <w:rsid w:val="00126B81"/>
    <w:pPr>
      <w:keepNext w:val="1"/>
      <w:keepLines w:val="1"/>
      <w:numPr>
        <w:numId w:val="19"/>
      </w:numPr>
      <w:spacing w:after="0" w:before="480"/>
      <w:ind w:left="360"/>
      <w:outlineLvl w:val="0"/>
    </w:pPr>
    <w:rPr>
      <w:rFonts w:ascii="Times New Roman" w:hAnsi="Times New Roman" w:cstheme="majorBidi" w:eastAsiaTheme="majorEastAs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E3C5B"/>
    <w:pPr>
      <w:keepNext w:val="1"/>
      <w:keepLines w:val="1"/>
      <w:spacing w:after="120" w:before="160"/>
      <w:outlineLvl w:val="1"/>
    </w:pPr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126B8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3701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126B81"/>
    <w:rPr>
      <w:rFonts w:ascii="Times New Roman" w:hAnsi="Times New Roman" w:cstheme="majorBidi" w:eastAsiaTheme="majorEastAsia"/>
      <w:b w:val="1"/>
      <w:bCs w:val="1"/>
      <w:sz w:val="28"/>
      <w:szCs w:val="28"/>
    </w:rPr>
  </w:style>
  <w:style w:type="table" w:styleId="TableGrid">
    <w:name w:val="Table Grid"/>
    <w:basedOn w:val="TableNormal"/>
    <w:uiPriority w:val="39"/>
    <w:rsid w:val="00176B6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176B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E013D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13DA"/>
  </w:style>
  <w:style w:type="paragraph" w:styleId="Footer">
    <w:name w:val="footer"/>
    <w:basedOn w:val="Normal"/>
    <w:link w:val="FooterChar"/>
    <w:uiPriority w:val="99"/>
    <w:unhideWhenUsed w:val="1"/>
    <w:rsid w:val="00E013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13D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013D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013DA"/>
    <w:rPr>
      <w:rFonts w:ascii="Tahoma" w:cs="Tahoma" w:hAnsi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40E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F2674"/>
    <w:pPr>
      <w:tabs>
        <w:tab w:val="left" w:pos="284"/>
        <w:tab w:val="right" w:leader="dot" w:pos="9678"/>
      </w:tabs>
      <w:spacing w:after="100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252CF"/>
    <w:pPr>
      <w:tabs>
        <w:tab w:val="left" w:pos="851"/>
        <w:tab w:val="right" w:leader="dot" w:pos="9678"/>
      </w:tabs>
      <w:spacing w:after="100"/>
      <w:ind w:left="220"/>
    </w:pPr>
  </w:style>
  <w:style w:type="character" w:styleId="Heading2Char" w:customStyle="1">
    <w:name w:val="Heading 2 Char"/>
    <w:basedOn w:val="DefaultParagraphFont"/>
    <w:link w:val="Heading2"/>
    <w:uiPriority w:val="9"/>
    <w:rsid w:val="006E3C5B"/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eading7Char" w:customStyle="1">
    <w:name w:val="Heading 7 Char"/>
    <w:basedOn w:val="DefaultParagraphFont"/>
    <w:link w:val="Heading7"/>
    <w:uiPriority w:val="9"/>
    <w:rsid w:val="00126B81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thanhnamnguyen769@gmail.com" TargetMode="External"/><Relationship Id="rId9" Type="http://schemas.openxmlformats.org/officeDocument/2006/relationships/hyperlink" Target="mailto:thanhtrung0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5/aSLYcT8Yq5DUUld2tgqmGxA==">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2025-03-20T08:05:00Z</dcterms:created>
  <dc:creator>MSI</dc:creator>
</cp:coreProperties>
</file>