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ĐẠI HỌC DUY TÂN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TRUNG TÂM ĐÀO TẠO TỪ XA</w:t>
      </w:r>
    </w:p>
    <w:p w:rsidR="00000000" w:rsidDel="00000000" w:rsidP="00000000" w:rsidRDefault="00000000" w:rsidRPr="00000000" w14:paraId="00000003">
      <w:pPr>
        <w:jc w:val="center"/>
        <w:rPr>
          <w:sz w:val="10"/>
          <w:szCs w:val="1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KHOA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828675" cy="742950"/>
            <wp:effectExtent b="0" l="0" r="0" t="0"/>
            <wp:docPr descr="logodtu_100" id="9" name="image1.png"/>
            <a:graphic>
              <a:graphicData uri="http://schemas.openxmlformats.org/drawingml/2006/picture">
                <pic:pic>
                  <pic:nvPicPr>
                    <pic:cNvPr descr="logodtu_10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TÓM TẮT</w:t>
      </w:r>
    </w:p>
    <w:p w:rsidR="00000000" w:rsidDel="00000000" w:rsidP="00000000" w:rsidRDefault="00000000" w:rsidRPr="00000000" w14:paraId="0000000D">
      <w:pPr>
        <w:spacing w:line="360" w:lineRule="auto"/>
        <w:ind w:left="116" w:right="-6" w:firstLine="0"/>
        <w:jc w:val="center"/>
        <w:rPr>
          <w:b w:val="1"/>
          <w:color w:val="000066"/>
          <w:sz w:val="84"/>
          <w:szCs w:val="8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WEBSITE TƯ VẤN VÀ QUẢN LÝ HỒ SƠ PHÁP LÝ TÍCH HỢP AI ĐỂ NÂNG CAO HIỆU QUẢ TRA CỨU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800100</wp:posOffset>
                </wp:positionV>
                <wp:extent cx="6330950" cy="1397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0525" y="3773000"/>
                          <a:ext cx="6330950" cy="13970"/>
                          <a:chOff x="2180525" y="3773000"/>
                          <a:chExt cx="6330950" cy="14000"/>
                        </a:xfrm>
                      </wpg:grpSpPr>
                      <wpg:grpSp>
                        <wpg:cNvGrpSpPr/>
                        <wpg:grpSpPr>
                          <a:xfrm>
                            <a:off x="2180525" y="3773015"/>
                            <a:ext cx="6330950" cy="13970"/>
                            <a:chOff x="1134" y="1277"/>
                            <a:chExt cx="9970" cy="2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34" y="1277"/>
                              <a:ext cx="99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134" y="1277"/>
                              <a:ext cx="9970" cy="22"/>
                            </a:xfrm>
                            <a:custGeom>
                              <a:rect b="b" l="l" r="r" t="t"/>
                              <a:pathLst>
                                <a:path extrusionOk="0" h="22" w="9970">
                                  <a:moveTo>
                                    <a:pt x="0" y="1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9970" y="22"/>
                                  </a:lnTo>
                                  <a:lnTo>
                                    <a:pt x="99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800100</wp:posOffset>
                </wp:positionV>
                <wp:extent cx="6330950" cy="1397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950" cy="13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before="1" w:line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59 - CNTT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Rule="auto"/>
        <w:ind w:right="136"/>
        <w:jc w:val="right"/>
        <w:rPr>
          <w:b w:val="1"/>
          <w:i w:val="1"/>
          <w:sz w:val="28"/>
          <w:szCs w:val="28"/>
        </w:rPr>
      </w:pPr>
      <w:bookmarkStart w:colFirst="0" w:colLast="0" w:name="_heading=h.sqm8a7494uc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KHÓA   LUẬN  TỐT  NGHIỆP </w:t>
      </w:r>
    </w:p>
    <w:p w:rsidR="00000000" w:rsidDel="00000000" w:rsidP="00000000" w:rsidRDefault="00000000" w:rsidRPr="00000000" w14:paraId="00000013">
      <w:pPr>
        <w:spacing w:before="1" w:lineRule="auto"/>
        <w:ind w:right="136"/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Version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" w:line="12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116" w:firstLine="0"/>
        <w:jc w:val="right"/>
        <w:rPr>
          <w:color w:val="0000cc"/>
          <w:sz w:val="28"/>
          <w:szCs w:val="28"/>
        </w:rPr>
      </w:pPr>
      <w:r w:rsidDel="00000000" w:rsidR="00000000" w:rsidRPr="00000000">
        <w:rPr>
          <w:b w:val="1"/>
          <w:i w:val="1"/>
          <w:color w:val="0000cc"/>
          <w:sz w:val="28"/>
          <w:szCs w:val="28"/>
          <w:u w:val="none"/>
          <w:rtl w:val="0"/>
        </w:rPr>
        <w:t xml:space="preserve">Mentor</w:t>
      </w:r>
      <w:r w:rsidDel="00000000" w:rsidR="00000000" w:rsidRPr="00000000">
        <w:rPr>
          <w:b w:val="1"/>
          <w:i w:val="1"/>
          <w:color w:val="0000cc"/>
          <w:sz w:val="28"/>
          <w:szCs w:val="28"/>
          <w:rtl w:val="0"/>
        </w:rPr>
        <w:t xml:space="preserve">: ThS. Lưu Văn Hiền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6"/>
        <w:jc w:val="center"/>
        <w:rPr>
          <w:sz w:val="28"/>
          <w:szCs w:val="28"/>
        </w:rPr>
        <w:sectPr>
          <w:pgSz w:h="15840" w:w="12240" w:orient="portrait"/>
          <w:pgMar w:bottom="280" w:top="1480" w:left="1020" w:right="1020" w:header="720" w:footer="720"/>
          <w:pgNumType w:start="1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Da Nang, 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TRƯỜNG ĐẠI HỌC DUY TÂN</w:t>
      </w:r>
    </w:p>
    <w:p w:rsidR="00000000" w:rsidDel="00000000" w:rsidP="00000000" w:rsidRDefault="00000000" w:rsidRPr="00000000" w14:paraId="0000002B">
      <w:pPr>
        <w:jc w:val="center"/>
        <w:rPr>
          <w:sz w:val="10"/>
          <w:szCs w:val="1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KHOA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828675" cy="742950"/>
            <wp:effectExtent b="0" l="0" r="0" t="0"/>
            <wp:docPr descr="logodtu_100" id="10" name="image1.png"/>
            <a:graphic>
              <a:graphicData uri="http://schemas.openxmlformats.org/drawingml/2006/picture">
                <pic:pic>
                  <pic:nvPicPr>
                    <pic:cNvPr descr="logodtu_10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16" w:right="-6" w:firstLine="0"/>
        <w:jc w:val="center"/>
        <w:rPr>
          <w:b w:val="1"/>
          <w:color w:val="000066"/>
          <w:sz w:val="84"/>
          <w:szCs w:val="8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WEBSITE TƯ VẤN VÀ QUẢN LÝ HỒ SƠ PHÁP LÝ TÍCH HỢP AI ĐỂ NÂNG CAO HIỆU QUẢ TRA CỨU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800100</wp:posOffset>
                </wp:positionV>
                <wp:extent cx="6330950" cy="1397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0525" y="3773000"/>
                          <a:ext cx="6330950" cy="13970"/>
                          <a:chOff x="2180525" y="3773000"/>
                          <a:chExt cx="6330950" cy="14000"/>
                        </a:xfrm>
                      </wpg:grpSpPr>
                      <wpg:grpSp>
                        <wpg:cNvGrpSpPr/>
                        <wpg:grpSpPr>
                          <a:xfrm>
                            <a:off x="2180525" y="3773015"/>
                            <a:ext cx="6330950" cy="13970"/>
                            <a:chOff x="1134" y="1277"/>
                            <a:chExt cx="9970" cy="2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34" y="1277"/>
                              <a:ext cx="99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34" y="1277"/>
                              <a:ext cx="9970" cy="22"/>
                            </a:xfrm>
                            <a:custGeom>
                              <a:rect b="b" l="l" r="r" t="t"/>
                              <a:pathLst>
                                <a:path extrusionOk="0" h="22" w="9970">
                                  <a:moveTo>
                                    <a:pt x="0" y="1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9970" y="22"/>
                                  </a:lnTo>
                                  <a:lnTo>
                                    <a:pt x="99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800100</wp:posOffset>
                </wp:positionV>
                <wp:extent cx="6330950" cy="1397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950" cy="13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before="1" w:line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Team 59 - CNTT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" w:lineRule="auto"/>
        <w:ind w:right="136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KHÓA   LUẬN  TỐT  NGHIỆP</w:t>
      </w:r>
    </w:p>
    <w:p w:rsidR="00000000" w:rsidDel="00000000" w:rsidP="00000000" w:rsidRDefault="00000000" w:rsidRPr="00000000" w14:paraId="00000039">
      <w:pPr>
        <w:spacing w:before="1" w:lineRule="auto"/>
        <w:ind w:right="136"/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Version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" w:line="12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116" w:firstLine="0"/>
        <w:rPr>
          <w:color w:val="0000cc"/>
          <w:sz w:val="28"/>
          <w:szCs w:val="28"/>
        </w:rPr>
      </w:pPr>
      <w:r w:rsidDel="00000000" w:rsidR="00000000" w:rsidRPr="00000000">
        <w:rPr>
          <w:b w:val="1"/>
          <w:i w:val="1"/>
          <w:color w:val="0000cc"/>
          <w:sz w:val="28"/>
          <w:szCs w:val="28"/>
          <w:u w:val="single"/>
          <w:rtl w:val="0"/>
        </w:rPr>
        <w:t xml:space="preserve">Mentor</w:t>
      </w:r>
      <w:r w:rsidDel="00000000" w:rsidR="00000000" w:rsidRPr="00000000">
        <w:rPr>
          <w:b w:val="1"/>
          <w:i w:val="1"/>
          <w:color w:val="0000cc"/>
          <w:sz w:val="28"/>
          <w:szCs w:val="28"/>
          <w:rtl w:val="0"/>
        </w:rPr>
        <w:t xml:space="preserve">: ThS. Lưu Văn Hiền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116" w:firstLine="0"/>
        <w:rPr>
          <w:color w:val="0000cc"/>
          <w:sz w:val="28"/>
          <w:szCs w:val="28"/>
        </w:rPr>
      </w:pPr>
      <w:r w:rsidDel="00000000" w:rsidR="00000000" w:rsidRPr="00000000">
        <w:rPr>
          <w:b w:val="1"/>
          <w:i w:val="1"/>
          <w:color w:val="0000cc"/>
          <w:sz w:val="28"/>
          <w:szCs w:val="28"/>
          <w:u w:val="single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2160" w:hanging="360"/>
        <w:rPr>
          <w:color w:val="0000cc"/>
          <w:sz w:val="28"/>
          <w:szCs w:val="28"/>
          <w:u w:val="none"/>
        </w:rPr>
      </w:pPr>
      <w:r w:rsidDel="00000000" w:rsidR="00000000" w:rsidRPr="00000000">
        <w:rPr>
          <w:i w:val="1"/>
          <w:color w:val="0000cc"/>
          <w:sz w:val="28"/>
          <w:szCs w:val="28"/>
          <w:rtl w:val="0"/>
        </w:rPr>
        <w:t xml:space="preserve">Huỳnh Văn Quý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2160" w:hanging="360"/>
        <w:rPr>
          <w:color w:val="0000cc"/>
          <w:sz w:val="28"/>
          <w:szCs w:val="28"/>
          <w:u w:val="none"/>
        </w:rPr>
      </w:pPr>
      <w:r w:rsidDel="00000000" w:rsidR="00000000" w:rsidRPr="00000000">
        <w:rPr>
          <w:i w:val="1"/>
          <w:color w:val="0000cc"/>
          <w:sz w:val="28"/>
          <w:szCs w:val="28"/>
          <w:rtl w:val="0"/>
        </w:rPr>
        <w:t xml:space="preserve">Trần Kim Thịnh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2160" w:hanging="360"/>
        <w:rPr>
          <w:color w:val="0000cc"/>
          <w:sz w:val="28"/>
          <w:szCs w:val="28"/>
          <w:u w:val="none"/>
        </w:rPr>
      </w:pPr>
      <w:r w:rsidDel="00000000" w:rsidR="00000000" w:rsidRPr="00000000">
        <w:rPr>
          <w:i w:val="1"/>
          <w:color w:val="0000cc"/>
          <w:sz w:val="28"/>
          <w:szCs w:val="28"/>
          <w:rtl w:val="0"/>
        </w:rPr>
        <w:t xml:space="preserve">Phạm Minh Quân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2160" w:hanging="360"/>
        <w:rPr>
          <w:i w:val="1"/>
          <w:color w:val="0000cc"/>
          <w:sz w:val="28"/>
          <w:szCs w:val="28"/>
          <w:u w:val="none"/>
        </w:rPr>
      </w:pPr>
      <w:r w:rsidDel="00000000" w:rsidR="00000000" w:rsidRPr="00000000">
        <w:rPr>
          <w:i w:val="1"/>
          <w:color w:val="0000cc"/>
          <w:sz w:val="28"/>
          <w:szCs w:val="28"/>
          <w:rtl w:val="0"/>
        </w:rPr>
        <w:t xml:space="preserve">Lê Hoàng Phúc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2160" w:hanging="360"/>
        <w:rPr>
          <w:i w:val="1"/>
          <w:color w:val="0000cc"/>
          <w:sz w:val="28"/>
          <w:szCs w:val="28"/>
          <w:u w:val="none"/>
        </w:rPr>
      </w:pPr>
      <w:r w:rsidDel="00000000" w:rsidR="00000000" w:rsidRPr="00000000">
        <w:rPr>
          <w:i w:val="1"/>
          <w:color w:val="0000cc"/>
          <w:sz w:val="28"/>
          <w:szCs w:val="28"/>
          <w:rtl w:val="0"/>
        </w:rPr>
        <w:t xml:space="preserve">Nguyễn Ngọc Kỳ Phương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i w:val="1"/>
          <w:color w:val="0000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0" w:right="95" w:firstLine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Da Nang, 03/2025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4F1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gdtgeFt8RHr2ryH6Y/eBA7G9vg==">CgMxLjAyDWguc3FtOGE3NDk0dWM4AHIhMTB1SUFqbGoxMm5DVHBROElRQ0YwUUZKWkI5MWViT0hj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2022-10-29T11:24:00Z</dcterms:created>
  <dc:creator>My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