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D4AAE8" w14:textId="77777777" w:rsidR="00CC4ECF" w:rsidRPr="00CC4ECF" w:rsidRDefault="00CC4ECF" w:rsidP="00CC4ECF">
      <w:pPr>
        <w:rPr>
          <w:rFonts w:ascii="Times New Roman" w:hAnsi="Times New Roman" w:cs="Times New Roman"/>
          <w:b/>
          <w:bCs/>
          <w:sz w:val="28"/>
          <w:szCs w:val="28"/>
        </w:rPr>
      </w:pPr>
      <w:r w:rsidRPr="00CC4ECF">
        <w:rPr>
          <w:rFonts w:ascii="Segoe UI Emoji" w:hAnsi="Segoe UI Emoji" w:cs="Segoe UI Emoji"/>
          <w:b/>
          <w:bCs/>
          <w:sz w:val="28"/>
          <w:szCs w:val="28"/>
        </w:rPr>
        <w:t>🔍</w:t>
      </w:r>
      <w:r w:rsidRPr="00CC4ECF">
        <w:rPr>
          <w:rFonts w:ascii="Times New Roman" w:hAnsi="Times New Roman" w:cs="Times New Roman"/>
          <w:b/>
          <w:bCs/>
          <w:sz w:val="28"/>
          <w:szCs w:val="28"/>
        </w:rPr>
        <w:t xml:space="preserve"> Overview of Use Cases</w:t>
      </w:r>
    </w:p>
    <w:p w14:paraId="5FAD3D80" w14:textId="77777777" w:rsidR="00CC4ECF" w:rsidRPr="00CC4ECF" w:rsidRDefault="00CC4ECF" w:rsidP="00012C14">
      <w:pPr>
        <w:ind w:firstLine="720"/>
        <w:rPr>
          <w:rFonts w:ascii="Times New Roman" w:hAnsi="Times New Roman" w:cs="Times New Roman"/>
          <w:sz w:val="28"/>
          <w:szCs w:val="28"/>
        </w:rPr>
      </w:pPr>
      <w:r w:rsidRPr="00CC4ECF">
        <w:rPr>
          <w:rFonts w:ascii="Times New Roman" w:hAnsi="Times New Roman" w:cs="Times New Roman"/>
          <w:sz w:val="28"/>
          <w:szCs w:val="28"/>
        </w:rPr>
        <w:t xml:space="preserve">This section presents a detailed overview of the primary use cases defined and analyzed for the </w:t>
      </w:r>
      <w:r w:rsidRPr="00CC4ECF">
        <w:rPr>
          <w:rFonts w:ascii="Times New Roman" w:hAnsi="Times New Roman" w:cs="Times New Roman"/>
          <w:b/>
          <w:bCs/>
          <w:sz w:val="28"/>
          <w:szCs w:val="28"/>
        </w:rPr>
        <w:t>Real-Time Air Quality Monitoring System</w:t>
      </w:r>
      <w:r w:rsidRPr="00CC4ECF">
        <w:rPr>
          <w:rFonts w:ascii="Times New Roman" w:hAnsi="Times New Roman" w:cs="Times New Roman"/>
          <w:sz w:val="28"/>
          <w:szCs w:val="28"/>
        </w:rPr>
        <w:t>. These use cases are the foundation of the system’s behavior and describe how different actors interact with the system to perform specific tasks.</w:t>
      </w:r>
    </w:p>
    <w:p w14:paraId="141D52AF" w14:textId="77777777" w:rsidR="00CC4ECF" w:rsidRPr="00CC4ECF" w:rsidRDefault="00CC4ECF" w:rsidP="00012C14">
      <w:pPr>
        <w:ind w:firstLine="720"/>
        <w:rPr>
          <w:rFonts w:ascii="Times New Roman" w:hAnsi="Times New Roman" w:cs="Times New Roman"/>
          <w:sz w:val="28"/>
          <w:szCs w:val="28"/>
        </w:rPr>
      </w:pPr>
      <w:r w:rsidRPr="00CC4ECF">
        <w:rPr>
          <w:rFonts w:ascii="Times New Roman" w:hAnsi="Times New Roman" w:cs="Times New Roman"/>
          <w:sz w:val="28"/>
          <w:szCs w:val="28"/>
        </w:rPr>
        <w:t>Each use case corresponds to a specific feature or action that users, sensors, or administrators can perform. They are essential for understanding both the functional requirements of the system and the way the components communicate and respond to different inputs.</w:t>
      </w:r>
    </w:p>
    <w:p w14:paraId="43F9CEBA" w14:textId="77777777" w:rsidR="00CC4ECF" w:rsidRPr="00CC4ECF" w:rsidRDefault="00CC4ECF" w:rsidP="00CC4ECF">
      <w:pPr>
        <w:rPr>
          <w:rFonts w:ascii="Times New Roman" w:hAnsi="Times New Roman" w:cs="Times New Roman"/>
          <w:sz w:val="28"/>
          <w:szCs w:val="28"/>
        </w:rPr>
      </w:pPr>
      <w:r w:rsidRPr="00CC4ECF">
        <w:rPr>
          <w:rFonts w:ascii="Times New Roman" w:hAnsi="Times New Roman" w:cs="Times New Roman"/>
          <w:sz w:val="28"/>
          <w:szCs w:val="28"/>
        </w:rPr>
        <w:pict w14:anchorId="613AA724">
          <v:rect id="_x0000_i1043" style="width:0;height:1.5pt" o:hralign="center" o:hrstd="t" o:hr="t" fillcolor="#a0a0a0" stroked="f"/>
        </w:pict>
      </w:r>
    </w:p>
    <w:p w14:paraId="617C9687" w14:textId="77777777" w:rsidR="00CC4ECF" w:rsidRPr="00CC4ECF" w:rsidRDefault="00CC4ECF" w:rsidP="00CC4ECF">
      <w:pPr>
        <w:rPr>
          <w:rFonts w:ascii="Times New Roman" w:hAnsi="Times New Roman" w:cs="Times New Roman"/>
          <w:b/>
          <w:bCs/>
          <w:sz w:val="28"/>
          <w:szCs w:val="28"/>
        </w:rPr>
      </w:pPr>
      <w:r w:rsidRPr="00CC4ECF">
        <w:rPr>
          <w:rFonts w:ascii="Segoe UI Emoji" w:hAnsi="Segoe UI Emoji" w:cs="Segoe UI Emoji"/>
          <w:b/>
          <w:bCs/>
          <w:sz w:val="28"/>
          <w:szCs w:val="28"/>
        </w:rPr>
        <w:t>👥</w:t>
      </w:r>
      <w:r w:rsidRPr="00CC4ECF">
        <w:rPr>
          <w:rFonts w:ascii="Times New Roman" w:hAnsi="Times New Roman" w:cs="Times New Roman"/>
          <w:b/>
          <w:bCs/>
          <w:sz w:val="28"/>
          <w:szCs w:val="28"/>
        </w:rPr>
        <w:t xml:space="preserve"> Actors Involved</w:t>
      </w:r>
    </w:p>
    <w:p w14:paraId="03A79489" w14:textId="77777777" w:rsidR="00CC4ECF" w:rsidRPr="00CC4ECF" w:rsidRDefault="00CC4ECF" w:rsidP="00CC4ECF">
      <w:pPr>
        <w:rPr>
          <w:rFonts w:ascii="Times New Roman" w:hAnsi="Times New Roman" w:cs="Times New Roman"/>
          <w:sz w:val="28"/>
          <w:szCs w:val="28"/>
        </w:rPr>
      </w:pPr>
      <w:r w:rsidRPr="00CC4ECF">
        <w:rPr>
          <w:rFonts w:ascii="Times New Roman" w:hAnsi="Times New Roman" w:cs="Times New Roman"/>
          <w:sz w:val="28"/>
          <w:szCs w:val="28"/>
        </w:rPr>
        <w:t>The main actors interacting with the system are:</w:t>
      </w:r>
    </w:p>
    <w:p w14:paraId="4EF9F6ED" w14:textId="77777777" w:rsidR="00CC4ECF" w:rsidRPr="00CC4ECF" w:rsidRDefault="00CC4ECF" w:rsidP="00CC4ECF">
      <w:pPr>
        <w:numPr>
          <w:ilvl w:val="0"/>
          <w:numId w:val="1"/>
        </w:numPr>
        <w:rPr>
          <w:rFonts w:ascii="Times New Roman" w:hAnsi="Times New Roman" w:cs="Times New Roman"/>
          <w:sz w:val="28"/>
          <w:szCs w:val="28"/>
        </w:rPr>
      </w:pPr>
      <w:r w:rsidRPr="00CC4ECF">
        <w:rPr>
          <w:rFonts w:ascii="Times New Roman" w:hAnsi="Times New Roman" w:cs="Times New Roman"/>
          <w:b/>
          <w:bCs/>
          <w:sz w:val="28"/>
          <w:szCs w:val="28"/>
        </w:rPr>
        <w:t>Guest</w:t>
      </w:r>
      <w:r w:rsidRPr="00CC4ECF">
        <w:rPr>
          <w:rFonts w:ascii="Times New Roman" w:hAnsi="Times New Roman" w:cs="Times New Roman"/>
          <w:sz w:val="28"/>
          <w:szCs w:val="28"/>
        </w:rPr>
        <w:t xml:space="preserve"> – a visitor with limited access.</w:t>
      </w:r>
    </w:p>
    <w:p w14:paraId="6682D3E9" w14:textId="77777777" w:rsidR="00CC4ECF" w:rsidRPr="00CC4ECF" w:rsidRDefault="00CC4ECF" w:rsidP="00CC4ECF">
      <w:pPr>
        <w:numPr>
          <w:ilvl w:val="0"/>
          <w:numId w:val="1"/>
        </w:numPr>
        <w:rPr>
          <w:rFonts w:ascii="Times New Roman" w:hAnsi="Times New Roman" w:cs="Times New Roman"/>
          <w:sz w:val="28"/>
          <w:szCs w:val="28"/>
        </w:rPr>
      </w:pPr>
      <w:r w:rsidRPr="00CC4ECF">
        <w:rPr>
          <w:rFonts w:ascii="Times New Roman" w:hAnsi="Times New Roman" w:cs="Times New Roman"/>
          <w:b/>
          <w:bCs/>
          <w:sz w:val="28"/>
          <w:szCs w:val="28"/>
        </w:rPr>
        <w:t>User</w:t>
      </w:r>
      <w:r w:rsidRPr="00CC4ECF">
        <w:rPr>
          <w:rFonts w:ascii="Times New Roman" w:hAnsi="Times New Roman" w:cs="Times New Roman"/>
          <w:sz w:val="28"/>
          <w:szCs w:val="28"/>
        </w:rPr>
        <w:t xml:space="preserve"> – a registered member with more access privileges.</w:t>
      </w:r>
    </w:p>
    <w:p w14:paraId="44088E7A" w14:textId="77777777" w:rsidR="00CC4ECF" w:rsidRPr="00CC4ECF" w:rsidRDefault="00CC4ECF" w:rsidP="00CC4ECF">
      <w:pPr>
        <w:numPr>
          <w:ilvl w:val="0"/>
          <w:numId w:val="1"/>
        </w:numPr>
        <w:rPr>
          <w:rFonts w:ascii="Times New Roman" w:hAnsi="Times New Roman" w:cs="Times New Roman"/>
          <w:sz w:val="28"/>
          <w:szCs w:val="28"/>
        </w:rPr>
      </w:pPr>
      <w:r w:rsidRPr="00CC4ECF">
        <w:rPr>
          <w:rFonts w:ascii="Times New Roman" w:hAnsi="Times New Roman" w:cs="Times New Roman"/>
          <w:b/>
          <w:bCs/>
          <w:sz w:val="28"/>
          <w:szCs w:val="28"/>
        </w:rPr>
        <w:t>Admin</w:t>
      </w:r>
      <w:r w:rsidRPr="00CC4ECF">
        <w:rPr>
          <w:rFonts w:ascii="Times New Roman" w:hAnsi="Times New Roman" w:cs="Times New Roman"/>
          <w:sz w:val="28"/>
          <w:szCs w:val="28"/>
        </w:rPr>
        <w:t xml:space="preserve"> – a system administrator with full control.</w:t>
      </w:r>
    </w:p>
    <w:p w14:paraId="174EA954" w14:textId="77777777" w:rsidR="00CC4ECF" w:rsidRPr="00CC4ECF" w:rsidRDefault="00CC4ECF" w:rsidP="00CC4ECF">
      <w:pPr>
        <w:numPr>
          <w:ilvl w:val="0"/>
          <w:numId w:val="1"/>
        </w:numPr>
        <w:rPr>
          <w:rFonts w:ascii="Times New Roman" w:hAnsi="Times New Roman" w:cs="Times New Roman"/>
          <w:sz w:val="28"/>
          <w:szCs w:val="28"/>
        </w:rPr>
      </w:pPr>
      <w:r w:rsidRPr="00CC4ECF">
        <w:rPr>
          <w:rFonts w:ascii="Times New Roman" w:hAnsi="Times New Roman" w:cs="Times New Roman"/>
          <w:b/>
          <w:bCs/>
          <w:sz w:val="28"/>
          <w:szCs w:val="28"/>
        </w:rPr>
        <w:t>Sensor</w:t>
      </w:r>
      <w:r w:rsidRPr="00CC4ECF">
        <w:rPr>
          <w:rFonts w:ascii="Times New Roman" w:hAnsi="Times New Roman" w:cs="Times New Roman"/>
          <w:sz w:val="28"/>
          <w:szCs w:val="28"/>
        </w:rPr>
        <w:t xml:space="preserve"> – an IoT device submitting environmental data.</w:t>
      </w:r>
    </w:p>
    <w:p w14:paraId="3FC2A82C" w14:textId="77777777" w:rsidR="00CC4ECF" w:rsidRPr="00CC4ECF" w:rsidRDefault="00CC4ECF" w:rsidP="00CC4ECF">
      <w:pPr>
        <w:rPr>
          <w:rFonts w:ascii="Times New Roman" w:hAnsi="Times New Roman" w:cs="Times New Roman"/>
          <w:sz w:val="28"/>
          <w:szCs w:val="28"/>
        </w:rPr>
      </w:pPr>
      <w:r w:rsidRPr="00CC4ECF">
        <w:rPr>
          <w:rFonts w:ascii="Times New Roman" w:hAnsi="Times New Roman" w:cs="Times New Roman"/>
          <w:sz w:val="28"/>
          <w:szCs w:val="28"/>
        </w:rPr>
        <w:pict w14:anchorId="222AECFE">
          <v:rect id="_x0000_i1044" style="width:0;height:1.5pt" o:hralign="center" o:hrstd="t" o:hr="t" fillcolor="#a0a0a0" stroked="f"/>
        </w:pict>
      </w:r>
    </w:p>
    <w:p w14:paraId="29BA83B7" w14:textId="77777777" w:rsidR="00CC4ECF" w:rsidRPr="00CC4ECF" w:rsidRDefault="00CC4ECF" w:rsidP="00CC4ECF">
      <w:pPr>
        <w:rPr>
          <w:rFonts w:ascii="Times New Roman" w:hAnsi="Times New Roman" w:cs="Times New Roman"/>
          <w:b/>
          <w:bCs/>
          <w:sz w:val="28"/>
          <w:szCs w:val="28"/>
        </w:rPr>
      </w:pPr>
      <w:r w:rsidRPr="00CC4ECF">
        <w:rPr>
          <w:rFonts w:ascii="Segoe UI Emoji" w:hAnsi="Segoe UI Emoji" w:cs="Segoe UI Emoji"/>
          <w:b/>
          <w:bCs/>
          <w:sz w:val="28"/>
          <w:szCs w:val="28"/>
        </w:rPr>
        <w:t>📘</w:t>
      </w:r>
      <w:r w:rsidRPr="00CC4ECF">
        <w:rPr>
          <w:rFonts w:ascii="Times New Roman" w:hAnsi="Times New Roman" w:cs="Times New Roman"/>
          <w:b/>
          <w:bCs/>
          <w:sz w:val="28"/>
          <w:szCs w:val="28"/>
        </w:rPr>
        <w:t xml:space="preserve"> List of Key Use Cases</w:t>
      </w:r>
    </w:p>
    <w:p w14:paraId="735BD440" w14:textId="77777777" w:rsidR="00CC4ECF" w:rsidRPr="00CC4ECF" w:rsidRDefault="00CC4ECF" w:rsidP="00CC4ECF">
      <w:pPr>
        <w:rPr>
          <w:rFonts w:ascii="Times New Roman" w:hAnsi="Times New Roman" w:cs="Times New Roman"/>
          <w:sz w:val="28"/>
          <w:szCs w:val="28"/>
        </w:rPr>
      </w:pPr>
      <w:r w:rsidRPr="00CC4ECF">
        <w:rPr>
          <w:rFonts w:ascii="Times New Roman" w:hAnsi="Times New Roman" w:cs="Times New Roman"/>
          <w:sz w:val="28"/>
          <w:szCs w:val="28"/>
        </w:rPr>
        <w:t>Here are the main use cases that were documented and diagrammed:</w:t>
      </w:r>
    </w:p>
    <w:p w14:paraId="24EA941C" w14:textId="77777777" w:rsidR="00CC4ECF" w:rsidRPr="00CC4ECF" w:rsidRDefault="00CC4ECF" w:rsidP="00CC4ECF">
      <w:pPr>
        <w:numPr>
          <w:ilvl w:val="0"/>
          <w:numId w:val="2"/>
        </w:numPr>
        <w:rPr>
          <w:rFonts w:ascii="Times New Roman" w:hAnsi="Times New Roman" w:cs="Times New Roman"/>
          <w:sz w:val="28"/>
          <w:szCs w:val="28"/>
        </w:rPr>
      </w:pPr>
      <w:r w:rsidRPr="00CC4ECF">
        <w:rPr>
          <w:rFonts w:ascii="Times New Roman" w:hAnsi="Times New Roman" w:cs="Times New Roman"/>
          <w:b/>
          <w:bCs/>
          <w:sz w:val="28"/>
          <w:szCs w:val="28"/>
        </w:rPr>
        <w:t>Submit Air Quality Data</w:t>
      </w:r>
      <w:r w:rsidRPr="00CC4ECF">
        <w:rPr>
          <w:rFonts w:ascii="Times New Roman" w:hAnsi="Times New Roman" w:cs="Times New Roman"/>
          <w:sz w:val="28"/>
          <w:szCs w:val="28"/>
        </w:rPr>
        <w:t xml:space="preserve"> – Performed by sensors to send real-time pollution data to the system.</w:t>
      </w:r>
    </w:p>
    <w:p w14:paraId="5640CF8F" w14:textId="77777777" w:rsidR="00CC4ECF" w:rsidRPr="00CC4ECF" w:rsidRDefault="00CC4ECF" w:rsidP="00CC4ECF">
      <w:pPr>
        <w:numPr>
          <w:ilvl w:val="0"/>
          <w:numId w:val="2"/>
        </w:numPr>
        <w:rPr>
          <w:rFonts w:ascii="Times New Roman" w:hAnsi="Times New Roman" w:cs="Times New Roman"/>
          <w:sz w:val="28"/>
          <w:szCs w:val="28"/>
        </w:rPr>
      </w:pPr>
      <w:r w:rsidRPr="00CC4ECF">
        <w:rPr>
          <w:rFonts w:ascii="Times New Roman" w:hAnsi="Times New Roman" w:cs="Times New Roman"/>
          <w:b/>
          <w:bCs/>
          <w:sz w:val="28"/>
          <w:szCs w:val="28"/>
        </w:rPr>
        <w:t>View Air Quality Data</w:t>
      </w:r>
      <w:r w:rsidRPr="00CC4ECF">
        <w:rPr>
          <w:rFonts w:ascii="Times New Roman" w:hAnsi="Times New Roman" w:cs="Times New Roman"/>
          <w:sz w:val="28"/>
          <w:szCs w:val="28"/>
        </w:rPr>
        <w:t xml:space="preserve"> – Users and guests can see current pollution levels.</w:t>
      </w:r>
    </w:p>
    <w:p w14:paraId="0F67958A" w14:textId="77777777" w:rsidR="00CC4ECF" w:rsidRPr="00CC4ECF" w:rsidRDefault="00CC4ECF" w:rsidP="00CC4ECF">
      <w:pPr>
        <w:numPr>
          <w:ilvl w:val="0"/>
          <w:numId w:val="2"/>
        </w:numPr>
        <w:rPr>
          <w:rFonts w:ascii="Times New Roman" w:hAnsi="Times New Roman" w:cs="Times New Roman"/>
          <w:sz w:val="28"/>
          <w:szCs w:val="28"/>
        </w:rPr>
      </w:pPr>
      <w:r w:rsidRPr="00CC4ECF">
        <w:rPr>
          <w:rFonts w:ascii="Times New Roman" w:hAnsi="Times New Roman" w:cs="Times New Roman"/>
          <w:b/>
          <w:bCs/>
          <w:sz w:val="28"/>
          <w:szCs w:val="28"/>
        </w:rPr>
        <w:t>View Detailed Air Quality Data</w:t>
      </w:r>
      <w:r w:rsidRPr="00CC4ECF">
        <w:rPr>
          <w:rFonts w:ascii="Times New Roman" w:hAnsi="Times New Roman" w:cs="Times New Roman"/>
          <w:sz w:val="28"/>
          <w:szCs w:val="28"/>
        </w:rPr>
        <w:t xml:space="preserve"> – Registered users can explore more detailed readings.</w:t>
      </w:r>
    </w:p>
    <w:p w14:paraId="13E09AE3" w14:textId="77777777" w:rsidR="00CC4ECF" w:rsidRPr="00CC4ECF" w:rsidRDefault="00CC4ECF" w:rsidP="00CC4ECF">
      <w:pPr>
        <w:numPr>
          <w:ilvl w:val="0"/>
          <w:numId w:val="2"/>
        </w:numPr>
        <w:rPr>
          <w:rFonts w:ascii="Times New Roman" w:hAnsi="Times New Roman" w:cs="Times New Roman"/>
          <w:sz w:val="28"/>
          <w:szCs w:val="28"/>
        </w:rPr>
      </w:pPr>
      <w:r w:rsidRPr="00CC4ECF">
        <w:rPr>
          <w:rFonts w:ascii="Times New Roman" w:hAnsi="Times New Roman" w:cs="Times New Roman"/>
          <w:b/>
          <w:bCs/>
          <w:sz w:val="28"/>
          <w:szCs w:val="28"/>
        </w:rPr>
        <w:t>Search Information by Location</w:t>
      </w:r>
      <w:r w:rsidRPr="00CC4ECF">
        <w:rPr>
          <w:rFonts w:ascii="Times New Roman" w:hAnsi="Times New Roman" w:cs="Times New Roman"/>
          <w:sz w:val="28"/>
          <w:szCs w:val="28"/>
        </w:rPr>
        <w:t xml:space="preserve"> – Allows searching for air quality based on geographic input.</w:t>
      </w:r>
    </w:p>
    <w:p w14:paraId="2AA2C272" w14:textId="77777777" w:rsidR="00CC4ECF" w:rsidRPr="00CC4ECF" w:rsidRDefault="00CC4ECF" w:rsidP="00CC4ECF">
      <w:pPr>
        <w:numPr>
          <w:ilvl w:val="0"/>
          <w:numId w:val="2"/>
        </w:numPr>
        <w:rPr>
          <w:rFonts w:ascii="Times New Roman" w:hAnsi="Times New Roman" w:cs="Times New Roman"/>
          <w:sz w:val="28"/>
          <w:szCs w:val="28"/>
        </w:rPr>
      </w:pPr>
      <w:r w:rsidRPr="00CC4ECF">
        <w:rPr>
          <w:rFonts w:ascii="Times New Roman" w:hAnsi="Times New Roman" w:cs="Times New Roman"/>
          <w:b/>
          <w:bCs/>
          <w:sz w:val="28"/>
          <w:szCs w:val="28"/>
        </w:rPr>
        <w:t>View Air Quality Forecast</w:t>
      </w:r>
      <w:r w:rsidRPr="00CC4ECF">
        <w:rPr>
          <w:rFonts w:ascii="Times New Roman" w:hAnsi="Times New Roman" w:cs="Times New Roman"/>
          <w:sz w:val="28"/>
          <w:szCs w:val="28"/>
        </w:rPr>
        <w:t xml:space="preserve"> – Displays short-term predictions of air quality.</w:t>
      </w:r>
    </w:p>
    <w:p w14:paraId="410A49EF" w14:textId="77777777" w:rsidR="00CC4ECF" w:rsidRPr="00CC4ECF" w:rsidRDefault="00CC4ECF" w:rsidP="00CC4ECF">
      <w:pPr>
        <w:numPr>
          <w:ilvl w:val="0"/>
          <w:numId w:val="2"/>
        </w:numPr>
        <w:rPr>
          <w:rFonts w:ascii="Times New Roman" w:hAnsi="Times New Roman" w:cs="Times New Roman"/>
          <w:sz w:val="28"/>
          <w:szCs w:val="28"/>
        </w:rPr>
      </w:pPr>
      <w:r w:rsidRPr="00CC4ECF">
        <w:rPr>
          <w:rFonts w:ascii="Times New Roman" w:hAnsi="Times New Roman" w:cs="Times New Roman"/>
          <w:b/>
          <w:bCs/>
          <w:sz w:val="28"/>
          <w:szCs w:val="28"/>
        </w:rPr>
        <w:lastRenderedPageBreak/>
        <w:t>Configure and Receive Alerts</w:t>
      </w:r>
      <w:r w:rsidRPr="00CC4ECF">
        <w:rPr>
          <w:rFonts w:ascii="Times New Roman" w:hAnsi="Times New Roman" w:cs="Times New Roman"/>
          <w:sz w:val="28"/>
          <w:szCs w:val="28"/>
        </w:rPr>
        <w:t xml:space="preserve"> – Users configure thresholds and receive alerts.</w:t>
      </w:r>
    </w:p>
    <w:p w14:paraId="42C32A58" w14:textId="77777777" w:rsidR="00CC4ECF" w:rsidRPr="00CC4ECF" w:rsidRDefault="00CC4ECF" w:rsidP="00CC4ECF">
      <w:pPr>
        <w:numPr>
          <w:ilvl w:val="0"/>
          <w:numId w:val="2"/>
        </w:numPr>
        <w:rPr>
          <w:rFonts w:ascii="Times New Roman" w:hAnsi="Times New Roman" w:cs="Times New Roman"/>
          <w:sz w:val="28"/>
          <w:szCs w:val="28"/>
        </w:rPr>
      </w:pPr>
      <w:r w:rsidRPr="00CC4ECF">
        <w:rPr>
          <w:rFonts w:ascii="Times New Roman" w:hAnsi="Times New Roman" w:cs="Times New Roman"/>
          <w:b/>
          <w:bCs/>
          <w:sz w:val="28"/>
          <w:szCs w:val="28"/>
        </w:rPr>
        <w:t>Track Data History</w:t>
      </w:r>
      <w:r w:rsidRPr="00CC4ECF">
        <w:rPr>
          <w:rFonts w:ascii="Times New Roman" w:hAnsi="Times New Roman" w:cs="Times New Roman"/>
          <w:sz w:val="28"/>
          <w:szCs w:val="28"/>
        </w:rPr>
        <w:t xml:space="preserve"> – View historical trends and charts of air quality levels.</w:t>
      </w:r>
    </w:p>
    <w:p w14:paraId="543C479C" w14:textId="77777777" w:rsidR="00CC4ECF" w:rsidRPr="00CC4ECF" w:rsidRDefault="00CC4ECF" w:rsidP="00CC4ECF">
      <w:pPr>
        <w:numPr>
          <w:ilvl w:val="0"/>
          <w:numId w:val="2"/>
        </w:numPr>
        <w:rPr>
          <w:rFonts w:ascii="Times New Roman" w:hAnsi="Times New Roman" w:cs="Times New Roman"/>
          <w:sz w:val="28"/>
          <w:szCs w:val="28"/>
        </w:rPr>
      </w:pPr>
      <w:r w:rsidRPr="00CC4ECF">
        <w:rPr>
          <w:rFonts w:ascii="Times New Roman" w:hAnsi="Times New Roman" w:cs="Times New Roman"/>
          <w:b/>
          <w:bCs/>
          <w:sz w:val="28"/>
          <w:szCs w:val="28"/>
        </w:rPr>
        <w:t>Contact Support</w:t>
      </w:r>
      <w:r w:rsidRPr="00CC4ECF">
        <w:rPr>
          <w:rFonts w:ascii="Times New Roman" w:hAnsi="Times New Roman" w:cs="Times New Roman"/>
          <w:sz w:val="28"/>
          <w:szCs w:val="28"/>
        </w:rPr>
        <w:t xml:space="preserve"> – Users can submit questions or report issues.</w:t>
      </w:r>
    </w:p>
    <w:p w14:paraId="27941D1D" w14:textId="77777777" w:rsidR="00CC4ECF" w:rsidRPr="00CC4ECF" w:rsidRDefault="00CC4ECF" w:rsidP="00CC4ECF">
      <w:pPr>
        <w:numPr>
          <w:ilvl w:val="0"/>
          <w:numId w:val="2"/>
        </w:numPr>
        <w:rPr>
          <w:rFonts w:ascii="Times New Roman" w:hAnsi="Times New Roman" w:cs="Times New Roman"/>
          <w:sz w:val="28"/>
          <w:szCs w:val="28"/>
        </w:rPr>
      </w:pPr>
      <w:r w:rsidRPr="00CC4ECF">
        <w:rPr>
          <w:rFonts w:ascii="Times New Roman" w:hAnsi="Times New Roman" w:cs="Times New Roman"/>
          <w:b/>
          <w:bCs/>
          <w:sz w:val="28"/>
          <w:szCs w:val="28"/>
        </w:rPr>
        <w:t>Forgot Password</w:t>
      </w:r>
      <w:r w:rsidRPr="00CC4ECF">
        <w:rPr>
          <w:rFonts w:ascii="Times New Roman" w:hAnsi="Times New Roman" w:cs="Times New Roman"/>
          <w:sz w:val="28"/>
          <w:szCs w:val="28"/>
        </w:rPr>
        <w:t xml:space="preserve"> – Enables password recovery via verification.</w:t>
      </w:r>
    </w:p>
    <w:p w14:paraId="782DBB85" w14:textId="77777777" w:rsidR="00CC4ECF" w:rsidRPr="00CC4ECF" w:rsidRDefault="00CC4ECF" w:rsidP="00CC4ECF">
      <w:pPr>
        <w:numPr>
          <w:ilvl w:val="0"/>
          <w:numId w:val="2"/>
        </w:numPr>
        <w:rPr>
          <w:rFonts w:ascii="Times New Roman" w:hAnsi="Times New Roman" w:cs="Times New Roman"/>
          <w:sz w:val="28"/>
          <w:szCs w:val="28"/>
        </w:rPr>
      </w:pPr>
      <w:r w:rsidRPr="00CC4ECF">
        <w:rPr>
          <w:rFonts w:ascii="Times New Roman" w:hAnsi="Times New Roman" w:cs="Times New Roman"/>
          <w:b/>
          <w:bCs/>
          <w:sz w:val="28"/>
          <w:szCs w:val="28"/>
        </w:rPr>
        <w:t>Statistic Air Quality Report</w:t>
      </w:r>
      <w:r w:rsidRPr="00CC4ECF">
        <w:rPr>
          <w:rFonts w:ascii="Times New Roman" w:hAnsi="Times New Roman" w:cs="Times New Roman"/>
          <w:sz w:val="28"/>
          <w:szCs w:val="28"/>
        </w:rPr>
        <w:t xml:space="preserve"> – Generate statistical reports by selecting specific dates.</w:t>
      </w:r>
    </w:p>
    <w:p w14:paraId="0D7FE34B" w14:textId="77777777" w:rsidR="00CC4ECF" w:rsidRPr="00CC4ECF" w:rsidRDefault="00CC4ECF" w:rsidP="00CC4ECF">
      <w:pPr>
        <w:rPr>
          <w:rFonts w:ascii="Times New Roman" w:hAnsi="Times New Roman" w:cs="Times New Roman"/>
          <w:sz w:val="28"/>
          <w:szCs w:val="28"/>
        </w:rPr>
      </w:pPr>
      <w:r w:rsidRPr="00CC4ECF">
        <w:rPr>
          <w:rFonts w:ascii="Times New Roman" w:hAnsi="Times New Roman" w:cs="Times New Roman"/>
          <w:sz w:val="28"/>
          <w:szCs w:val="28"/>
        </w:rPr>
        <w:pict w14:anchorId="63D288BD">
          <v:rect id="_x0000_i1045" style="width:0;height:1.5pt" o:hralign="center" o:hrstd="t" o:hr="t" fillcolor="#a0a0a0" stroked="f"/>
        </w:pict>
      </w:r>
    </w:p>
    <w:p w14:paraId="7E3F5F07" w14:textId="77777777" w:rsidR="00CC4ECF" w:rsidRPr="00CC4ECF" w:rsidRDefault="00CC4ECF" w:rsidP="00CC4ECF">
      <w:pPr>
        <w:rPr>
          <w:rFonts w:ascii="Times New Roman" w:hAnsi="Times New Roman" w:cs="Times New Roman"/>
          <w:b/>
          <w:bCs/>
          <w:sz w:val="28"/>
          <w:szCs w:val="28"/>
        </w:rPr>
      </w:pPr>
      <w:r w:rsidRPr="00CC4ECF">
        <w:rPr>
          <w:rFonts w:ascii="Segoe UI Emoji" w:hAnsi="Segoe UI Emoji" w:cs="Segoe UI Emoji"/>
          <w:b/>
          <w:bCs/>
          <w:sz w:val="28"/>
          <w:szCs w:val="28"/>
        </w:rPr>
        <w:t>🧭</w:t>
      </w:r>
      <w:r w:rsidRPr="00CC4ECF">
        <w:rPr>
          <w:rFonts w:ascii="Times New Roman" w:hAnsi="Times New Roman" w:cs="Times New Roman"/>
          <w:b/>
          <w:bCs/>
          <w:sz w:val="28"/>
          <w:szCs w:val="28"/>
        </w:rPr>
        <w:t xml:space="preserve"> How to Use and View the Use Cases</w:t>
      </w:r>
    </w:p>
    <w:p w14:paraId="602D84E1" w14:textId="77777777" w:rsidR="00CC4ECF" w:rsidRPr="00CC4ECF" w:rsidRDefault="00CC4ECF" w:rsidP="006A3CDD">
      <w:pPr>
        <w:ind w:firstLine="360"/>
        <w:rPr>
          <w:rFonts w:ascii="Times New Roman" w:hAnsi="Times New Roman" w:cs="Times New Roman"/>
          <w:sz w:val="28"/>
          <w:szCs w:val="28"/>
        </w:rPr>
      </w:pPr>
      <w:r w:rsidRPr="00CC4ECF">
        <w:rPr>
          <w:rFonts w:ascii="Times New Roman" w:hAnsi="Times New Roman" w:cs="Times New Roman"/>
          <w:sz w:val="28"/>
          <w:szCs w:val="28"/>
        </w:rPr>
        <w:t xml:space="preserve">Each use case has been modeled using </w:t>
      </w:r>
      <w:r w:rsidRPr="00CC4ECF">
        <w:rPr>
          <w:rFonts w:ascii="Times New Roman" w:hAnsi="Times New Roman" w:cs="Times New Roman"/>
          <w:b/>
          <w:bCs/>
          <w:sz w:val="28"/>
          <w:szCs w:val="28"/>
        </w:rPr>
        <w:t>UML Sequence Diagrams</w:t>
      </w:r>
      <w:r w:rsidRPr="00CC4ECF">
        <w:rPr>
          <w:rFonts w:ascii="Times New Roman" w:hAnsi="Times New Roman" w:cs="Times New Roman"/>
          <w:sz w:val="28"/>
          <w:szCs w:val="28"/>
        </w:rPr>
        <w:t xml:space="preserve"> and </w:t>
      </w:r>
      <w:r w:rsidRPr="00CC4ECF">
        <w:rPr>
          <w:rFonts w:ascii="Times New Roman" w:hAnsi="Times New Roman" w:cs="Times New Roman"/>
          <w:b/>
          <w:bCs/>
          <w:sz w:val="28"/>
          <w:szCs w:val="28"/>
        </w:rPr>
        <w:t>Activity Diagrams</w:t>
      </w:r>
      <w:r w:rsidRPr="00CC4ECF">
        <w:rPr>
          <w:rFonts w:ascii="Times New Roman" w:hAnsi="Times New Roman" w:cs="Times New Roman"/>
          <w:sz w:val="28"/>
          <w:szCs w:val="28"/>
        </w:rPr>
        <w:t xml:space="preserve"> to illustrate the flow of data and control between actors and system components.</w:t>
      </w:r>
    </w:p>
    <w:p w14:paraId="4D4F96F6" w14:textId="77777777" w:rsidR="00CC4ECF" w:rsidRPr="00CC4ECF" w:rsidRDefault="00CC4ECF" w:rsidP="00CC4ECF">
      <w:pPr>
        <w:numPr>
          <w:ilvl w:val="0"/>
          <w:numId w:val="3"/>
        </w:numPr>
        <w:rPr>
          <w:rFonts w:ascii="Times New Roman" w:hAnsi="Times New Roman" w:cs="Times New Roman"/>
          <w:sz w:val="28"/>
          <w:szCs w:val="28"/>
        </w:rPr>
      </w:pPr>
      <w:r w:rsidRPr="00CC4ECF">
        <w:rPr>
          <w:rFonts w:ascii="Times New Roman" w:hAnsi="Times New Roman" w:cs="Times New Roman"/>
          <w:b/>
          <w:bCs/>
          <w:sz w:val="28"/>
          <w:szCs w:val="28"/>
        </w:rPr>
        <w:t>Sequence Diagrams</w:t>
      </w:r>
      <w:r w:rsidRPr="00CC4ECF">
        <w:rPr>
          <w:rFonts w:ascii="Times New Roman" w:hAnsi="Times New Roman" w:cs="Times New Roman"/>
          <w:sz w:val="28"/>
          <w:szCs w:val="28"/>
        </w:rPr>
        <w:t xml:space="preserve"> show how each action unfolds step-by-step, including the messages exchanged between objects.</w:t>
      </w:r>
    </w:p>
    <w:p w14:paraId="015F3270" w14:textId="77777777" w:rsidR="00CC4ECF" w:rsidRPr="00CC4ECF" w:rsidRDefault="00CC4ECF" w:rsidP="00CC4ECF">
      <w:pPr>
        <w:numPr>
          <w:ilvl w:val="0"/>
          <w:numId w:val="3"/>
        </w:numPr>
        <w:rPr>
          <w:rFonts w:ascii="Times New Roman" w:hAnsi="Times New Roman" w:cs="Times New Roman"/>
          <w:sz w:val="28"/>
          <w:szCs w:val="28"/>
        </w:rPr>
      </w:pPr>
      <w:r w:rsidRPr="00CC4ECF">
        <w:rPr>
          <w:rFonts w:ascii="Times New Roman" w:hAnsi="Times New Roman" w:cs="Times New Roman"/>
          <w:b/>
          <w:bCs/>
          <w:sz w:val="28"/>
          <w:szCs w:val="28"/>
        </w:rPr>
        <w:t>Activity Diagrams</w:t>
      </w:r>
      <w:r w:rsidRPr="00CC4ECF">
        <w:rPr>
          <w:rFonts w:ascii="Times New Roman" w:hAnsi="Times New Roman" w:cs="Times New Roman"/>
          <w:sz w:val="28"/>
          <w:szCs w:val="28"/>
        </w:rPr>
        <w:t xml:space="preserve"> represent the logic and decision flows within each task, useful for understanding the full lifecycle of a use case.</w:t>
      </w:r>
    </w:p>
    <w:p w14:paraId="3C1EA8B6" w14:textId="77777777" w:rsidR="00CC4ECF" w:rsidRPr="00CC4ECF" w:rsidRDefault="00CC4ECF" w:rsidP="006A3CDD">
      <w:pPr>
        <w:ind w:firstLine="360"/>
        <w:rPr>
          <w:rFonts w:ascii="Times New Roman" w:hAnsi="Times New Roman" w:cs="Times New Roman"/>
          <w:sz w:val="28"/>
          <w:szCs w:val="28"/>
        </w:rPr>
      </w:pPr>
      <w:r w:rsidRPr="00CC4ECF">
        <w:rPr>
          <w:rFonts w:ascii="Times New Roman" w:hAnsi="Times New Roman" w:cs="Times New Roman"/>
          <w:sz w:val="28"/>
          <w:szCs w:val="28"/>
        </w:rPr>
        <w:t>You can navigate to each specific use case diagram through this Wiki and view both the behavior (Activity) and interaction (Sequence) diagrams. These diagrams will help you understand:</w:t>
      </w:r>
    </w:p>
    <w:p w14:paraId="7F3B2688" w14:textId="77777777" w:rsidR="00CC4ECF" w:rsidRPr="00CC4ECF" w:rsidRDefault="00CC4ECF" w:rsidP="00CC4ECF">
      <w:pPr>
        <w:numPr>
          <w:ilvl w:val="0"/>
          <w:numId w:val="4"/>
        </w:numPr>
        <w:rPr>
          <w:rFonts w:ascii="Times New Roman" w:hAnsi="Times New Roman" w:cs="Times New Roman"/>
          <w:sz w:val="28"/>
          <w:szCs w:val="28"/>
        </w:rPr>
      </w:pPr>
      <w:r w:rsidRPr="00CC4ECF">
        <w:rPr>
          <w:rFonts w:ascii="Times New Roman" w:hAnsi="Times New Roman" w:cs="Times New Roman"/>
          <w:sz w:val="28"/>
          <w:szCs w:val="28"/>
        </w:rPr>
        <w:t>What triggers each function</w:t>
      </w:r>
    </w:p>
    <w:p w14:paraId="1B422199" w14:textId="77777777" w:rsidR="00CC4ECF" w:rsidRPr="00CC4ECF" w:rsidRDefault="00CC4ECF" w:rsidP="00CC4ECF">
      <w:pPr>
        <w:numPr>
          <w:ilvl w:val="0"/>
          <w:numId w:val="4"/>
        </w:numPr>
        <w:rPr>
          <w:rFonts w:ascii="Times New Roman" w:hAnsi="Times New Roman" w:cs="Times New Roman"/>
          <w:sz w:val="28"/>
          <w:szCs w:val="28"/>
        </w:rPr>
      </w:pPr>
      <w:r w:rsidRPr="00CC4ECF">
        <w:rPr>
          <w:rFonts w:ascii="Times New Roman" w:hAnsi="Times New Roman" w:cs="Times New Roman"/>
          <w:sz w:val="28"/>
          <w:szCs w:val="28"/>
        </w:rPr>
        <w:t>How the system responds</w:t>
      </w:r>
    </w:p>
    <w:p w14:paraId="530FBD87" w14:textId="77777777" w:rsidR="00CC4ECF" w:rsidRPr="00CC4ECF" w:rsidRDefault="00CC4ECF" w:rsidP="00CC4ECF">
      <w:pPr>
        <w:numPr>
          <w:ilvl w:val="0"/>
          <w:numId w:val="4"/>
        </w:numPr>
        <w:rPr>
          <w:rFonts w:ascii="Times New Roman" w:hAnsi="Times New Roman" w:cs="Times New Roman"/>
          <w:sz w:val="28"/>
          <w:szCs w:val="28"/>
        </w:rPr>
      </w:pPr>
      <w:r w:rsidRPr="00CC4ECF">
        <w:rPr>
          <w:rFonts w:ascii="Times New Roman" w:hAnsi="Times New Roman" w:cs="Times New Roman"/>
          <w:sz w:val="28"/>
          <w:szCs w:val="28"/>
        </w:rPr>
        <w:t>Who is involved in the process</w:t>
      </w:r>
    </w:p>
    <w:p w14:paraId="1DE6C0CE" w14:textId="77777777" w:rsidR="00CC4ECF" w:rsidRPr="00CC4ECF" w:rsidRDefault="00CC4ECF" w:rsidP="00CC4ECF">
      <w:pPr>
        <w:numPr>
          <w:ilvl w:val="0"/>
          <w:numId w:val="4"/>
        </w:numPr>
        <w:rPr>
          <w:rFonts w:ascii="Times New Roman" w:hAnsi="Times New Roman" w:cs="Times New Roman"/>
          <w:sz w:val="28"/>
          <w:szCs w:val="28"/>
        </w:rPr>
      </w:pPr>
      <w:r w:rsidRPr="00CC4ECF">
        <w:rPr>
          <w:rFonts w:ascii="Times New Roman" w:hAnsi="Times New Roman" w:cs="Times New Roman"/>
          <w:sz w:val="28"/>
          <w:szCs w:val="28"/>
        </w:rPr>
        <w:t>How data flows through the system</w:t>
      </w:r>
    </w:p>
    <w:p w14:paraId="6EC3EE80" w14:textId="77777777" w:rsidR="00C031C0" w:rsidRPr="00CC4ECF" w:rsidRDefault="00C031C0">
      <w:pPr>
        <w:rPr>
          <w:rFonts w:ascii="Times New Roman" w:hAnsi="Times New Roman" w:cs="Times New Roman"/>
          <w:sz w:val="28"/>
          <w:szCs w:val="28"/>
        </w:rPr>
      </w:pPr>
    </w:p>
    <w:sectPr w:rsidR="00C031C0" w:rsidRPr="00CC4E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F21136"/>
    <w:multiLevelType w:val="multilevel"/>
    <w:tmpl w:val="F6747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5B31CC"/>
    <w:multiLevelType w:val="multilevel"/>
    <w:tmpl w:val="498E5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A12243"/>
    <w:multiLevelType w:val="multilevel"/>
    <w:tmpl w:val="46A6C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91661F"/>
    <w:multiLevelType w:val="multilevel"/>
    <w:tmpl w:val="FA762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1392323">
    <w:abstractNumId w:val="3"/>
  </w:num>
  <w:num w:numId="2" w16cid:durableId="1305819444">
    <w:abstractNumId w:val="0"/>
  </w:num>
  <w:num w:numId="3" w16cid:durableId="847330546">
    <w:abstractNumId w:val="1"/>
  </w:num>
  <w:num w:numId="4" w16cid:durableId="9743324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ECF"/>
    <w:rsid w:val="00012C14"/>
    <w:rsid w:val="001403A5"/>
    <w:rsid w:val="001E0157"/>
    <w:rsid w:val="00233E1E"/>
    <w:rsid w:val="002B6872"/>
    <w:rsid w:val="00342770"/>
    <w:rsid w:val="004B35F6"/>
    <w:rsid w:val="006A3CDD"/>
    <w:rsid w:val="00A02B1B"/>
    <w:rsid w:val="00AC285F"/>
    <w:rsid w:val="00C031C0"/>
    <w:rsid w:val="00CC4ECF"/>
    <w:rsid w:val="00EA70B9"/>
    <w:rsid w:val="00ED36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508A3"/>
  <w15:chartTrackingRefBased/>
  <w15:docId w15:val="{BC1D778A-1969-420D-A185-0A8D8C2D5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4E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4E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4E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4E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4E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4E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4E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4E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4E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4E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4E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4E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4E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4E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4E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4E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4E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4ECF"/>
    <w:rPr>
      <w:rFonts w:eastAsiaTheme="majorEastAsia" w:cstheme="majorBidi"/>
      <w:color w:val="272727" w:themeColor="text1" w:themeTint="D8"/>
    </w:rPr>
  </w:style>
  <w:style w:type="paragraph" w:styleId="Title">
    <w:name w:val="Title"/>
    <w:basedOn w:val="Normal"/>
    <w:next w:val="Normal"/>
    <w:link w:val="TitleChar"/>
    <w:uiPriority w:val="10"/>
    <w:qFormat/>
    <w:rsid w:val="00CC4E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4E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4E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4E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4ECF"/>
    <w:pPr>
      <w:spacing w:before="160"/>
      <w:jc w:val="center"/>
    </w:pPr>
    <w:rPr>
      <w:i/>
      <w:iCs/>
      <w:color w:val="404040" w:themeColor="text1" w:themeTint="BF"/>
    </w:rPr>
  </w:style>
  <w:style w:type="character" w:customStyle="1" w:styleId="QuoteChar">
    <w:name w:val="Quote Char"/>
    <w:basedOn w:val="DefaultParagraphFont"/>
    <w:link w:val="Quote"/>
    <w:uiPriority w:val="29"/>
    <w:rsid w:val="00CC4ECF"/>
    <w:rPr>
      <w:i/>
      <w:iCs/>
      <w:color w:val="404040" w:themeColor="text1" w:themeTint="BF"/>
    </w:rPr>
  </w:style>
  <w:style w:type="paragraph" w:styleId="ListParagraph">
    <w:name w:val="List Paragraph"/>
    <w:basedOn w:val="Normal"/>
    <w:uiPriority w:val="34"/>
    <w:qFormat/>
    <w:rsid w:val="00CC4ECF"/>
    <w:pPr>
      <w:ind w:left="720"/>
      <w:contextualSpacing/>
    </w:pPr>
  </w:style>
  <w:style w:type="character" w:styleId="IntenseEmphasis">
    <w:name w:val="Intense Emphasis"/>
    <w:basedOn w:val="DefaultParagraphFont"/>
    <w:uiPriority w:val="21"/>
    <w:qFormat/>
    <w:rsid w:val="00CC4ECF"/>
    <w:rPr>
      <w:i/>
      <w:iCs/>
      <w:color w:val="0F4761" w:themeColor="accent1" w:themeShade="BF"/>
    </w:rPr>
  </w:style>
  <w:style w:type="paragraph" w:styleId="IntenseQuote">
    <w:name w:val="Intense Quote"/>
    <w:basedOn w:val="Normal"/>
    <w:next w:val="Normal"/>
    <w:link w:val="IntenseQuoteChar"/>
    <w:uiPriority w:val="30"/>
    <w:qFormat/>
    <w:rsid w:val="00CC4E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4ECF"/>
    <w:rPr>
      <w:i/>
      <w:iCs/>
      <w:color w:val="0F4761" w:themeColor="accent1" w:themeShade="BF"/>
    </w:rPr>
  </w:style>
  <w:style w:type="character" w:styleId="IntenseReference">
    <w:name w:val="Intense Reference"/>
    <w:basedOn w:val="DefaultParagraphFont"/>
    <w:uiPriority w:val="32"/>
    <w:qFormat/>
    <w:rsid w:val="00CC4EC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3897995">
      <w:bodyDiv w:val="1"/>
      <w:marLeft w:val="0"/>
      <w:marRight w:val="0"/>
      <w:marTop w:val="0"/>
      <w:marBottom w:val="0"/>
      <w:divBdr>
        <w:top w:val="none" w:sz="0" w:space="0" w:color="auto"/>
        <w:left w:val="none" w:sz="0" w:space="0" w:color="auto"/>
        <w:bottom w:val="none" w:sz="0" w:space="0" w:color="auto"/>
        <w:right w:val="none" w:sz="0" w:space="0" w:color="auto"/>
      </w:divBdr>
    </w:div>
    <w:div w:id="188451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370</Words>
  <Characters>2109</Characters>
  <Application>Microsoft Office Word</Application>
  <DocSecurity>0</DocSecurity>
  <Lines>17</Lines>
  <Paragraphs>4</Paragraphs>
  <ScaleCrop>false</ScaleCrop>
  <Company/>
  <LinksUpToDate>false</LinksUpToDate>
  <CharactersWithSpaces>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Thái Trung Lê</dc:creator>
  <cp:keywords/>
  <dc:description/>
  <cp:lastModifiedBy>Thái Trung Lê</cp:lastModifiedBy>
  <cp:revision>4</cp:revision>
  <dcterms:created xsi:type="dcterms:W3CDTF">2025-05-06T16:45:00Z</dcterms:created>
  <dcterms:modified xsi:type="dcterms:W3CDTF">2025-05-06T16:47:00Z</dcterms:modified>
</cp:coreProperties>
</file>