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Use-case number: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UC 1.1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Use-case name: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Create.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Actor(s):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User.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Summary: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Giúp người dùng có thể thêm project mới.</w:t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Basic course of events: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Actor actions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 Đăng nhập hệ thống.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2. Hiển thị giao diện chính cùng với danh sách project.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3. Nhấp chọn “+”.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4. Hiển thị giao diện tạo mới project.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5. Nhập tên project.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6. Kiểm tra tên project </w:t>
            </w:r>
            <w:r>
              <w:rPr>
                <w:rFonts w:ascii="Calibri" w:hAnsi="Calibri"/>
                <w:b/>
                <w:bCs/>
                <w:color w:val="000000"/>
                <w:sz w:val="24"/>
              </w:rPr>
              <w:t>E1</w:t>
            </w:r>
            <w:r>
              <w:rPr>
                <w:rFonts w:ascii="Calibri" w:hAnsi="Calibri"/>
                <w:color w:val="000000"/>
                <w:sz w:val="24"/>
              </w:rPr>
              <w:t>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7. Nhấp chọn “Save”.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8. Cập nhật project.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Exception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 xml:space="preserve">E1 </w:t>
            </w:r>
            <w:r>
              <w:rPr>
                <w:rFonts w:ascii="Calibri" w:hAnsi="Calibri"/>
                <w:b w:val="false"/>
                <w:bCs w:val="false"/>
                <w:color w:val="000000"/>
                <w:sz w:val="24"/>
              </w:rPr>
              <w:t>Kiểm tra xem tên project người dùng nhập vào đã tồn tại hay chưa. Nếu đã tồn tại sẽ hiển thị thông báo cho người dùng.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Triggers: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Người dùng muốn tạo mới project.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Pre-condition: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Tên project phải hợp lệ.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Post-condition: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Tạo mới project thành công.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Use-case number: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UC 1.2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Use-case name: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Update.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Actor(s):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User.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Summary: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Giúp người dùng có thể cập nhật lại project.</w:t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Basic course of events: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Actor actions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 Nhấp chọn “More actions” trên trực tiếp project.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2</w:t>
            </w:r>
            <w:r>
              <w:rPr>
                <w:rFonts w:ascii="Calibri" w:hAnsi="Calibri"/>
                <w:color w:val="000000"/>
                <w:sz w:val="24"/>
              </w:rPr>
              <w:t>. Hiển thị giao diện cập nhật project.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3</w:t>
            </w:r>
            <w:r>
              <w:rPr>
                <w:rFonts w:ascii="Calibri" w:hAnsi="Calibri"/>
                <w:color w:val="000000"/>
                <w:sz w:val="24"/>
              </w:rPr>
              <w:t>. Nhập tên project mới.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4</w:t>
            </w:r>
            <w:r>
              <w:rPr>
                <w:rFonts w:ascii="Calibri" w:hAnsi="Calibri"/>
                <w:color w:val="000000"/>
                <w:sz w:val="24"/>
              </w:rPr>
              <w:t xml:space="preserve">. Kiểm tra tên project </w:t>
            </w:r>
            <w:r>
              <w:rPr>
                <w:rFonts w:ascii="Calibri" w:hAnsi="Calibri"/>
                <w:b/>
                <w:bCs/>
                <w:color w:val="000000"/>
                <w:sz w:val="24"/>
              </w:rPr>
              <w:t>E1</w:t>
            </w:r>
            <w:r>
              <w:rPr>
                <w:rFonts w:ascii="Calibri" w:hAnsi="Calibri"/>
                <w:color w:val="000000"/>
                <w:sz w:val="24"/>
              </w:rPr>
              <w:t>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5</w:t>
            </w:r>
            <w:r>
              <w:rPr>
                <w:rFonts w:ascii="Calibri" w:hAnsi="Calibri"/>
                <w:color w:val="000000"/>
                <w:sz w:val="24"/>
              </w:rPr>
              <w:t xml:space="preserve">. Nhấp chọn “Save” </w:t>
            </w:r>
            <w:r>
              <w:rPr>
                <w:rFonts w:ascii="Calibri" w:hAnsi="Calibri"/>
                <w:b/>
                <w:bCs/>
                <w:color w:val="000000"/>
                <w:sz w:val="24"/>
              </w:rPr>
              <w:t>A1</w:t>
            </w:r>
            <w:r>
              <w:rPr>
                <w:rFonts w:ascii="Calibri" w:hAnsi="Calibri"/>
                <w:color w:val="000000"/>
                <w:sz w:val="24"/>
              </w:rPr>
              <w:t>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6</w:t>
            </w:r>
            <w:r>
              <w:rPr>
                <w:rFonts w:ascii="Calibri" w:hAnsi="Calibri"/>
                <w:color w:val="000000"/>
                <w:sz w:val="24"/>
              </w:rPr>
              <w:t>. Cập nhật project.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 xml:space="preserve">A1. </w:t>
            </w:r>
            <w:r>
              <w:rPr>
                <w:rFonts w:ascii="Calibri" w:hAnsi="Calibri"/>
                <w:b w:val="false"/>
                <w:bCs w:val="false"/>
                <w:color w:val="000000"/>
                <w:sz w:val="24"/>
              </w:rPr>
              <w:t>Tại đây người dùng có thể nhấp chọn “Cancel” để hủy việc cập nhật project.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Exception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 xml:space="preserve">E1 </w:t>
            </w:r>
            <w:r>
              <w:rPr>
                <w:rFonts w:ascii="Calibri" w:hAnsi="Calibri"/>
                <w:b w:val="false"/>
                <w:bCs w:val="false"/>
                <w:color w:val="000000"/>
                <w:sz w:val="24"/>
              </w:rPr>
              <w:t>Kiểm tra xem tên project người dùng nhập vào đã tồn tại hay chưa. Nếu đã tồn tại sẽ hiển thị thông báo cho người dùng.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Triggers: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Người dùng muốn cập nhật lại project.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Pre-condition: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Tên project phải hợp lệ.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Post-condition: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Cập nhật project thành công.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Use-case number: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UC 1.3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Use-case name: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Delete.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Actor(s):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User.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Summary: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Giúp người dùng có thể xóa đi project.</w:t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Basic course of events: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Actor actions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 Nhấp chọn “X” trực tiếp trên project.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2. Hiển thị hộp thoại xác nhận việc xóa project.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3. Nhấp chọn “OK” A1.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4. Cập nhật project.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 xml:space="preserve">A1 </w:t>
            </w:r>
            <w:r>
              <w:rPr>
                <w:rFonts w:ascii="Calibri" w:hAnsi="Calibri"/>
                <w:b w:val="false"/>
                <w:bCs w:val="false"/>
                <w:color w:val="000000"/>
                <w:sz w:val="24"/>
              </w:rPr>
              <w:t>Tại đây người dùng nhấp chọn “Cancel” để hủy việc xóa project.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Exception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Triggers: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Người dùng muốn xóa project.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Pre-condition: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Nhấp vào “OK”.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  <w:t>Post-condition: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Xóa project thành công.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vi-V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vi-V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LibreOffice/6.4.6.2$Linux_X86_64 LibreOffice_project/40$Build-2</Application>
  <Pages>2</Pages>
  <Words>354</Words>
  <Characters>1669</Characters>
  <CharactersWithSpaces>1936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2020-11-29T13:28:09Z</dcterms:created>
  <dc:creator/>
  <dc:description/>
  <dc:language>vi-VN</dc:language>
  <cp:lastModifiedBy/>
  <dcterms:modified xsi:type="dcterms:W3CDTF">2020-11-30T20:01:11Z</dcterms:modified>
  <cp:revision>5</cp:revision>
  <dc:subject/>
  <dc:title/>
</cp:coreProperties>
</file>