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0CB9A70B" w:rsidR="00DA2947" w:rsidRDefault="00DB5A2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2827F3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3303C84F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E65B07">
        <w:rPr>
          <w:rFonts w:ascii="inter" w:eastAsia="inter" w:hAnsi="inter" w:cs="inter"/>
          <w:color w:val="000000"/>
        </w:rPr>
        <w:t xml:space="preserve">Nguyễn </w:t>
      </w:r>
      <w:r>
        <w:rPr>
          <w:rFonts w:ascii="inter" w:eastAsia="inter" w:hAnsi="inter" w:cs="inter"/>
          <w:color w:val="000000"/>
        </w:rPr>
        <w:t>Anh Khoa</w:t>
      </w:r>
    </w:p>
    <w:p w14:paraId="43D5732F" w14:textId="2D7A9C13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E65B07">
        <w:rPr>
          <w:rFonts w:ascii="inter" w:eastAsia="inter" w:hAnsi="inter" w:cs="inter"/>
          <w:color w:val="000000"/>
        </w:rPr>
        <w:t>245106067</w:t>
      </w:r>
      <w:r>
        <w:rPr>
          <w:rFonts w:ascii="inter" w:eastAsia="inter" w:hAnsi="inter" w:cs="inter"/>
          <w:color w:val="000000"/>
        </w:rPr>
        <w:t>5</w:t>
      </w:r>
    </w:p>
    <w:p w14:paraId="6EB0A3AB" w14:textId="2BE4D269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</w:t>
      </w:r>
      <w:r w:rsidR="00E65B07">
        <w:rPr>
          <w:rFonts w:ascii="inter" w:eastAsia="inter" w:hAnsi="inter" w:cs="inter"/>
          <w:color w:val="000000"/>
        </w:rPr>
        <w:t>66CNTT2</w:t>
      </w:r>
    </w:p>
    <w:p w14:paraId="0983CFE9" w14:textId="661A83EC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DB5A26">
        <w:rPr>
          <w:rFonts w:ascii="inter" w:eastAsia="inter" w:hAnsi="inter" w:cs="inter"/>
          <w:color w:val="000000"/>
        </w:rPr>
        <w:t>25</w:t>
      </w:r>
      <w:r w:rsidR="00E65B07">
        <w:rPr>
          <w:rFonts w:ascii="inter" w:eastAsia="inter" w:hAnsi="inter" w:cs="inter"/>
          <w:color w:val="000000"/>
        </w:rPr>
        <w:t>/0</w:t>
      </w:r>
      <w:r w:rsidR="00DB5A26">
        <w:rPr>
          <w:rFonts w:ascii="inter" w:eastAsia="inter" w:hAnsi="inter" w:cs="inter"/>
          <w:color w:val="000000"/>
        </w:rPr>
        <w:t>2</w:t>
      </w:r>
      <w:r w:rsidR="00E65B07">
        <w:rPr>
          <w:rFonts w:ascii="inter" w:eastAsia="inter" w:hAnsi="inter" w:cs="inter"/>
          <w:color w:val="000000"/>
        </w:rPr>
        <w:t>/2026</w:t>
      </w:r>
    </w:p>
    <w:p w14:paraId="20CBC9A1" w14:textId="381EA1AE" w:rsidR="00DA2947" w:rsidRDefault="00DB5A2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2827F3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2827F3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2827F3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651C6624" w:rsidR="00DA2947" w:rsidRDefault="002827F3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E65B07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156762E4" w:rsidR="00DA2947" w:rsidRDefault="002827F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</w:t>
      </w:r>
      <w:r w:rsidR="00E65B07">
        <w:rPr>
          <w:rFonts w:ascii="inter" w:eastAsia="inter" w:hAnsi="inter" w:cs="inter"/>
          <w:color w:val="000000"/>
        </w:rPr>
        <w:t xml:space="preserve"> tạo cấu trúc nội dung</w:t>
      </w:r>
    </w:p>
    <w:p w14:paraId="53B580EB" w14:textId="4F0861EC" w:rsidR="00DA2947" w:rsidRDefault="002827F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</w:t>
      </w:r>
      <w:r w:rsidR="00E65B07">
        <w:rPr>
          <w:rFonts w:ascii="inter" w:eastAsia="inter" w:hAnsi="inter" w:cs="inter"/>
          <w:color w:val="000000"/>
        </w:rPr>
        <w:t>Định dạng, trình bày giao diện</w:t>
      </w:r>
    </w:p>
    <w:p w14:paraId="751F99AD" w14:textId="6E61C5E3" w:rsidR="00DA2947" w:rsidRDefault="002827F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E65B07">
        <w:rPr>
          <w:rFonts w:ascii="inter" w:eastAsia="inter" w:hAnsi="inter" w:cs="inter"/>
          <w:color w:val="000000"/>
        </w:rPr>
        <w:t>Xử lí tương tác, hành vi động</w:t>
      </w:r>
    </w:p>
    <w:p w14:paraId="585767AD" w14:textId="77777777" w:rsidR="00DA2947" w:rsidRDefault="002827F3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2827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1FBA1176" w:rsidR="00DA2947" w:rsidRDefault="002827F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E65B07">
        <w:rPr>
          <w:rFonts w:ascii="inter" w:eastAsia="inter" w:hAnsi="inter" w:cs="inter"/>
          <w:color w:val="000000"/>
        </w:rPr>
        <w:t>phần tử được chọn để áp dụng style</w:t>
      </w:r>
    </w:p>
    <w:p w14:paraId="15BE9F37" w14:textId="5969537C" w:rsidR="00DA2947" w:rsidRDefault="002827F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E65B07">
        <w:rPr>
          <w:rFonts w:ascii="inter" w:eastAsia="inter" w:hAnsi="inter" w:cs="inter"/>
          <w:color w:val="000000"/>
        </w:rPr>
        <w:t>thuộc tính cần thay đổi</w:t>
      </w:r>
    </w:p>
    <w:p w14:paraId="4CEEC1F1" w14:textId="17372D9F" w:rsidR="00DA2947" w:rsidRDefault="002827F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_</w:t>
      </w:r>
      <w:r w:rsidR="00E65B07">
        <w:rPr>
          <w:rFonts w:ascii="inter" w:eastAsia="inter" w:hAnsi="inter" w:cs="inter"/>
          <w:color w:val="000000"/>
        </w:rPr>
        <w:t>giá trị gán cho thuộc tính</w:t>
      </w:r>
    </w:p>
    <w:p w14:paraId="7E9326E5" w14:textId="77777777" w:rsidR="00DA2947" w:rsidRDefault="002827F3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31"/>
        <w:gridCol w:w="2655"/>
        <w:gridCol w:w="2635"/>
        <w:gridCol w:w="2883"/>
      </w:tblGrid>
      <w:tr w:rsidR="00E65B0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E65B0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29903893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thuộc tính style của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08E9B39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Nhanh, áp dụng riêng lẻ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3B904186" w:rsidR="00DA2947" w:rsidRPr="00E65B07" w:rsidRDefault="00E65B07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ó</w:t>
            </w:r>
            <w:r>
              <w:t xml:space="preserve"> b</w:t>
            </w:r>
            <w:r>
              <w:rPr>
                <w:rFonts w:ascii="Cambria" w:hAnsi="Cambria"/>
              </w:rPr>
              <w:t>ảo trì, không tái sử dụng</w:t>
            </w:r>
          </w:p>
        </w:tc>
      </w:tr>
      <w:tr w:rsidR="00E65B0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369DD31C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thẻ &lt;style&gt; ở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6A012C52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 quản lý trong một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0F61F17E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Không tái sử dụng cho nhiều trang</w:t>
            </w:r>
          </w:p>
        </w:tc>
      </w:tr>
      <w:tr w:rsidR="00E65B0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D92A9D4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File .css riêng, liên kết bằng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F753E4B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Tái sử dụng nhiều trang, dễ bảo trì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021A3245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Phải tải thêm file CSS</w:t>
            </w:r>
          </w:p>
        </w:tc>
      </w:tr>
    </w:tbl>
    <w:p w14:paraId="417F8B18" w14:textId="77777777" w:rsidR="00DA2947" w:rsidRDefault="00DA2947"/>
    <w:p w14:paraId="550800B1" w14:textId="77777777" w:rsidR="00DA2947" w:rsidRDefault="002827F3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09"/>
        <w:gridCol w:w="2226"/>
        <w:gridCol w:w="3013"/>
        <w:gridCol w:w="2556"/>
      </w:tblGrid>
      <w:tr w:rsidR="00E65B0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E65B0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32992527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</w:t>
            </w:r>
          </w:p>
        </w:tc>
      </w:tr>
      <w:tr w:rsidR="00E65B0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0222EAA4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tên thẻ</w:t>
            </w:r>
          </w:p>
        </w:tc>
      </w:tr>
      <w:tr w:rsidR="00E65B0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FF0B701" w:rsidR="00DA2947" w:rsidRPr="00E65B07" w:rsidRDefault="00E65B07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theo class</w:t>
            </w:r>
          </w:p>
        </w:tc>
      </w:tr>
      <w:tr w:rsidR="00E65B0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35814FD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id</w:t>
            </w:r>
          </w:p>
        </w:tc>
      </w:tr>
      <w:tr w:rsidR="00E65B0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1F8574FC" w:rsidR="00DA2947" w:rsidRPr="00E65B07" w:rsidRDefault="00E65B07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phần tử con bên trong</w:t>
            </w:r>
          </w:p>
        </w:tc>
      </w:tr>
      <w:tr w:rsidR="00E65B0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BA6A981" w:rsidR="00DA2947" w:rsidRPr="00E65B07" w:rsidRDefault="00E65B07">
            <w:pPr>
              <w:spacing w:line="360" w:lineRule="auto"/>
              <w:rPr>
                <w:rFonts w:ascii="Cambria" w:hAnsi="Cambria"/>
              </w:rPr>
            </w:pP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cho nhiều selector cùng lúc</w:t>
            </w:r>
          </w:p>
        </w:tc>
      </w:tr>
      <w:tr w:rsidR="00E65B0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56CDF479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trạng thái đặc biệt</w:t>
            </w:r>
          </w:p>
        </w:tc>
      </w:tr>
    </w:tbl>
    <w:p w14:paraId="1A4EFD74" w14:textId="77777777" w:rsidR="00DA2947" w:rsidRDefault="00DA2947"/>
    <w:p w14:paraId="635E10D2" w14:textId="0B8F434B" w:rsidR="00DA2947" w:rsidRDefault="00DB5A2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2827F3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2827F3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2827F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2827F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2827F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2827F3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2827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2827F3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BC4C2B4" w:rsidR="00DA2947" w:rsidRDefault="002827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5DD6CE7" w14:textId="30064654" w:rsidR="00BA60AB" w:rsidRDefault="002827F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804194C" w14:textId="0FA109EB" w:rsidR="00BA60AB" w:rsidRDefault="00BA60A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0AED1A8" w14:textId="77777777" w:rsidR="00BA60AB" w:rsidRDefault="002827F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90FF402" w14:textId="26E0BEE0" w:rsidR="00BA60AB" w:rsidRDefault="00BA60A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E824CB2" w14:textId="5BF025A3" w:rsidR="00BA60AB" w:rsidRDefault="00BA60A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A5A6509" w14:textId="0D06E0F1" w:rsidR="00BA60AB" w:rsidRDefault="00BA60A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00C1B4E" w14:textId="5C56E7C9" w:rsidR="00DA2947" w:rsidRDefault="00BA60A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2827F3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2827F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2827F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2827F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14F6AFBF" w14:textId="77777777" w:rsidR="00301217" w:rsidRDefault="002827F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1F90E6D9" w:rsidR="00DA2947" w:rsidRDefault="00301DB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drawing>
          <wp:inline distT="0" distB="0" distL="0" distR="0" wp14:anchorId="30C2C28D" wp14:editId="07DD77A5">
            <wp:extent cx="2758440" cy="1644283"/>
            <wp:effectExtent l="0" t="0" r="3810" b="0"/>
            <wp:docPr id="6233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876" cy="16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1217">
        <w:rPr>
          <w:rFonts w:ascii="inter" w:eastAsia="inter" w:hAnsi="inter" w:cs="inter"/>
          <w:color w:val="000000"/>
        </w:rPr>
        <w:br/>
      </w:r>
      <w:r w:rsidR="00301217">
        <w:rPr>
          <w:rFonts w:ascii="inter" w:eastAsia="inter" w:hAnsi="inter" w:cs="inter"/>
          <w:i/>
          <w:color w:val="000000"/>
        </w:rPr>
        <w:t>(Dán ảnh 2: Khi hover vào link)</w:t>
      </w:r>
    </w:p>
    <w:p w14:paraId="16BA7DA6" w14:textId="7E21BC36" w:rsidR="00301217" w:rsidRDefault="00301DB3">
      <w:pPr>
        <w:spacing w:after="210" w:line="360" w:lineRule="auto"/>
      </w:pPr>
      <w:r w:rsidRPr="00301DB3">
        <w:rPr>
          <w:noProof/>
        </w:rPr>
        <w:drawing>
          <wp:inline distT="0" distB="0" distL="0" distR="0" wp14:anchorId="6F3E7187" wp14:editId="24081A0A">
            <wp:extent cx="2698496" cy="1602863"/>
            <wp:effectExtent l="0" t="0" r="6985" b="0"/>
            <wp:docPr id="50928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87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9405" cy="160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53A9958F" w:rsidR="00DA2947" w:rsidRDefault="00DB5A2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2827F3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BOX MODEL &amp; BỐ CỤC CƠ BẢN</w:t>
      </w:r>
      <w:bookmarkEnd w:id="12"/>
    </w:p>
    <w:p w14:paraId="0C1029F0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2827F3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2827F3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2827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128F51C1" w:rsidR="00DA2947" w:rsidRDefault="002827F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BA60AB">
        <w:rPr>
          <w:rFonts w:ascii="inter" w:eastAsia="inter" w:hAnsi="inter" w:cs="inter"/>
          <w:color w:val="000000"/>
        </w:rPr>
        <w:t>nội dung hiển thị</w:t>
      </w:r>
    </w:p>
    <w:p w14:paraId="5427D53A" w14:textId="5F236F96" w:rsidR="00DA2947" w:rsidRDefault="002827F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</w:t>
      </w:r>
      <w:r w:rsidR="00BA60AB">
        <w:rPr>
          <w:rFonts w:ascii="inter" w:eastAsia="inter" w:hAnsi="inter" w:cs="inter"/>
          <w:color w:val="000000"/>
        </w:rPr>
        <w:t>Khoảng cách từ nội dung đến viền</w:t>
      </w:r>
    </w:p>
    <w:p w14:paraId="172BE3D2" w14:textId="3B33036B" w:rsidR="00DA2947" w:rsidRDefault="002827F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BA60AB">
        <w:rPr>
          <w:rFonts w:ascii="inter" w:eastAsia="inter" w:hAnsi="inter" w:cs="inter"/>
          <w:color w:val="000000"/>
        </w:rPr>
        <w:t>Đường viền bao quanh</w:t>
      </w:r>
    </w:p>
    <w:p w14:paraId="09CFA94A" w14:textId="78AB9B05" w:rsidR="00DA2947" w:rsidRDefault="002827F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</w:t>
      </w:r>
      <w:r w:rsidR="00BA60AB">
        <w:rPr>
          <w:rFonts w:ascii="inter" w:eastAsia="inter" w:hAnsi="inter" w:cs="inter"/>
          <w:color w:val="000000"/>
        </w:rPr>
        <w:t>Khoảng cách bên ngoài phần tử</w:t>
      </w:r>
    </w:p>
    <w:p w14:paraId="7E9E1F9F" w14:textId="77777777" w:rsidR="00DA2947" w:rsidRDefault="002827F3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74"/>
        <w:gridCol w:w="2723"/>
        <w:gridCol w:w="4507"/>
      </w:tblGrid>
      <w:tr w:rsidR="00301217" w14:paraId="693A7AD2" w14:textId="77777777" w:rsidTr="0030121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301217" w14:paraId="0D2058C4" w14:textId="77777777" w:rsidTr="0030121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60E45E36" w:rsidR="00DA2947" w:rsidRDefault="0030121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 =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FA613C" w14:textId="77777777" w:rsidR="00DA2947" w:rsidRDefault="00301217">
            <w:pPr>
              <w:spacing w:line="360" w:lineRule="auto"/>
              <w:rPr>
                <w:rFonts w:ascii="Cambria" w:hAnsi="Cambria"/>
                <w:lang w:val="en-GB"/>
              </w:rPr>
            </w:pPr>
            <w:r>
              <w:rPr>
                <w:rFonts w:ascii="Cambria" w:hAnsi="Cambria"/>
                <w:lang w:val="vi-VN"/>
              </w:rPr>
              <w:t>Ư</w:t>
            </w:r>
            <w:r>
              <w:rPr>
                <w:rFonts w:ascii="Cambria" w:hAnsi="Cambria"/>
                <w:lang w:val="en-GB"/>
              </w:rPr>
              <w:t>u điểm : đúng chuẩn mặc định, dễ hiểu</w:t>
            </w:r>
          </w:p>
          <w:p w14:paraId="2643ABBE" w14:textId="0416912F" w:rsidR="00301217" w:rsidRPr="00301217" w:rsidRDefault="00301217">
            <w:pPr>
              <w:spacing w:line="360" w:lineRule="auto"/>
              <w:rPr>
                <w:rFonts w:ascii="Cambria" w:hAnsi="Cambria"/>
                <w:lang w:val="en-GB"/>
              </w:rPr>
            </w:pPr>
            <w:r>
              <w:rPr>
                <w:rFonts w:ascii="Cambria" w:hAnsi="Cambria"/>
                <w:lang w:val="en-GB"/>
              </w:rPr>
              <w:t>Nhược điểm: khó kiểm soát kích thước khi thêm padding/border</w:t>
            </w:r>
          </w:p>
        </w:tc>
      </w:tr>
      <w:tr w:rsidR="00301217" w14:paraId="1B475A83" w14:textId="77777777" w:rsidTr="0030121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0B41C517" w:rsidR="00DA2947" w:rsidRPr="00301217" w:rsidRDefault="00301217">
            <w:pPr>
              <w:spacing w:line="360" w:lineRule="auto"/>
              <w:rPr>
                <w:rFonts w:ascii="Cambria" w:hAnsi="Cambria"/>
              </w:rPr>
            </w:pPr>
            <w: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C4C40D" w14:textId="77777777" w:rsidR="00301217" w:rsidRDefault="00301217" w:rsidP="0030121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</w:pPr>
            <w:r w:rsidRPr="00301217"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  <w:t xml:space="preserve"> Ưu điểm: dễ bố cục, không bị “nở” ngoài ý muốn.</w:t>
            </w:r>
          </w:p>
          <w:p w14:paraId="2511194F" w14:textId="6B62954B" w:rsidR="00301217" w:rsidRPr="00301217" w:rsidRDefault="00301217" w:rsidP="0030121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</w:pPr>
            <w:r w:rsidRPr="00301217"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  <w:t>Nhược điểm: hơi khác mặc định, cần nhớ khi tính toán.</w:t>
            </w:r>
          </w:p>
          <w:p w14:paraId="550E28FD" w14:textId="3069D9D4" w:rsidR="00DA2947" w:rsidRDefault="00DA2947">
            <w:pPr>
              <w:spacing w:line="360" w:lineRule="auto"/>
            </w:pPr>
          </w:p>
        </w:tc>
      </w:tr>
    </w:tbl>
    <w:p w14:paraId="1B681CF2" w14:textId="77777777" w:rsidR="00DA2947" w:rsidRDefault="00DA2947"/>
    <w:p w14:paraId="042B4317" w14:textId="4BC49D2B" w:rsidR="00DA2947" w:rsidRDefault="002827F3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15297473" w14:textId="574CE5F8" w:rsidR="00301217" w:rsidRDefault="00301217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Nên dùng border-box cho toàn trang để dễ quản lý layout</w:t>
      </w:r>
    </w:p>
    <w:p w14:paraId="0AB96E4C" w14:textId="1B05226B" w:rsidR="00DA2947" w:rsidRDefault="00DB5A2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2827F3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2827F3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2827F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2827F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2827F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2827F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2827F3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2827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2827F3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2827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2827F3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2827F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2827F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2827F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72A254A8" w:rsidR="00723846" w:rsidRDefault="00723846">
      <w:pPr>
        <w:rPr>
          <w:noProof/>
        </w:rPr>
      </w:pPr>
      <w:r>
        <w:rPr>
          <w:noProof/>
        </w:rPr>
        <w:br w:type="page"/>
      </w:r>
      <w:r w:rsidR="0099752B" w:rsidRPr="0099752B">
        <w:rPr>
          <w:noProof/>
        </w:rPr>
        <w:lastRenderedPageBreak/>
        <w:drawing>
          <wp:inline distT="0" distB="0" distL="0" distR="0" wp14:anchorId="5896A911" wp14:editId="68DCE4D8">
            <wp:extent cx="3837310" cy="2397759"/>
            <wp:effectExtent l="0" t="0" r="0" b="3175"/>
            <wp:docPr id="39025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57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6960" cy="241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2827F3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2827F3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345"/>
        <w:gridCol w:w="2616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2E98B189" w:rsidR="00DA2947" w:rsidRPr="00301217" w:rsidRDefault="00301217">
            <w:pPr>
              <w:spacing w:line="360" w:lineRule="auto"/>
              <w:rPr>
                <w:rFonts w:ascii="Cambria" w:hAnsi="Cambria"/>
              </w:rPr>
            </w:pPr>
            <w:r>
              <w:t>1 chi</w:t>
            </w:r>
            <w:r>
              <w:rPr>
                <w:rFonts w:ascii="Cambria" w:hAnsi="Cambria"/>
              </w:rPr>
              <w:t>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1C07DF68" w:rsidR="00DA2947" w:rsidRDefault="0030121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26FDCCB5" w:rsidR="00DA2947" w:rsidRDefault="0030121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Menu ngang, danh sách 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6F8C2200" w:rsidR="00DA2947" w:rsidRDefault="0030121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Layout phức tạp nhiều hàng/cột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2827F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2827F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2827F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2827F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2827F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2827F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21D7836" w:rsidR="00DA2947" w:rsidRDefault="0030121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Căn </w:t>
            </w:r>
            <w:r w:rsidR="0099752B">
              <w:rPr>
                <w:rFonts w:ascii="inter" w:eastAsia="inter" w:hAnsi="inter" w:cs="inter"/>
                <w:i/>
                <w:color w:val="000000"/>
                <w:sz w:val="17"/>
              </w:rPr>
              <w:t>giữa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menu ngang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3F1323F3" w:rsidR="00DA2947" w:rsidRDefault="0030121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Tạo gallery 3x2 </w:t>
            </w:r>
          </w:p>
        </w:tc>
      </w:tr>
    </w:tbl>
    <w:p w14:paraId="4235C2F9" w14:textId="77777777" w:rsidR="00DA2947" w:rsidRDefault="00DA2947"/>
    <w:p w14:paraId="23859803" w14:textId="77777777" w:rsidR="00DA2947" w:rsidRDefault="002827F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2827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2827F3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2827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585C19A0" w:rsidR="00DA2947" w:rsidRDefault="00DB5A2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2827F3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2827F3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2827F3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2827F3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2827F3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2827F3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2827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2827F3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2827F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2827F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2827F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42BD9D5" w14:textId="77777777" w:rsidR="000B5646" w:rsidRDefault="002827F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47E3C85A" w:rsidR="00DA2947" w:rsidRDefault="000B5646">
      <w:pPr>
        <w:spacing w:after="210" w:line="360" w:lineRule="auto"/>
      </w:pPr>
      <w:r w:rsidRPr="000B5646">
        <w:rPr>
          <w:rFonts w:ascii="inter" w:eastAsia="inter" w:hAnsi="inter" w:cs="inter"/>
          <w:noProof/>
          <w:color w:val="000000"/>
        </w:rPr>
        <w:drawing>
          <wp:inline distT="0" distB="0" distL="0" distR="0" wp14:anchorId="46F3D7E3" wp14:editId="50AED491">
            <wp:extent cx="3403690" cy="2081364"/>
            <wp:effectExtent l="0" t="0" r="6350" b="0"/>
            <wp:docPr id="159200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05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3029" cy="20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2D006E" w:rsidR="00DA2947" w:rsidRDefault="00DB5A2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2827F3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2827F3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2827F3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2827F3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2827F3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2827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2827F3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2827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2827F3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2827F3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18369A78" w:rsidR="00DA2947" w:rsidRDefault="002827F3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lastRenderedPageBreak/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021D24">
        <w:rPr>
          <w:rFonts w:ascii="inter" w:eastAsia="inter" w:hAnsi="inter" w:cs="inter"/>
          <w:color w:val="000000"/>
        </w:rPr>
        <w:t>lặp lại mẫu cột</w:t>
      </w:r>
    </w:p>
    <w:p w14:paraId="5DF68367" w14:textId="309E60CD" w:rsidR="00DA2947" w:rsidRDefault="002827F3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021D24">
        <w:rPr>
          <w:rFonts w:ascii="inter" w:eastAsia="inter" w:hAnsi="inter" w:cs="inter"/>
          <w:color w:val="000000"/>
        </w:rPr>
        <w:t>tự co giãn , lấp đầy không gian</w:t>
      </w:r>
    </w:p>
    <w:p w14:paraId="3D6486C7" w14:textId="5DDB655D" w:rsidR="00021D24" w:rsidRPr="00021D24" w:rsidRDefault="002827F3" w:rsidP="00021D24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  <w:lang w:val="en-GB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021D24" w:rsidRPr="00021D24">
        <w:rPr>
          <w:rFonts w:ascii="inter" w:eastAsia="inter" w:hAnsi="inter" w:cs="inter"/>
          <w:color w:val="000000"/>
          <w:lang w:val="en-GB"/>
        </w:rPr>
        <w:t xml:space="preserve"> mỗi cột có min 200px, max chiếm đều (1fr)</w:t>
      </w:r>
    </w:p>
    <w:p w14:paraId="551BED25" w14:textId="549357F5" w:rsidR="00DA2947" w:rsidRDefault="00DA2947" w:rsidP="00021D24">
      <w:pPr>
        <w:spacing w:before="105" w:after="105" w:line="360" w:lineRule="auto"/>
        <w:ind w:left="180"/>
      </w:pPr>
    </w:p>
    <w:p w14:paraId="2B657F68" w14:textId="77777777" w:rsidR="00DA2947" w:rsidRDefault="002827F3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2827F3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2827F3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2827F3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C10EC2A" w14:textId="77777777" w:rsidR="00635AA9" w:rsidRDefault="002827F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04F66609" w:rsidR="00DA2947" w:rsidRDefault="00635AA9">
      <w:pPr>
        <w:spacing w:after="210" w:line="360" w:lineRule="auto"/>
      </w:pPr>
      <w:r w:rsidRPr="00635AA9">
        <w:rPr>
          <w:rFonts w:ascii="inter" w:eastAsia="inter" w:hAnsi="inter" w:cs="inter"/>
          <w:noProof/>
          <w:color w:val="000000"/>
        </w:rPr>
        <w:drawing>
          <wp:inline distT="0" distB="0" distL="0" distR="0" wp14:anchorId="7BB51892" wp14:editId="182DA065">
            <wp:extent cx="2007376" cy="2405049"/>
            <wp:effectExtent l="0" t="0" r="0" b="0"/>
            <wp:docPr id="122170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09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5987" cy="241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2018EDEC" w:rsidR="00DA2947" w:rsidRDefault="00DB5A2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2827F3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2827F3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811"/>
        <w:gridCol w:w="2502"/>
      </w:tblGrid>
      <w:tr w:rsidR="00021D24" w14:paraId="3656FA3D" w14:textId="77777777" w:rsidTr="00021D2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2827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021D24" w14:paraId="3D00EF40" w14:textId="77777777" w:rsidTr="00021D2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DFB7784" w:rsidR="00DA2947" w:rsidRDefault="00021D2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Mặc định, phần tử nằm theo luồng bình thường, không thể định vị bằng top/left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6D043DF2" w:rsidR="00DA2947" w:rsidRDefault="00021D2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 &lt;p&gt;thông thường</w:t>
            </w:r>
          </w:p>
        </w:tc>
      </w:tr>
      <w:tr w:rsidR="00021D24" w14:paraId="1CDD6606" w14:textId="77777777" w:rsidTr="00021D2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66D27C4E" w:rsidR="00DA2947" w:rsidRDefault="00021D24">
            <w:pPr>
              <w:spacing w:line="360" w:lineRule="auto"/>
            </w:pPr>
            <w:r w:rsidRPr="00021D24">
              <w:rPr>
                <w:rFonts w:ascii="inter" w:eastAsia="inter" w:hAnsi="inter" w:cs="inter"/>
                <w:i/>
                <w:color w:val="000000"/>
                <w:sz w:val="17"/>
              </w:rPr>
              <w:t>Định vị tương đối so với vị trí ban đầu, có thể dịch chuyển bằng top/left.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11DF7905" w:rsidR="00DA2947" w:rsidRDefault="00021D24">
            <w:pPr>
              <w:spacing w:line="360" w:lineRule="auto"/>
            </w:pPr>
            <w:r>
              <w:t>Position: relative; top: 1</w:t>
            </w:r>
          </w:p>
        </w:tc>
      </w:tr>
      <w:tr w:rsidR="00021D24" w14:paraId="09CF1B11" w14:textId="77777777" w:rsidTr="00021D2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335B5510" w:rsidR="00DA2947" w:rsidRDefault="00021D24">
            <w:pPr>
              <w:spacing w:line="360" w:lineRule="auto"/>
            </w:pPr>
            <w:r w:rsidRPr="00021D24">
              <w:rPr>
                <w:rFonts w:ascii="inter" w:eastAsia="inter" w:hAnsi="inter" w:cs="inter"/>
                <w:i/>
                <w:color w:val="000000"/>
                <w:sz w:val="17"/>
              </w:rPr>
              <w:t>Định vị tuyệt đối so với phần tử cha gần nhất có position (khác static).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0A3BCB6D" w:rsidR="00DA2947" w:rsidRDefault="00021D24">
            <w:pPr>
              <w:spacing w:line="360" w:lineRule="auto"/>
            </w:pPr>
            <w:r w:rsidRPr="00021D24">
              <w:rPr>
                <w:rFonts w:ascii="inter" w:eastAsia="inter" w:hAnsi="inter" w:cs="inter"/>
                <w:i/>
                <w:color w:val="000000"/>
                <w:sz w:val="17"/>
              </w:rPr>
              <w:t>Tooltip, popup trong container.</w:t>
            </w:r>
          </w:p>
        </w:tc>
      </w:tr>
      <w:tr w:rsidR="00021D24" w14:paraId="1B0A4294" w14:textId="77777777" w:rsidTr="00021D2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0A297916" w:rsidR="00DA2947" w:rsidRDefault="00021D24">
            <w:pPr>
              <w:spacing w:line="360" w:lineRule="auto"/>
            </w:pPr>
            <w:r w:rsidRPr="00021D24">
              <w:rPr>
                <w:rFonts w:ascii="inter" w:eastAsia="inter" w:hAnsi="inter" w:cs="inter"/>
                <w:i/>
                <w:color w:val="000000"/>
                <w:sz w:val="17"/>
              </w:rPr>
              <w:t>Cố định theo viewport, không cuộn theo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E0D3C8B" w:rsidR="00DA2947" w:rsidRDefault="00021D24">
            <w:pPr>
              <w:spacing w:line="360" w:lineRule="auto"/>
            </w:pPr>
            <w:r w:rsidRPr="00021D24">
              <w:rPr>
                <w:rFonts w:ascii="inter" w:eastAsia="inter" w:hAnsi="inter" w:cs="inter"/>
                <w:i/>
                <w:color w:val="000000"/>
                <w:sz w:val="17"/>
              </w:rPr>
              <w:t>Thanh menu cố định trên cùng</w:t>
            </w:r>
          </w:p>
        </w:tc>
      </w:tr>
      <w:tr w:rsidR="00021D24" w14:paraId="0F0AD158" w14:textId="77777777" w:rsidTr="00021D2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2827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185C254E" w:rsidR="00DA2947" w:rsidRDefault="00021D24">
            <w:pPr>
              <w:spacing w:line="360" w:lineRule="auto"/>
            </w:pPr>
            <w:r w:rsidRPr="00021D24">
              <w:rPr>
                <w:rFonts w:ascii="inter" w:eastAsia="inter" w:hAnsi="inter" w:cs="inter"/>
                <w:i/>
                <w:color w:val="000000"/>
                <w:sz w:val="17"/>
              </w:rPr>
              <w:t>Kết hợp relative + fixed: ban đầu relative, khi scroll đến vị trí thì dính lại.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3F5753E1" w:rsidR="00DA2947" w:rsidRDefault="00021D24">
            <w:pPr>
              <w:spacing w:line="360" w:lineRule="auto"/>
            </w:pPr>
            <w:r w:rsidRPr="00021D24">
              <w:rPr>
                <w:rFonts w:ascii="inter" w:eastAsia="inter" w:hAnsi="inter" w:cs="inter"/>
                <w:i/>
                <w:color w:val="000000"/>
                <w:sz w:val="17"/>
              </w:rPr>
              <w:t>Header sticky khi cuộn</w:t>
            </w:r>
          </w:p>
        </w:tc>
      </w:tr>
    </w:tbl>
    <w:p w14:paraId="2D0DDE88" w14:textId="77777777" w:rsidR="00DA2947" w:rsidRDefault="00DA2947"/>
    <w:p w14:paraId="081EDEC7" w14:textId="77777777" w:rsidR="00DA2947" w:rsidRDefault="002827F3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2827F3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2827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2827F3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2827F3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2827F3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2827F3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2827F3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0D0EFA9C" w:rsidR="00DA2947" w:rsidRDefault="00DB5A2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2827F3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2827F3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2827F3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2827F3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2827F3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2827F3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2827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2827F3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2827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2827F3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2827F3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2827F3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2827F3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2827F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53B8DC20" w14:textId="0BAF6177" w:rsidR="005E48A1" w:rsidRDefault="005E48A1">
      <w:pPr>
        <w:spacing w:after="210" w:line="360" w:lineRule="auto"/>
      </w:pPr>
      <w:r w:rsidRPr="005E48A1">
        <w:rPr>
          <w:noProof/>
        </w:rPr>
        <w:lastRenderedPageBreak/>
        <w:drawing>
          <wp:inline distT="0" distB="0" distL="0" distR="0" wp14:anchorId="623AD750" wp14:editId="208BFF8E">
            <wp:extent cx="3929027" cy="4512945"/>
            <wp:effectExtent l="0" t="0" r="0" b="1905"/>
            <wp:docPr id="174482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23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8419" cy="452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2827F3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2827F3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2827F3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2827F3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2827F3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2827F3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2827F3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2827F3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2827F3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2827F3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2827F3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2827F3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2827F3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2827F3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2827F3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2827F3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2827F3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2827F3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2827F3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2827F3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2827F3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2827F3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2827F3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2827F3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2827F3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2827F3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2827F3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2827F3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2827F3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2827F3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2827F3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2827F3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283D88AF" w:rsidR="00DA2947" w:rsidRDefault="00DB5A2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2827F3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2827F3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2827F3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2827F3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4106B821" w:rsidR="00DA2947" w:rsidRDefault="00DB5A2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2827F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2827F3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2827F3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2827F3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2827F3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2827F3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2827F3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2827F3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2827F3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6322B3D2" w:rsidR="00DA2947" w:rsidRDefault="00DB5A2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2827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12A2B74C" w:rsidR="00DA2947" w:rsidRDefault="00DB5A2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5CC66030"/>
    <w:multiLevelType w:val="multilevel"/>
    <w:tmpl w:val="9742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3"/>
  </w:num>
  <w:num w:numId="9">
    <w:abstractNumId w:val="12"/>
  </w:num>
  <w:num w:numId="10">
    <w:abstractNumId w:val="29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7"/>
  </w:num>
  <w:num w:numId="17">
    <w:abstractNumId w:val="0"/>
  </w:num>
  <w:num w:numId="18">
    <w:abstractNumId w:val="25"/>
  </w:num>
  <w:num w:numId="19">
    <w:abstractNumId w:val="2"/>
  </w:num>
  <w:num w:numId="20">
    <w:abstractNumId w:val="26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4"/>
  </w:num>
  <w:num w:numId="29">
    <w:abstractNumId w:val="28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06D2D"/>
    <w:rsid w:val="00021D24"/>
    <w:rsid w:val="000B5646"/>
    <w:rsid w:val="002827F3"/>
    <w:rsid w:val="00301217"/>
    <w:rsid w:val="00301DB3"/>
    <w:rsid w:val="004464BD"/>
    <w:rsid w:val="0049331F"/>
    <w:rsid w:val="005E32C4"/>
    <w:rsid w:val="005E48A1"/>
    <w:rsid w:val="00635AA9"/>
    <w:rsid w:val="00723846"/>
    <w:rsid w:val="008E76E6"/>
    <w:rsid w:val="0099752B"/>
    <w:rsid w:val="00B526AD"/>
    <w:rsid w:val="00BA60AB"/>
    <w:rsid w:val="00C4033C"/>
    <w:rsid w:val="00D24DF1"/>
    <w:rsid w:val="00DA2947"/>
    <w:rsid w:val="00DB5A26"/>
    <w:rsid w:val="00E6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2394</Words>
  <Characters>13649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khoi khoa</cp:lastModifiedBy>
  <cp:revision>16</cp:revision>
  <dcterms:created xsi:type="dcterms:W3CDTF">2026-02-23T00:59:00Z</dcterms:created>
  <dcterms:modified xsi:type="dcterms:W3CDTF">2026-03-02T09:52:00Z</dcterms:modified>
</cp:coreProperties>
</file>