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8AED" w14:textId="72D49C18" w:rsidR="006C717F" w:rsidRDefault="00C13743" w:rsidP="00C13743">
      <w:pPr>
        <w:jc w:val="right"/>
      </w:pPr>
      <w:r>
        <w:t>Sadsadsa sấdsadsadsad</w:t>
      </w:r>
    </w:p>
    <w:p w14:paraId="61753CFA" w14:textId="69B13F93" w:rsidR="00C13743" w:rsidRDefault="00C13743" w:rsidP="00C13743">
      <w:pPr>
        <w:jc w:val="right"/>
      </w:pPr>
    </w:p>
    <w:p w14:paraId="4FE0D4CD" w14:textId="03590958" w:rsidR="00C13743" w:rsidRDefault="00C13743" w:rsidP="00C13743">
      <w:r>
        <w:t>Dtyhfghfgh</w:t>
      </w:r>
    </w:p>
    <w:p w14:paraId="0546C072" w14:textId="09C838EF" w:rsidR="00C13743" w:rsidRDefault="00C13743" w:rsidP="00C13743"/>
    <w:p w14:paraId="613CD2A2" w14:textId="75697853" w:rsidR="00C13743" w:rsidRDefault="00C13743" w:rsidP="00C13743"/>
    <w:p w14:paraId="6A3A026F" w14:textId="4E7C46F2" w:rsidR="00C13743" w:rsidRDefault="00C13743" w:rsidP="00C13743"/>
    <w:p w14:paraId="10BA9DF7" w14:textId="1E680F0A" w:rsidR="00C13743" w:rsidRPr="00C13743" w:rsidRDefault="00C13743" w:rsidP="00C13743">
      <w:pPr>
        <w:jc w:val="center"/>
        <w:rPr>
          <w:color w:val="FF0000"/>
        </w:rPr>
      </w:pPr>
      <w:r w:rsidRPr="00C13743">
        <w:rPr>
          <w:color w:val="FF0000"/>
        </w:rPr>
        <w:t>edgdfgdfgdfgdfdfgdf</w:t>
      </w:r>
    </w:p>
    <w:sectPr w:rsidR="00C13743" w:rsidRPr="00C13743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43"/>
    <w:rsid w:val="002F6C45"/>
    <w:rsid w:val="00503FBC"/>
    <w:rsid w:val="006C717F"/>
    <w:rsid w:val="00C13743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387A"/>
  <w15:chartTrackingRefBased/>
  <w15:docId w15:val="{8500E92C-B8E3-4263-A359-A4DB0BCA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2023-10-06T06:57:00Z</dcterms:created>
  <dcterms:modified xsi:type="dcterms:W3CDTF">2023-10-06T06:57:00Z</dcterms:modified>
</cp:coreProperties>
</file>