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999C" w14:textId="38B5EE47" w:rsidR="008F60DE" w:rsidRPr="0095313F" w:rsidRDefault="00E93F9B">
      <w:pPr>
        <w:rPr>
          <w:sz w:val="40"/>
          <w:szCs w:val="40"/>
        </w:rPr>
      </w:pPr>
      <w:r w:rsidRPr="0095313F">
        <w:rPr>
          <w:sz w:val="40"/>
          <w:szCs w:val="40"/>
        </w:rPr>
        <w:t>Bài yêu cầu tìm ước chung lớn nhất của 1 dãy số</w:t>
      </w:r>
    </w:p>
    <w:p w14:paraId="02042B6B" w14:textId="2FAF16ED" w:rsidR="00E93F9B" w:rsidRDefault="00E93F9B">
      <w:r>
        <w:t>→ cách làm :</w:t>
      </w:r>
    </w:p>
    <w:p w14:paraId="4535EFA8" w14:textId="375C0AA9" w:rsidR="00E93F9B" w:rsidRDefault="00E93F9B">
      <w:pPr>
        <w:rPr>
          <w:rFonts w:eastAsiaTheme="minorEastAsia"/>
        </w:rPr>
      </w:pPr>
      <w:r w:rsidRPr="00E93F9B">
        <w:t xml:space="preserve">Ta có </w:t>
      </w:r>
      <m:oMath>
        <m:r>
          <w:rPr>
            <w:rFonts w:ascii="Cambria Math" w:hAnsi="Cambria Math"/>
            <w:color w:val="FF0000"/>
            <w:lang w:val="pt-BR"/>
          </w:rPr>
          <m:t>gcd</m:t>
        </m:r>
        <m:r>
          <w:rPr>
            <w:rFonts w:ascii="Cambria Math" w:hAnsi="Cambria Math"/>
            <w:color w:val="FF0000"/>
          </w:rPr>
          <m:t xml:space="preserve"> (</m:t>
        </m:r>
        <m:r>
          <w:rPr>
            <w:rFonts w:ascii="Cambria Math" w:hAnsi="Cambria Math"/>
            <w:color w:val="FF0000"/>
            <w:lang w:val="pt-BR"/>
          </w:rPr>
          <m:t>a</m:t>
        </m:r>
        <m:r>
          <w:rPr>
            <w:rFonts w:ascii="Cambria Math" w:hAnsi="Cambria Math"/>
            <w:color w:val="FF0000"/>
          </w:rPr>
          <m:t>,</m:t>
        </m:r>
        <m:r>
          <w:rPr>
            <w:rFonts w:ascii="Cambria Math" w:hAnsi="Cambria Math"/>
            <w:color w:val="FF0000"/>
            <w:lang w:val="pt-BR"/>
          </w:rPr>
          <m:t>b</m:t>
        </m:r>
        <m:r>
          <w:rPr>
            <w:rFonts w:ascii="Cambria Math" w:hAnsi="Cambria Math"/>
            <w:color w:val="FF0000"/>
          </w:rPr>
          <m:t>,</m:t>
        </m:r>
        <m:r>
          <w:rPr>
            <w:rFonts w:ascii="Cambria Math" w:hAnsi="Cambria Math"/>
            <w:color w:val="FF0000"/>
            <w:lang w:val="pt-BR"/>
          </w:rPr>
          <m:t>c</m:t>
        </m:r>
        <m:r>
          <w:rPr>
            <w:rFonts w:ascii="Cambria Math" w:hAnsi="Cambria Math"/>
            <w:color w:val="FF0000"/>
          </w:rPr>
          <m:t xml:space="preserve">) = </m:t>
        </m:r>
        <m:r>
          <w:rPr>
            <w:rFonts w:ascii="Cambria Math" w:hAnsi="Cambria Math"/>
            <w:color w:val="FF0000"/>
            <w:lang w:val="pt-BR"/>
          </w:rPr>
          <m:t>gcd</m:t>
        </m:r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  <w:lang w:val="pt-BR"/>
          </w:rPr>
          <m:t>gcd</m:t>
        </m:r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  <w:lang w:val="pt-BR"/>
          </w:rPr>
          <m:t>a</m:t>
        </m:r>
        <m:r>
          <w:rPr>
            <w:rFonts w:ascii="Cambria Math" w:hAnsi="Cambria Math"/>
            <w:color w:val="FF0000"/>
          </w:rPr>
          <m:t>,</m:t>
        </m:r>
        <m:r>
          <w:rPr>
            <w:rFonts w:ascii="Cambria Math" w:hAnsi="Cambria Math"/>
            <w:color w:val="FF0000"/>
            <w:lang w:val="pt-BR"/>
          </w:rPr>
          <m:t>b</m:t>
        </m:r>
        <m:r>
          <w:rPr>
            <w:rFonts w:ascii="Cambria Math" w:hAnsi="Cambria Math"/>
            <w:color w:val="FF0000"/>
          </w:rPr>
          <m:t xml:space="preserve">), </m:t>
        </m:r>
        <m:r>
          <w:rPr>
            <w:rFonts w:ascii="Cambria Math" w:hAnsi="Cambria Math"/>
            <w:color w:val="FF0000"/>
            <w:lang w:val="pt-BR"/>
          </w:rPr>
          <m:t>c</m:t>
        </m:r>
        <m:r>
          <w:rPr>
            <w:rFonts w:ascii="Cambria Math" w:hAnsi="Cambria Math"/>
            <w:color w:val="FF0000"/>
          </w:rPr>
          <m:t>)</m:t>
        </m:r>
      </m:oMath>
      <w:r w:rsidRPr="00E93F9B">
        <w:rPr>
          <w:rFonts w:eastAsiaTheme="minorEastAsia"/>
          <w:color w:val="FF0000"/>
        </w:rPr>
        <w:t xml:space="preserve">  </w:t>
      </w:r>
      <w:r w:rsidRPr="00E93F9B">
        <w:rPr>
          <w:rFonts w:eastAsiaTheme="minorEastAsia"/>
        </w:rPr>
        <w:t>nên để tính gcd của d</w:t>
      </w:r>
      <w:r>
        <w:rPr>
          <w:rFonts w:eastAsiaTheme="minorEastAsia"/>
        </w:rPr>
        <w:t xml:space="preserve">ãy ta cần tính gcd </w:t>
      </w:r>
    </w:p>
    <w:p w14:paraId="79DD8618" w14:textId="736C016C" w:rsidR="00E93F9B" w:rsidRDefault="00E93F9B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E93F9B">
        <w:rPr>
          <w:rFonts w:eastAsiaTheme="minorEastAsia"/>
        </w:rPr>
        <w:t xml:space="preserve"> với gcd của c</w:t>
      </w:r>
      <w:r>
        <w:rPr>
          <w:rFonts w:eastAsiaTheme="minorEastAsia"/>
        </w:rPr>
        <w:t>ác phần tử phía trước i:</w:t>
      </w:r>
    </w:p>
    <w:p w14:paraId="618CA0DA" w14:textId="44BC67AA" w:rsidR="00E93F9B" w:rsidRDefault="001244C4">
      <w:pPr>
        <w:rPr>
          <w:rFonts w:eastAsiaTheme="minorEastAsia"/>
        </w:rPr>
      </w:pPr>
      <w:r>
        <w:rPr>
          <w:rFonts w:eastAsiaTheme="minorEastAsia"/>
        </w:rPr>
        <w:t>C</w:t>
      </w:r>
      <w:r w:rsidR="00E93F9B">
        <w:rPr>
          <w:rFonts w:eastAsiaTheme="minorEastAsia"/>
        </w:rPr>
        <w:t>ode :</w:t>
      </w:r>
    </w:p>
    <w:p w14:paraId="05490191" w14:textId="77777777" w:rsidR="001244C4" w:rsidRPr="001244C4" w:rsidRDefault="001244C4" w:rsidP="001244C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44C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1244C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CDBC8A" w14:textId="77777777" w:rsidR="001244C4" w:rsidRPr="001244C4" w:rsidRDefault="001244C4" w:rsidP="001244C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44C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44C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44C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C6E20F" w14:textId="77777777" w:rsidR="001244C4" w:rsidRPr="001244C4" w:rsidRDefault="001244C4" w:rsidP="001244C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__gcd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EEC93D3" w14:textId="44EFCDA9" w:rsidR="001244C4" w:rsidRPr="001244C4" w:rsidRDefault="001244C4" w:rsidP="001244C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44C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1244C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15128" w14:textId="77777777" w:rsidR="001244C4" w:rsidRDefault="001244C4">
      <w:pPr>
        <w:rPr>
          <w:rFonts w:eastAsiaTheme="minorEastAsia"/>
        </w:rPr>
      </w:pPr>
    </w:p>
    <w:p w14:paraId="0846BDD4" w14:textId="684C7192" w:rsidR="00E93F9B" w:rsidRPr="00E93F9B" w:rsidRDefault="00E93F9B" w:rsidP="001244C4">
      <w:pPr>
        <w:rPr>
          <w:rFonts w:ascii="Courier New" w:hAnsi="Courier New" w:cs="Courier New"/>
        </w:rPr>
      </w:pPr>
      <w:r w:rsidRPr="00E93F9B">
        <w:rPr>
          <w:rFonts w:ascii="Courier New" w:hAnsi="Courier New" w:cs="Courier New"/>
        </w:rPr>
        <w:t xml:space="preserve"> </w:t>
      </w:r>
    </w:p>
    <w:p w14:paraId="5FD825DD" w14:textId="4D99B451" w:rsidR="00E93F9B" w:rsidRPr="00E93F9B" w:rsidRDefault="00E93F9B" w:rsidP="00E93F9B"/>
    <w:sectPr w:rsidR="00E93F9B" w:rsidRPr="00E9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F1"/>
    <w:rsid w:val="001244C4"/>
    <w:rsid w:val="008F60DE"/>
    <w:rsid w:val="0095313F"/>
    <w:rsid w:val="009C15F1"/>
    <w:rsid w:val="00E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0C55"/>
  <w15:chartTrackingRefBased/>
  <w15:docId w15:val="{1FC551C2-88FC-4DEF-9B33-2C26058A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2023-10-10T12:26:00Z</dcterms:created>
  <dcterms:modified xsi:type="dcterms:W3CDTF">2023-10-20T06:03:00Z</dcterms:modified>
</cp:coreProperties>
</file>