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2353" w14:textId="3C8CB099" w:rsidR="008F60DE" w:rsidRPr="00DA7335" w:rsidRDefault="0039795D">
      <w:pPr>
        <w:rPr>
          <w:sz w:val="40"/>
          <w:szCs w:val="40"/>
        </w:rPr>
      </w:pPr>
      <w:r w:rsidRPr="00DA7335">
        <w:rPr>
          <w:sz w:val="40"/>
          <w:szCs w:val="40"/>
        </w:rPr>
        <w:t xml:space="preserve">Bài yêu cầu sắp xếp các cột của ma trận tăng dần </w:t>
      </w:r>
    </w:p>
    <w:p w14:paraId="6857E85E" w14:textId="05C3E52B" w:rsidR="0039795D" w:rsidRDefault="0039795D" w:rsidP="0039795D">
      <w:r>
        <w:t>→ Nhập vào mảng A</w:t>
      </w:r>
    </w:p>
    <w:p w14:paraId="3307B303" w14:textId="2CC27030" w:rsidR="0039795D" w:rsidRDefault="0039795D" w:rsidP="0039795D">
      <w:r w:rsidRPr="0039795D">
        <w:t>→ Để sắp xếp các cột của ma trận A ta sẽ</w:t>
      </w:r>
      <w:r>
        <w:t xml:space="preserve"> duyệt qua các cột và sắp xếp các phần tử của cột đó tăng dần</w:t>
      </w:r>
    </w:p>
    <w:p w14:paraId="4533ED45" w14:textId="1E4BB63A" w:rsidR="0039795D" w:rsidRPr="0039795D" w:rsidRDefault="0039795D" w:rsidP="0039795D">
      <w:pPr>
        <w:rPr>
          <w:rFonts w:eastAsiaTheme="minorEastAsia"/>
        </w:rPr>
      </w:pPr>
      <w:r>
        <w:t>Với mỗi cột ta sẽ sử dụng thuật toán sắp xếp để sắp xếp các phần tử</w:t>
      </w:r>
      <m:oMath>
        <m:r>
          <w:rPr>
            <w:rFonts w:ascii="Cambria Math" w:hAnsi="Cambria Math"/>
          </w:rPr>
          <m:t xml:space="preserve"> ( A[i][j]  i: 0→n-1</m:t>
        </m:r>
      </m:oMath>
      <w:r w:rsidR="00782B6D">
        <w:rPr>
          <w:rFonts w:eastAsiaTheme="minorEastAsia"/>
        </w:rPr>
        <w:t>)</w:t>
      </w:r>
    </w:p>
    <w:p w14:paraId="04AD85F2" w14:textId="6FF51F21" w:rsidR="0039795D" w:rsidRDefault="0039795D" w:rsidP="0039795D">
      <w:r>
        <w:t>Cách khác nhanh hơn đó là tận dụng bài 11.9 các bạn sẽ nhập tất cả các phần tử vào ma trận bằng cách nhập theo cột</w:t>
      </w:r>
    </w:p>
    <w:p w14:paraId="6CA23FB5" w14:textId="77777777" w:rsidR="0039795D" w:rsidRPr="0039795D" w:rsidRDefault="0039795D" w:rsidP="003979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9795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9795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3979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95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i </w:t>
      </w:r>
      <w:r w:rsidRPr="003979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; i </w:t>
      </w:r>
      <w:r w:rsidRPr="003979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72F82B" w14:textId="77777777" w:rsidR="0039795D" w:rsidRPr="0039795D" w:rsidRDefault="0039795D" w:rsidP="003979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795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9795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3979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95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j </w:t>
      </w:r>
      <w:r w:rsidRPr="003979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n; j </w:t>
      </w:r>
      <w:r w:rsidRPr="003979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0A75561" w14:textId="65C486F3" w:rsidR="0039795D" w:rsidRPr="0039795D" w:rsidRDefault="0039795D" w:rsidP="003979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cin </w:t>
      </w:r>
      <w:r w:rsidRPr="003979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9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[j][i];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E830FDB" w14:textId="77777777" w:rsidR="0039795D" w:rsidRPr="0039795D" w:rsidRDefault="0039795D" w:rsidP="003979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03FF13" w14:textId="77777777" w:rsidR="0039795D" w:rsidRPr="0039795D" w:rsidRDefault="0039795D" w:rsidP="003979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979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156F48" w14:textId="5B5AC996" w:rsidR="0039795D" w:rsidRDefault="0039795D" w:rsidP="0039795D">
      <w:r w:rsidRPr="0039795D">
        <w:t>Khi đó ta bài toán tr</w:t>
      </w:r>
      <w:r>
        <w:t xml:space="preserve">ở thành sắp xếp các hàng và ta áp dụng cách sắp xếp của bài 11.9 </w:t>
      </w:r>
    </w:p>
    <w:p w14:paraId="43D697D8" w14:textId="2A90ABDC" w:rsidR="0039795D" w:rsidRDefault="0039795D" w:rsidP="0039795D">
      <w:r>
        <w:t>Sau đó in ra ma trận chuyển vị lại</w:t>
      </w:r>
    </w:p>
    <w:p w14:paraId="712D1458" w14:textId="1082D5F5" w:rsidR="0039795D" w:rsidRDefault="0039795D" w:rsidP="0039795D">
      <w:pPr>
        <w:rPr>
          <w:rFonts w:eastAsiaTheme="minorEastAsia"/>
          <w:color w:val="FF0000"/>
        </w:rPr>
      </w:pPr>
      <w:r w:rsidRPr="0039795D">
        <w:rPr>
          <w:color w:val="FF0000"/>
        </w:rPr>
        <w:t>Tức là bạn sẽ quay ma trận 90</w:t>
      </w:r>
      <m:oMath>
        <m:r>
          <w:rPr>
            <w:rFonts w:ascii="Cambria Math" w:hAnsi="Cambria Math"/>
            <w:color w:val="FF0000"/>
          </w:rPr>
          <m:t>°</m:t>
        </m:r>
      </m:oMath>
      <w:r w:rsidRPr="0039795D">
        <w:rPr>
          <w:rFonts w:eastAsiaTheme="minorEastAsia"/>
          <w:color w:val="FF0000"/>
        </w:rPr>
        <w:t xml:space="preserve"> sang trái và sắp xếp như bài 11.9 và quay ma tray ma trận sang phải 90</w:t>
      </w:r>
      <m:oMath>
        <m:r>
          <w:rPr>
            <w:rFonts w:ascii="Cambria Math" w:eastAsiaTheme="minorEastAsia" w:hAnsi="Cambria Math"/>
            <w:color w:val="FF0000"/>
          </w:rPr>
          <m:t>°</m:t>
        </m:r>
      </m:oMath>
    </w:p>
    <w:p w14:paraId="2148FA10" w14:textId="77777777" w:rsidR="00782B6D" w:rsidRDefault="0039795D" w:rsidP="0039795D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Cách làm này </w:t>
      </w:r>
      <w:r w:rsidR="00782B6D">
        <w:rPr>
          <w:rFonts w:eastAsiaTheme="minorEastAsia"/>
          <w:color w:val="FF0000"/>
        </w:rPr>
        <w:t xml:space="preserve">có thể giúp bạn linh hoạt hơn trong cách làm bài. </w:t>
      </w:r>
    </w:p>
    <w:p w14:paraId="16977085" w14:textId="08AB8151" w:rsidR="00782B6D" w:rsidRPr="00782B6D" w:rsidRDefault="00782B6D" w:rsidP="0039795D">
      <w:pPr>
        <w:rPr>
          <w:rFonts w:eastAsiaTheme="minorEastAsia"/>
          <w:color w:val="FF0000"/>
        </w:rPr>
      </w:pPr>
      <w:r w:rsidRPr="00782B6D">
        <w:rPr>
          <w:rFonts w:eastAsiaTheme="minorEastAsia"/>
          <w:color w:val="FF0000"/>
        </w:rPr>
        <w:t>→Hãy thử vẽ 1 ma tr</w:t>
      </w:r>
      <w:r>
        <w:rPr>
          <w:rFonts w:eastAsiaTheme="minorEastAsia"/>
          <w:color w:val="FF0000"/>
        </w:rPr>
        <w:t>ận lên giấy và xoay như trên</w:t>
      </w:r>
    </w:p>
    <w:p w14:paraId="4625B4BA" w14:textId="179D0AB1" w:rsidR="0039795D" w:rsidRPr="00782B6D" w:rsidRDefault="0039795D" w:rsidP="0039795D">
      <w:pPr>
        <w:rPr>
          <w:rFonts w:eastAsiaTheme="minorEastAsia"/>
        </w:rPr>
      </w:pPr>
    </w:p>
    <w:p w14:paraId="0C29E3AE" w14:textId="77777777" w:rsidR="0039795D" w:rsidRPr="00782B6D" w:rsidRDefault="0039795D" w:rsidP="0039795D">
      <w:pPr>
        <w:rPr>
          <w:rFonts w:eastAsiaTheme="minorEastAsia"/>
        </w:rPr>
      </w:pPr>
    </w:p>
    <w:p w14:paraId="419E4B8B" w14:textId="77777777" w:rsidR="0039795D" w:rsidRPr="00782B6D" w:rsidRDefault="0039795D" w:rsidP="0039795D">
      <w:pPr>
        <w:rPr>
          <w:rFonts w:eastAsiaTheme="minorEastAsia"/>
        </w:rPr>
      </w:pPr>
    </w:p>
    <w:sectPr w:rsidR="0039795D" w:rsidRPr="0078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E7513"/>
    <w:multiLevelType w:val="hybridMultilevel"/>
    <w:tmpl w:val="8EC83388"/>
    <w:lvl w:ilvl="0" w:tplc="B8FC4D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B77"/>
    <w:multiLevelType w:val="hybridMultilevel"/>
    <w:tmpl w:val="864481A4"/>
    <w:lvl w:ilvl="0" w:tplc="6B8AE7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245415">
    <w:abstractNumId w:val="1"/>
  </w:num>
  <w:num w:numId="2" w16cid:durableId="108819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D2"/>
    <w:rsid w:val="003001D2"/>
    <w:rsid w:val="0039795D"/>
    <w:rsid w:val="00782B6D"/>
    <w:rsid w:val="008F60DE"/>
    <w:rsid w:val="00D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0693"/>
  <w15:chartTrackingRefBased/>
  <w15:docId w15:val="{F65242A0-72C2-468D-9EA7-DDC288A4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9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79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3</cp:revision>
  <dcterms:created xsi:type="dcterms:W3CDTF">2023-10-12T15:22:00Z</dcterms:created>
  <dcterms:modified xsi:type="dcterms:W3CDTF">2023-10-20T06:10:00Z</dcterms:modified>
</cp:coreProperties>
</file>