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684" w14:textId="26646998" w:rsidR="008F60DE" w:rsidRPr="00DA6710" w:rsidRDefault="00186242">
      <w:pPr>
        <w:rPr>
          <w:sz w:val="40"/>
          <w:szCs w:val="40"/>
        </w:rPr>
      </w:pPr>
      <w:r w:rsidRPr="00DA6710">
        <w:rPr>
          <w:sz w:val="40"/>
          <w:szCs w:val="40"/>
        </w:rPr>
        <w:t>Bài yêu cầu kiểm tra tính đối xứng của mảng sử dụng đệ quy</w:t>
      </w:r>
    </w:p>
    <w:p w14:paraId="532138A7" w14:textId="67F983F5" w:rsidR="00186242" w:rsidRPr="00DA6710" w:rsidRDefault="00186242">
      <w:r w:rsidRPr="00DA6710">
        <w:t xml:space="preserve">Ta có : mảng </w:t>
      </w:r>
      <m:oMath>
        <m:r>
          <m:rPr>
            <m:sty m:val="p"/>
          </m:rPr>
          <w:rPr>
            <w:rFonts w:ascii="Cambria Math" w:hAnsi="Cambria Math"/>
          </w:rPr>
          <m:t>A[n]</m:t>
        </m:r>
      </m:oMath>
      <w:r w:rsidRPr="00DA6710">
        <w:t xml:space="preserve"> phần tử</w:t>
      </w:r>
    </w:p>
    <w:p w14:paraId="3CAD94DA" w14:textId="77777777" w:rsidR="001A19EF" w:rsidRPr="00DA6710" w:rsidRDefault="001A19EF" w:rsidP="001A19EF">
      <w:pPr>
        <w:rPr>
          <w:rFonts w:ascii="Cambria Math" w:eastAsiaTheme="minorEastAsia" w:hAnsi="Cambria Math"/>
        </w:rPr>
      </w:pPr>
      <w:r w:rsidRPr="00DA6710">
        <w:rPr>
          <w:rFonts w:ascii="Cambria Math" w:eastAsiaTheme="minorEastAsia" w:hAnsi="Cambria Math"/>
        </w:rPr>
        <w:t>Đầu tiên kiểm tra số đầu và số cuối xem có bằng nhau không</w:t>
      </w:r>
    </w:p>
    <w:p w14:paraId="30ED6D8F" w14:textId="77777777" w:rsidR="001A19EF" w:rsidRPr="00DA6710" w:rsidRDefault="001A19EF" w:rsidP="001A19EF">
      <w:pPr>
        <w:rPr>
          <w:rFonts w:ascii="Cambria Math" w:eastAsiaTheme="minorEastAsia" w:hAnsi="Cambria Math"/>
        </w:rPr>
      </w:pPr>
      <w:r w:rsidRPr="00DA6710">
        <w:rPr>
          <w:rFonts w:ascii="Cambria Math" w:eastAsiaTheme="minorEastAsia" w:hAnsi="Cambria Math"/>
        </w:rPr>
        <w:t>Nếu có thì ta kiểm tra đến số thứ 2 từ bên trái và số thứ 2 bên phải xem có bằng nhau không</w:t>
      </w:r>
    </w:p>
    <w:p w14:paraId="5B375848" w14:textId="75429A92" w:rsidR="001A19EF" w:rsidRPr="00DA6710" w:rsidRDefault="001A19EF" w:rsidP="001A19EF">
      <w:pPr>
        <w:rPr>
          <w:rFonts w:ascii="Cambria Math" w:eastAsiaTheme="minorEastAsia" w:hAnsi="Cambria Math"/>
        </w:rPr>
      </w:pPr>
      <w:r w:rsidRPr="00DA6710">
        <w:rPr>
          <w:rFonts w:ascii="Cambria Math" w:eastAsiaTheme="minorEastAsia" w:hAnsi="Cambria Math"/>
        </w:rPr>
        <w:t>Nếu không bằng nhau thì mảng đó là không đối xứng</w:t>
      </w:r>
    </w:p>
    <w:p w14:paraId="451A2E8F" w14:textId="77777777" w:rsidR="001A19EF" w:rsidRPr="00DA6710" w:rsidRDefault="001A19EF" w:rsidP="001A19EF">
      <w:pPr>
        <w:rPr>
          <w:rFonts w:ascii="Cambria Math" w:eastAsiaTheme="minorEastAsia" w:hAnsi="Cambria Math"/>
        </w:rPr>
      </w:pPr>
    </w:p>
    <w:p w14:paraId="0DE28AB1" w14:textId="5EFD0C95" w:rsidR="001A19EF" w:rsidRPr="00DA6710" w:rsidRDefault="001A19EF" w:rsidP="001A19EF">
      <w:pPr>
        <w:rPr>
          <w:rFonts w:eastAsiaTheme="minorEastAsia"/>
          <w:color w:val="FF0000"/>
        </w:rPr>
      </w:pPr>
      <w:r w:rsidRPr="00DA6710">
        <w:rPr>
          <w:color w:val="FF0000"/>
        </w:rPr>
        <w:t xml:space="preserve">Gọi </w:t>
      </w:r>
      <m:oMath>
        <m:r>
          <m:rPr>
            <m:sty m:val="p"/>
          </m:rPr>
          <w:rPr>
            <w:rFonts w:ascii="Cambria Math" w:hAnsi="Cambria Math"/>
            <w:color w:val="FF0000"/>
          </w:rPr>
          <m:t>DX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l, r</m:t>
            </m:r>
          </m:e>
        </m:d>
      </m:oMath>
      <w:r w:rsidRPr="00DA6710">
        <w:rPr>
          <w:rFonts w:eastAsiaTheme="minorEastAsia"/>
          <w:color w:val="FF0000"/>
        </w:rPr>
        <w:t xml:space="preserve"> là Đối xứng của mảng A từ l tới r</w:t>
      </w:r>
    </w:p>
    <w:p w14:paraId="46EF6392" w14:textId="26FEFE8D" w:rsidR="001A19EF" w:rsidRPr="00DA6710" w:rsidRDefault="001A19EF" w:rsidP="001A19EF">
      <w:pPr>
        <w:rPr>
          <w:rFonts w:eastAsiaTheme="minorEastAsia"/>
          <w:color w:val="FF0000"/>
        </w:rPr>
      </w:pPr>
      <w:r w:rsidRPr="00DA6710">
        <w:rPr>
          <w:rFonts w:eastAsiaTheme="minorEastAsia"/>
          <w:color w:val="FF0000"/>
        </w:rPr>
        <w:t xml:space="preserve">→Nếu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l&gt;r→return true;</m:t>
        </m:r>
      </m:oMath>
      <w:r w:rsidRPr="00DA6710">
        <w:rPr>
          <w:rFonts w:eastAsiaTheme="minorEastAsia"/>
          <w:color w:val="FF0000"/>
        </w:rPr>
        <w:t xml:space="preserve"> </w:t>
      </w:r>
    </w:p>
    <w:p w14:paraId="68CBA583" w14:textId="0FD8ABD6" w:rsidR="001A19EF" w:rsidRPr="00DA6710" w:rsidRDefault="001A19EF" w:rsidP="001A19EF">
      <w:pPr>
        <w:rPr>
          <w:rFonts w:eastAsiaTheme="minorEastAsia"/>
          <w:color w:val="FF0000"/>
        </w:rPr>
      </w:pPr>
      <w:r w:rsidRPr="00DA6710">
        <w:rPr>
          <w:rFonts w:eastAsiaTheme="minorEastAsia"/>
          <w:color w:val="FF0000"/>
        </w:rPr>
        <w:t xml:space="preserve">→Nếu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!=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→DX(l,r) = false ;</m:t>
        </m:r>
      </m:oMath>
    </w:p>
    <w:p w14:paraId="6BCC0B83" w14:textId="248754C7" w:rsidR="001A19EF" w:rsidRPr="00DA6710" w:rsidRDefault="001A19EF" w:rsidP="001A19EF">
      <w:pPr>
        <w:rPr>
          <w:rFonts w:ascii="Cambria Math" w:eastAsiaTheme="minorEastAsia" w:hAnsi="Cambria Math"/>
          <w:color w:val="FF0000"/>
        </w:rPr>
      </w:pPr>
      <w:r w:rsidRPr="00DA6710">
        <w:rPr>
          <w:rFonts w:eastAsiaTheme="minorEastAsia"/>
          <w:color w:val="FF0000"/>
        </w:rPr>
        <w:t>→Nếu</w:t>
      </w:r>
      <w:r w:rsidRPr="00DA6710">
        <w:rPr>
          <w:rFonts w:ascii="Cambria Math" w:eastAsiaTheme="minorEastAsia" w:hAnsi="Cambria Math"/>
          <w:color w:val="FF000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==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→DX</m:t>
        </m:r>
        <m:d>
          <m:dPr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l,r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=DX[l+1,r-1] </m:t>
        </m:r>
      </m:oMath>
      <w:r w:rsidRPr="00DA6710">
        <w:rPr>
          <w:rFonts w:ascii="Cambria Math" w:eastAsiaTheme="minorEastAsia" w:hAnsi="Cambria Math"/>
          <w:color w:val="FF0000"/>
        </w:rPr>
        <w:t xml:space="preserve"> (Công thức truy hồi)</w:t>
      </w:r>
    </w:p>
    <w:p w14:paraId="724B9B78" w14:textId="77777777" w:rsidR="001A19EF" w:rsidRPr="00DA6710" w:rsidRDefault="001A19EF" w:rsidP="001A19EF">
      <w:pPr>
        <w:rPr>
          <w:rFonts w:ascii="Cambria Math" w:eastAsiaTheme="minorEastAsia" w:hAnsi="Cambria Math"/>
          <w:color w:val="FF0000"/>
        </w:rPr>
      </w:pPr>
    </w:p>
    <w:p w14:paraId="52D97AB7" w14:textId="1DAE2824" w:rsidR="001A19EF" w:rsidRPr="00DA6710" w:rsidRDefault="001A19EF" w:rsidP="001A19EF">
      <w:pPr>
        <w:rPr>
          <w:rFonts w:ascii="Cambria Math" w:eastAsiaTheme="minorEastAsia" w:hAnsi="Cambria Math"/>
        </w:rPr>
      </w:pPr>
      <w:r w:rsidRPr="00DA6710">
        <w:rPr>
          <w:rFonts w:eastAsiaTheme="minorEastAsia"/>
        </w:rPr>
        <w:t xml:space="preserve">Còn bằng nhau thì mình phải kiểm tra thêm đến khi l &gt; r tức là đã so sánh 2 nửa và thấy nó đối xứng nhau r thì mảng đó là đối xứng </w:t>
      </w:r>
    </w:p>
    <w:p w14:paraId="15D0D2B2" w14:textId="3F19629E" w:rsidR="001A19EF" w:rsidRDefault="001A19EF">
      <w:pPr>
        <w:rPr>
          <w:rFonts w:eastAsiaTheme="minorEastAsia"/>
        </w:rPr>
      </w:pPr>
      <w:r w:rsidRPr="00DA6710">
        <w:rPr>
          <w:rFonts w:eastAsiaTheme="minorEastAsia"/>
        </w:rPr>
        <w:t>Đây là cách làm xây dựng lên công thức truy hồi như bài tất cả các bài phía</w:t>
      </w:r>
      <w:r>
        <w:rPr>
          <w:rFonts w:eastAsiaTheme="minorEastAsia"/>
        </w:rPr>
        <w:t xml:space="preserve"> trước</w:t>
      </w:r>
    </w:p>
    <w:p w14:paraId="463A7A89" w14:textId="65083AE3" w:rsidR="001A19EF" w:rsidRDefault="001A19EF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54AD5D10" w14:textId="77777777" w:rsidR="001A19EF" w:rsidRPr="001A19EF" w:rsidRDefault="001A19EF" w:rsidP="001A19EF">
      <w:pPr>
        <w:shd w:val="clear" w:color="auto" w:fill="1F1F1F"/>
        <w:spacing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eastAsiaTheme="minorEastAsia"/>
        </w:rPr>
        <w:t xml:space="preserve">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1A19EF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9D81F35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31F96A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1A19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1000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F3A2415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DX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872BE4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(l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r)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BCA2F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19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[l]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[r])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782665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DX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(l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A19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,r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1A19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65C8CE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D58384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62234262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 cin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14:paraId="7DB684DC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i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cin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5E13F544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19E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DX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A19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,n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1A19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cout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1A19EF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"YES"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50998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19E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cout </w:t>
      </w:r>
      <w:r w:rsidRPr="001A19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9EF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"NO"</w:t>
      </w: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DE888" w14:textId="77777777" w:rsidR="001A19EF" w:rsidRPr="001A19EF" w:rsidRDefault="001A19EF" w:rsidP="001A19E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A19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C4E1B7" w14:textId="5C0E7ADA" w:rsidR="001A19EF" w:rsidRPr="00186242" w:rsidRDefault="001A19EF">
      <w:pPr>
        <w:rPr>
          <w:rFonts w:eastAsiaTheme="minorEastAsia"/>
        </w:rPr>
      </w:pPr>
    </w:p>
    <w:sectPr w:rsidR="001A19EF" w:rsidRPr="0018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EC"/>
    <w:rsid w:val="000022EC"/>
    <w:rsid w:val="00186242"/>
    <w:rsid w:val="001A19EF"/>
    <w:rsid w:val="007871A8"/>
    <w:rsid w:val="008F60DE"/>
    <w:rsid w:val="00DA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C5F7"/>
  <w15:chartTrackingRefBased/>
  <w15:docId w15:val="{DD9B25F3-7CF3-478A-B30F-9785B3D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2023-10-15T20:06:00Z</dcterms:created>
  <dcterms:modified xsi:type="dcterms:W3CDTF">2023-10-20T06:14:00Z</dcterms:modified>
</cp:coreProperties>
</file>