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F0B4" w14:textId="3B286CA1" w:rsidR="008F60DE" w:rsidRPr="00EA5E64" w:rsidRDefault="00C60E76">
      <w:pPr>
        <w:rPr>
          <w:sz w:val="40"/>
          <w:szCs w:val="40"/>
        </w:rPr>
      </w:pPr>
      <w:r w:rsidRPr="00EA5E64">
        <w:rPr>
          <w:sz w:val="40"/>
          <w:szCs w:val="40"/>
        </w:rPr>
        <w:t xml:space="preserve">Bài yêu cầu tính tổng của dãy bình phương sử dụng đệ quy </w:t>
      </w:r>
    </w:p>
    <w:p w14:paraId="529BAC02" w14:textId="01617C88" w:rsidR="00C60E76" w:rsidRDefault="00C60E76">
      <w:pP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S</m:t>
        </m:r>
        <m:d>
          <m:d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 xml:space="preserve">= 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1</m:t>
            </m:r>
          </m:e>
          <m:sup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 xml:space="preserve">+ 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 xml:space="preserve">+ 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3</m:t>
            </m:r>
          </m:e>
          <m:sup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 xml:space="preserve"> + 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4</m:t>
            </m:r>
          </m:e>
          <m:sup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 xml:space="preserve"> + .. + 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2</m:t>
            </m:r>
          </m:sup>
        </m:sSup>
      </m:oMath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 xml:space="preserve"> </w:t>
      </w:r>
    </w:p>
    <w:p w14:paraId="71EAE824" w14:textId="0727C2D2" w:rsidR="00C60E76" w:rsidRDefault="00C60E76">
      <w:pP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 xml:space="preserve">Vậy ta có </w:t>
      </w:r>
      <m:oMath>
        <m:r>
          <w:rPr>
            <w:rFonts w:ascii="Cambria Math" w:eastAsiaTheme="minorEastAsia" w:hAnsi="Cambria Math" w:cs="Segoe UI"/>
            <w:color w:val="000000"/>
            <w:sz w:val="21"/>
            <w:szCs w:val="21"/>
            <w:shd w:val="clear" w:color="auto" w:fill="FFFFFF"/>
          </w:rPr>
          <m:t>S(n) = S(n-1) +</m:t>
        </m:r>
        <m:sSup>
          <m:sSupPr>
            <m:ctrlPr>
              <w:rPr>
                <w:rFonts w:ascii="Cambria Math" w:eastAsiaTheme="minorEastAsia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Segoe UI"/>
                <w:color w:val="000000"/>
                <w:sz w:val="21"/>
                <w:szCs w:val="21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 w:cs="Segoe UI"/>
                <w:color w:val="000000"/>
                <w:sz w:val="21"/>
                <w:szCs w:val="21"/>
                <w:shd w:val="clear" w:color="auto" w:fill="FFFFFF"/>
              </w:rPr>
              <m:t>2</m:t>
            </m:r>
          </m:sup>
        </m:sSup>
      </m:oMath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 xml:space="preserve"> và </w:t>
      </w:r>
      <m:oMath>
        <m:r>
          <w:rPr>
            <w:rFonts w:ascii="Cambria Math" w:eastAsiaTheme="minorEastAsia" w:hAnsi="Cambria Math" w:cs="Segoe UI"/>
            <w:color w:val="000000"/>
            <w:sz w:val="21"/>
            <w:szCs w:val="21"/>
            <w:shd w:val="clear" w:color="auto" w:fill="FFFFFF"/>
          </w:rPr>
          <m:t>S(0) = 0</m:t>
        </m:r>
      </m:oMath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>;</w:t>
      </w:r>
    </w:p>
    <w:p w14:paraId="5C54AEF1" w14:textId="5EE43207" w:rsidR="00C60E76" w:rsidRDefault="00C60E76"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>→ cách làm giống với bài 14.1</w:t>
      </w:r>
    </w:p>
    <w:sectPr w:rsidR="00C6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BB"/>
    <w:rsid w:val="001301BB"/>
    <w:rsid w:val="008F60DE"/>
    <w:rsid w:val="00C60E76"/>
    <w:rsid w:val="00EA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B1B7"/>
  <w15:chartTrackingRefBased/>
  <w15:docId w15:val="{3A89D211-84AB-4CEE-92B9-33A93803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E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9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2023-10-15T03:54:00Z</dcterms:created>
  <dcterms:modified xsi:type="dcterms:W3CDTF">2023-10-20T06:12:00Z</dcterms:modified>
</cp:coreProperties>
</file>