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BTL_Chuyen_dong_trong_he_toa_do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INPUT Data Nhập dữ liệu đầu và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disp('Mời bạn nhập dữ liệu đầu vào');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= input('t1= ');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= input('t2= 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0;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 = 0.005;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FIGURE Thiết lập trục tọa độ khảo sát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figure('name','Chuyen_dong_trong_he_toa_do','color','white','numbertitle','off');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fig_honda = plot(x,y,'ro','MarkerSize',10,'markerfacecolor','r');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= title(sprintf('t=%0.2fs',t));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 equal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 ([-100 10 0 50]);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CALCULATION Phương trình chuyển động của vật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t&lt;=t2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= t+dt;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3*t^2-(4/3)*t^3;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8*t;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plot(x,y,'o','markersize',2,'color','k');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set(fig_honda,'xdata',x,'ydata',y);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set(ht,'string',sprintf('t =%0.2fs',t));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pause(0.002);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ê máy đứa ơi ? tự dưng anh sợ bị cảnh cáo học vụ do anh share quá ta :v lỡ anh mà bị cảnh cáo mấy đứa cứu anh nha :)))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