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3351" w14:textId="3CD8674F" w:rsidR="00196CEF" w:rsidRDefault="00196CEF" w:rsidP="00196CEF">
      <w:pPr>
        <w:rPr>
          <w:b/>
          <w:bCs/>
        </w:rPr>
      </w:pPr>
      <w:hyperlink r:id="rId4" w:history="1">
        <w:r w:rsidRPr="00196CEF">
          <w:rPr>
            <w:rStyle w:val="Hyperlink"/>
            <w:b/>
            <w:bCs/>
          </w:rPr>
          <w:t>Part 1: Siêu tham số là gì và tại sao cần phải tinh chỉnh siêu tham số</w:t>
        </w:r>
      </w:hyperlink>
    </w:p>
    <w:p w14:paraId="3B5CA6DE" w14:textId="2EE0EFE0" w:rsidR="00196CEF" w:rsidRDefault="00196CEF" w:rsidP="00196CEF">
      <w:pPr>
        <w:rPr>
          <w:b/>
          <w:bCs/>
        </w:rPr>
      </w:pPr>
      <w:hyperlink r:id="rId5" w:history="1">
        <w:r w:rsidRPr="00196CEF">
          <w:rPr>
            <w:rStyle w:val="Hyperlink"/>
            <w:b/>
            <w:bCs/>
          </w:rPr>
          <w:t>Part 2: Phương pháp Grid Search</w:t>
        </w:r>
      </w:hyperlink>
    </w:p>
    <w:p w14:paraId="7CED8900" w14:textId="485A3E11" w:rsidR="00196CEF" w:rsidRDefault="00196CEF" w:rsidP="00196CEF">
      <w:pPr>
        <w:rPr>
          <w:b/>
          <w:bCs/>
        </w:rPr>
      </w:pPr>
      <w:hyperlink r:id="rId6" w:history="1">
        <w:r w:rsidRPr="00196CEF">
          <w:rPr>
            <w:rStyle w:val="Hyperlink"/>
            <w:b/>
            <w:bCs/>
          </w:rPr>
          <w:t>Part 3: Phương pháp Random Search</w:t>
        </w:r>
      </w:hyperlink>
    </w:p>
    <w:p w14:paraId="68995F45" w14:textId="089124E4" w:rsidR="00196CEF" w:rsidRPr="00196CEF" w:rsidRDefault="00196CEF" w:rsidP="00196CEF">
      <w:pPr>
        <w:rPr>
          <w:b/>
          <w:bCs/>
        </w:rPr>
      </w:pPr>
      <w:hyperlink r:id="rId7" w:history="1">
        <w:r w:rsidRPr="00196CEF">
          <w:rPr>
            <w:rStyle w:val="Hyperlink"/>
            <w:b/>
            <w:bCs/>
          </w:rPr>
          <w:t>Part 4: Phương pháp Bayesian Optimization</w:t>
        </w:r>
      </w:hyperlink>
    </w:p>
    <w:p w14:paraId="6775FDA0" w14:textId="77777777" w:rsidR="00196CEF" w:rsidRPr="00196CEF" w:rsidRDefault="00196CEF" w:rsidP="00196CEF">
      <w:pPr>
        <w:rPr>
          <w:b/>
          <w:bCs/>
        </w:rPr>
      </w:pPr>
    </w:p>
    <w:p w14:paraId="0A61E984" w14:textId="77777777" w:rsidR="00196CEF" w:rsidRPr="00196CEF" w:rsidRDefault="00196CEF" w:rsidP="00196CEF">
      <w:pPr>
        <w:rPr>
          <w:b/>
          <w:bCs/>
        </w:rPr>
      </w:pPr>
    </w:p>
    <w:p w14:paraId="1F9E7016" w14:textId="77777777" w:rsidR="00196CEF" w:rsidRPr="00196CEF" w:rsidRDefault="00196CEF" w:rsidP="00196CEF">
      <w:pPr>
        <w:rPr>
          <w:b/>
          <w:bCs/>
        </w:rPr>
      </w:pPr>
    </w:p>
    <w:p w14:paraId="10E2BCAB" w14:textId="77777777" w:rsidR="008241A9" w:rsidRDefault="008241A9"/>
    <w:sectPr w:rsidR="0082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A9"/>
    <w:rsid w:val="00196CEF"/>
    <w:rsid w:val="008241A9"/>
    <w:rsid w:val="009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83B6"/>
  <w15:chartTrackingRefBased/>
  <w15:docId w15:val="{36DB9A6E-FE30-4B9A-AE93-E920990B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Lt0azzH_ht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iHxNCYpMLk" TargetMode="External"/><Relationship Id="rId5" Type="http://schemas.openxmlformats.org/officeDocument/2006/relationships/hyperlink" Target="https://youtu.be/zk9bnirI-cs" TargetMode="External"/><Relationship Id="rId4" Type="http://schemas.openxmlformats.org/officeDocument/2006/relationships/hyperlink" Target="https://youtu.be/oyZngWDeR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2025-04-04T09:36:00Z</dcterms:created>
  <dcterms:modified xsi:type="dcterms:W3CDTF">2025-04-04T09:38:00Z</dcterms:modified>
</cp:coreProperties>
</file>