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2C7" w:rsidRDefault="00BE12C7" w:rsidP="00C147A4">
      <w:pPr>
        <w:pStyle w:val="Heading1"/>
        <w:jc w:val="center"/>
      </w:pPr>
      <w:r>
        <w:t>Bài 2: Một số phương pháp sắp xếp</w:t>
      </w:r>
    </w:p>
    <w:p w:rsidR="000336BF" w:rsidRDefault="000336BF" w:rsidP="002B6D8D">
      <w:pPr>
        <w:pStyle w:val="Muc"/>
      </w:pPr>
      <w:bookmarkStart w:id="0" w:name="quicksort"/>
      <w:bookmarkStart w:id="1" w:name="_Toc463161632"/>
    </w:p>
    <w:p w:rsidR="00BE12C7" w:rsidRDefault="00BE12C7" w:rsidP="002B6D8D">
      <w:pPr>
        <w:pStyle w:val="Heading1"/>
        <w:rPr>
          <w:sz w:val="24"/>
        </w:rPr>
      </w:pPr>
      <w:r>
        <w:t>I. Thuật toán sắp xếp nhan</w:t>
      </w:r>
      <w:bookmarkEnd w:id="0"/>
      <w:r>
        <w:t>h - Quick Sort</w:t>
      </w:r>
      <w:bookmarkEnd w:id="1"/>
    </w:p>
    <w:p w:rsidR="00112B66" w:rsidRDefault="00BE12C7" w:rsidP="002B6D8D">
      <w:r w:rsidRPr="000336BF">
        <w:t xml:space="preserve">Ý tưởng: </w:t>
      </w:r>
    </w:p>
    <w:p w:rsidR="00BE12C7" w:rsidRPr="000336BF" w:rsidRDefault="00112B66" w:rsidP="002B6D8D">
      <w:r>
        <w:tab/>
        <w:t>Có</w:t>
      </w:r>
      <w:r w:rsidR="00BE12C7" w:rsidRPr="000336BF">
        <w:t xml:space="preserve"> dãy</w:t>
      </w:r>
      <w:r>
        <w:t xml:space="preserve"> số:</w:t>
      </w:r>
      <w:r w:rsidR="00BE12C7" w:rsidRPr="000336BF">
        <w:t xml:space="preserve"> a1, a2, ..., an  </w:t>
      </w:r>
    </w:p>
    <w:p w:rsidR="00BE12C7" w:rsidRDefault="00BE12C7" w:rsidP="002B6D8D">
      <w:r w:rsidRPr="000336BF">
        <w:t xml:space="preserve">Giải thuật QuickSort làm việc như sau: </w:t>
      </w:r>
    </w:p>
    <w:p w:rsidR="00112B66" w:rsidRPr="00112B66" w:rsidRDefault="00112B66" w:rsidP="002B6D8D">
      <w:r>
        <w:tab/>
        <w:t xml:space="preserve">Chọn </w:t>
      </w:r>
      <w:r w:rsidRPr="00112B66">
        <w:rPr>
          <w:b/>
        </w:rPr>
        <w:t>x</w:t>
      </w:r>
      <w:r>
        <w:rPr>
          <w:b/>
        </w:rPr>
        <w:t xml:space="preserve"> </w:t>
      </w:r>
      <w:r>
        <w:t xml:space="preserve"> là một phần tử làm biên: thường chọn là phần tử ở giữa dãy số.</w:t>
      </w:r>
    </w:p>
    <w:p w:rsidR="00BE12C7" w:rsidRPr="000336BF" w:rsidRDefault="00112B66" w:rsidP="002B6D8D">
      <w:r>
        <w:tab/>
        <w:t>Phân hoạc dãy thành 3 dãy con</w:t>
      </w:r>
    </w:p>
    <w:p w:rsidR="00BE12C7" w:rsidRPr="000336BF" w:rsidRDefault="00BE12C7" w:rsidP="002B6D8D">
      <w:r w:rsidRPr="000336BF">
        <w:tab/>
      </w:r>
      <w:r w:rsidRPr="000336BF">
        <w:tab/>
        <w:t>1. ak &lt;</w:t>
      </w:r>
      <w:r w:rsidR="00112B66">
        <w:t>=</w:t>
      </w:r>
      <w:r w:rsidRPr="000336BF">
        <w:t xml:space="preserve"> x , với k = 1..i </w:t>
      </w:r>
    </w:p>
    <w:p w:rsidR="00BE12C7" w:rsidRPr="000336BF" w:rsidRDefault="00BE12C7" w:rsidP="002B6D8D">
      <w:r w:rsidRPr="000336BF">
        <w:tab/>
      </w:r>
      <w:r w:rsidRPr="000336BF">
        <w:tab/>
        <w:t xml:space="preserve">2. ak = x , với k =  i..j </w:t>
      </w:r>
    </w:p>
    <w:p w:rsidR="00BE12C7" w:rsidRPr="000336BF" w:rsidRDefault="00BE12C7" w:rsidP="002B6D8D">
      <w:r w:rsidRPr="000336BF">
        <w:tab/>
      </w:r>
      <w:r w:rsidRPr="000336BF">
        <w:tab/>
        <w:t xml:space="preserve">3. ak &gt; </w:t>
      </w:r>
      <w:r w:rsidR="00112B66">
        <w:t>=</w:t>
      </w:r>
      <w:r w:rsidRPr="000336BF">
        <w:t xml:space="preserve">x , với k =  j..N </w:t>
      </w:r>
    </w:p>
    <w:p w:rsidR="00112B66" w:rsidRPr="000336BF" w:rsidRDefault="00BE12C7" w:rsidP="002B6D8D">
      <w:r w:rsidRPr="000336BF">
        <w:t> </w:t>
      </w:r>
    </w:p>
    <w:tbl>
      <w:tblPr>
        <w:tblStyle w:val="TableGrid"/>
        <w:tblW w:w="0" w:type="auto"/>
        <w:tblInd w:w="1188" w:type="dxa"/>
        <w:tblLook w:val="01E0"/>
      </w:tblPr>
      <w:tblGrid>
        <w:gridCol w:w="1764"/>
        <w:gridCol w:w="2016"/>
        <w:gridCol w:w="2160"/>
      </w:tblGrid>
      <w:tr w:rsidR="00112B66">
        <w:tc>
          <w:tcPr>
            <w:tcW w:w="1764" w:type="dxa"/>
          </w:tcPr>
          <w:p w:rsidR="00112B66" w:rsidRDefault="00112B66" w:rsidP="002B6D8D">
            <w:r>
              <w:t xml:space="preserve">Ak&lt;=x </w:t>
            </w:r>
          </w:p>
        </w:tc>
        <w:tc>
          <w:tcPr>
            <w:tcW w:w="2016" w:type="dxa"/>
          </w:tcPr>
          <w:p w:rsidR="00112B66" w:rsidRDefault="00112B66" w:rsidP="002B6D8D">
            <w:r>
              <w:t>Ak=x</w:t>
            </w:r>
          </w:p>
        </w:tc>
        <w:tc>
          <w:tcPr>
            <w:tcW w:w="2160" w:type="dxa"/>
          </w:tcPr>
          <w:p w:rsidR="00112B66" w:rsidRDefault="00112B66" w:rsidP="002B6D8D">
            <w:r>
              <w:t>Ak&gt;=x</w:t>
            </w:r>
          </w:p>
        </w:tc>
      </w:tr>
    </w:tbl>
    <w:p w:rsidR="00BE12C7" w:rsidRPr="000336BF" w:rsidRDefault="00BE12C7" w:rsidP="002B6D8D"/>
    <w:p w:rsidR="00BE12C7" w:rsidRPr="00112B66" w:rsidRDefault="00112B66" w:rsidP="002B6D8D">
      <w:r>
        <w:tab/>
        <w:t>Nếu số phần tử trong dãy con 1, 3 lớn hơn 1 thì ta tiếp tục phân hoạch dãy 1, 3 theo ph</w:t>
      </w:r>
      <w:r>
        <w:rPr>
          <w:lang w:val="vi-VN"/>
        </w:rPr>
        <w:t xml:space="preserve">ương pháp trên. </w:t>
      </w:r>
      <w:r>
        <w:t>Ngược lại thì: dừng.</w:t>
      </w:r>
    </w:p>
    <w:p w:rsidR="00112B66" w:rsidRDefault="00112B66" w:rsidP="002B6D8D">
      <w:pPr>
        <w:pStyle w:val="Muc"/>
      </w:pPr>
      <w:bookmarkStart w:id="2" w:name="giaithuat"/>
    </w:p>
    <w:p w:rsidR="00BE12C7" w:rsidRPr="000336BF" w:rsidRDefault="00BE12C7" w:rsidP="002B6D8D">
      <w:pPr>
        <w:pStyle w:val="Muc"/>
      </w:pPr>
      <w:r w:rsidRPr="000336BF">
        <w:t>Giải thuật phân hoạch dãy a</w:t>
      </w:r>
      <w:r w:rsidR="00112B66">
        <w:t>m</w:t>
      </w:r>
      <w:r w:rsidRPr="000336BF">
        <w:t>, a</w:t>
      </w:r>
      <w:r w:rsidR="00112B66">
        <w:t>m</w:t>
      </w:r>
      <w:r w:rsidRPr="000336BF">
        <w:t>+1, ., a</w:t>
      </w:r>
      <w:r w:rsidR="00112B66">
        <w:t>n</w:t>
      </w:r>
      <w:r w:rsidRPr="000336BF">
        <w:t xml:space="preserve"> thành 2 dãy con: </w:t>
      </w:r>
    </w:p>
    <w:p w:rsidR="00BE12C7" w:rsidRPr="000336BF" w:rsidRDefault="00BE12C7" w:rsidP="002B6D8D">
      <w:r w:rsidRPr="000336BF">
        <w:t>Bước 1 : Chọn tùy ý một phần tử  a[k] trong dãy là giá trị</w:t>
      </w:r>
      <w:r w:rsidR="00112B66">
        <w:t xml:space="preserve"> biên</w:t>
      </w:r>
      <w:r w:rsidRPr="000336BF">
        <w:t xml:space="preserve">,  </w:t>
      </w:r>
      <w:r w:rsidR="00112B66">
        <w:tab/>
        <w:t>m&lt;=</w:t>
      </w:r>
      <w:r w:rsidRPr="000336BF">
        <w:t xml:space="preserve"> k </w:t>
      </w:r>
      <w:r w:rsidR="00112B66">
        <w:t>&lt;=n</w:t>
      </w:r>
      <w:r w:rsidRPr="000336BF">
        <w:t xml:space="preserve">: </w:t>
      </w:r>
    </w:p>
    <w:p w:rsidR="00BE12C7" w:rsidRPr="000336BF" w:rsidRDefault="00112B66" w:rsidP="002B6D8D">
      <w:r>
        <w:tab/>
      </w:r>
      <w:r w:rsidR="00BE12C7" w:rsidRPr="000336BF">
        <w:t xml:space="preserve">x = a[k];   i = </w:t>
      </w:r>
      <w:r>
        <w:t>m</w:t>
      </w:r>
      <w:r w:rsidR="00BE12C7" w:rsidRPr="000336BF">
        <w:t xml:space="preserve">;  j = </w:t>
      </w:r>
      <w:r>
        <w:t>n</w:t>
      </w:r>
      <w:r w:rsidR="00BE12C7" w:rsidRPr="000336BF">
        <w:t xml:space="preserve">; </w:t>
      </w:r>
    </w:p>
    <w:p w:rsidR="00BE12C7" w:rsidRPr="000336BF" w:rsidRDefault="00BE12C7" w:rsidP="002B6D8D">
      <w:r w:rsidRPr="000336BF">
        <w:t>Bước 2 : Phát hiện và hiệu chỉnh cặp</w:t>
      </w:r>
      <w:r w:rsidR="0047351E">
        <w:t xml:space="preserve"> phần tử  a[i], a[j] nằm sai vị trí</w:t>
      </w:r>
      <w:r w:rsidRPr="000336BF">
        <w:t xml:space="preserve">: </w:t>
      </w:r>
    </w:p>
    <w:p w:rsidR="00BE12C7" w:rsidRPr="000336BF" w:rsidRDefault="0047351E" w:rsidP="002B6D8D">
      <w:r>
        <w:tab/>
      </w:r>
      <w:r w:rsidR="00BE12C7" w:rsidRPr="000336BF">
        <w:t xml:space="preserve">Bước 2a : Trong khi (a[i]&lt;x) i++; </w:t>
      </w:r>
    </w:p>
    <w:p w:rsidR="00BE12C7" w:rsidRPr="000336BF" w:rsidRDefault="0047351E" w:rsidP="002B6D8D">
      <w:r>
        <w:tab/>
      </w:r>
      <w:r w:rsidR="00BE12C7" w:rsidRPr="000336BF">
        <w:t xml:space="preserve">Bước 2b : Trong khi (a[j]&gt;x) j--; </w:t>
      </w:r>
    </w:p>
    <w:p w:rsidR="0047351E" w:rsidRDefault="0047351E" w:rsidP="002B6D8D">
      <w:r>
        <w:tab/>
      </w:r>
      <w:r w:rsidR="00BE12C7" w:rsidRPr="000336BF">
        <w:t>Bước 2c : Nếu  i&lt;</w:t>
      </w:r>
      <w:r w:rsidR="00112B66">
        <w:t>=</w:t>
      </w:r>
      <w:r w:rsidR="00BE12C7" w:rsidRPr="000336BF">
        <w:t xml:space="preserve"> j</w:t>
      </w:r>
      <w:r w:rsidR="00BE12C7" w:rsidRPr="000336BF">
        <w:tab/>
      </w:r>
    </w:p>
    <w:p w:rsidR="00BE12C7" w:rsidRPr="000336BF" w:rsidRDefault="0047351E" w:rsidP="002B6D8D">
      <w:r>
        <w:lastRenderedPageBreak/>
        <w:tab/>
      </w:r>
      <w:r>
        <w:tab/>
      </w:r>
      <w:r w:rsidR="00BE12C7" w:rsidRPr="000336BF">
        <w:t>// a[i]</w:t>
      </w:r>
      <w:r w:rsidR="00112B66">
        <w:t>&gt;=</w:t>
      </w:r>
      <w:r w:rsidR="00BE12C7" w:rsidRPr="000336BF">
        <w:t xml:space="preserve"> x</w:t>
      </w:r>
      <w:r w:rsidR="00112B66">
        <w:t>;</w:t>
      </w:r>
      <w:r w:rsidR="00BE12C7" w:rsidRPr="000336BF">
        <w:t xml:space="preserve">  a[j]</w:t>
      </w:r>
      <w:r w:rsidR="00112B66">
        <w:t>&lt;=x</w:t>
      </w:r>
      <w:r w:rsidR="00BE12C7" w:rsidRPr="000336BF">
        <w:t xml:space="preserve"> mà a[j] đứng sau a[i] </w:t>
      </w:r>
    </w:p>
    <w:p w:rsidR="00BE12C7" w:rsidRDefault="00112B66" w:rsidP="002B6D8D">
      <w:r>
        <w:tab/>
      </w:r>
      <w:r>
        <w:tab/>
      </w:r>
      <w:r w:rsidR="00BE12C7" w:rsidRPr="000336BF">
        <w:t xml:space="preserve">Hoán vị (a[i],a[j]); </w:t>
      </w:r>
    </w:p>
    <w:p w:rsidR="00E5762F" w:rsidRDefault="00E5762F" w:rsidP="002B6D8D">
      <w:r>
        <w:tab/>
        <w:t xml:space="preserve">         i++;</w:t>
      </w:r>
    </w:p>
    <w:p w:rsidR="00E5762F" w:rsidRPr="000336BF" w:rsidRDefault="00E5762F" w:rsidP="002B6D8D">
      <w:r>
        <w:tab/>
      </w:r>
      <w:r>
        <w:tab/>
        <w:t>j--;</w:t>
      </w:r>
    </w:p>
    <w:p w:rsidR="00BE12C7" w:rsidRPr="000336BF" w:rsidRDefault="00BE12C7" w:rsidP="002B6D8D">
      <w:r w:rsidRPr="000336BF">
        <w:t xml:space="preserve">Bước 3 : </w:t>
      </w:r>
    </w:p>
    <w:p w:rsidR="00BE12C7" w:rsidRPr="000336BF" w:rsidRDefault="00230FA3" w:rsidP="002B6D8D">
      <w:r>
        <w:tab/>
      </w:r>
      <w:r w:rsidR="00BE12C7" w:rsidRPr="000336BF">
        <w:t>Nếu  i &lt;</w:t>
      </w:r>
      <w:r>
        <w:t>=</w:t>
      </w:r>
      <w:r w:rsidR="00BE12C7" w:rsidRPr="000336BF">
        <w:t xml:space="preserve"> j:</w:t>
      </w:r>
      <w:r w:rsidR="00BE12C7" w:rsidRPr="000336BF">
        <w:tab/>
        <w:t xml:space="preserve">Lặp lại Bước 2.//chưa xét hết mảng </w:t>
      </w:r>
    </w:p>
    <w:p w:rsidR="00BE12C7" w:rsidRPr="000336BF" w:rsidRDefault="00230FA3" w:rsidP="002B6D8D">
      <w:r>
        <w:tab/>
        <w:t>Ngược lại</w:t>
      </w:r>
      <w:r w:rsidR="00BE12C7" w:rsidRPr="000336BF">
        <w:t>:</w:t>
      </w:r>
      <w:r w:rsidR="00BE12C7" w:rsidRPr="000336BF">
        <w:tab/>
        <w:t>Dừng</w:t>
      </w:r>
    </w:p>
    <w:p w:rsidR="00230FA3" w:rsidRDefault="00230FA3" w:rsidP="002B6D8D"/>
    <w:p w:rsidR="00BE12C7" w:rsidRDefault="00BE12C7" w:rsidP="002B6D8D">
      <w:pPr>
        <w:pStyle w:val="Muc"/>
      </w:pPr>
      <w:r w:rsidRPr="000336BF">
        <w:t xml:space="preserve"> Có thể phát biểu giải thuật sắp xếp QuickSort một cách đệ qui như sau : </w:t>
      </w:r>
    </w:p>
    <w:p w:rsidR="0047351E" w:rsidRPr="000336BF" w:rsidRDefault="0047351E" w:rsidP="002B6D8D">
      <w:pPr>
        <w:pStyle w:val="Muc"/>
      </w:pPr>
    </w:p>
    <w:p w:rsidR="00BE12C7" w:rsidRPr="000336BF" w:rsidRDefault="00BE12C7" w:rsidP="002B6D8D">
      <w:r w:rsidRPr="000336BF">
        <w:t>Bước 1 : Phân hoạch dãy a</w:t>
      </w:r>
      <w:r w:rsidR="00230FA3">
        <w:softHyphen/>
      </w:r>
      <w:r w:rsidR="00230FA3" w:rsidRPr="00230FA3">
        <w:rPr>
          <w:vertAlign w:val="subscript"/>
        </w:rPr>
        <w:t>m</w:t>
      </w:r>
      <w:r w:rsidR="00230FA3" w:rsidRPr="00230FA3">
        <w:rPr>
          <w:vertAlign w:val="subscript"/>
        </w:rPr>
        <w:softHyphen/>
      </w:r>
      <w:r w:rsidRPr="000336BF">
        <w:t xml:space="preserve"> </w:t>
      </w:r>
      <w:r w:rsidR="00230FA3">
        <w:t>…</w:t>
      </w:r>
      <w:r w:rsidRPr="000336BF">
        <w:t xml:space="preserve"> a</w:t>
      </w:r>
      <w:r w:rsidR="00230FA3" w:rsidRPr="00230FA3">
        <w:rPr>
          <w:vertAlign w:val="subscript"/>
        </w:rPr>
        <w:t>n</w:t>
      </w:r>
      <w:r w:rsidRPr="000336BF">
        <w:t xml:space="preserve"> thành các dãy con : </w:t>
      </w:r>
    </w:p>
    <w:p w:rsidR="00BE12C7" w:rsidRPr="000336BF" w:rsidRDefault="00BE12C7" w:rsidP="002B6D8D">
      <w:r w:rsidRPr="000336BF">
        <w:tab/>
      </w:r>
      <w:r w:rsidRPr="000336BF">
        <w:tab/>
        <w:t>- Dãy con 1 : a</w:t>
      </w:r>
      <w:r w:rsidR="00230FA3">
        <w:t>m</w:t>
      </w:r>
      <w:r w:rsidRPr="000336BF">
        <w:t xml:space="preserve">.. aj  </w:t>
      </w:r>
      <w:r w:rsidR="00230FA3">
        <w:t>&lt;=</w:t>
      </w:r>
      <w:r w:rsidRPr="000336BF">
        <w:t xml:space="preserve"> x </w:t>
      </w:r>
    </w:p>
    <w:p w:rsidR="00BE12C7" w:rsidRPr="000336BF" w:rsidRDefault="00BE12C7" w:rsidP="002B6D8D">
      <w:r w:rsidRPr="000336BF">
        <w:tab/>
      </w:r>
      <w:r w:rsidRPr="000336BF">
        <w:tab/>
        <w:t xml:space="preserve">- Dãy con 2 : aj+1.. ai-1  = x </w:t>
      </w:r>
    </w:p>
    <w:p w:rsidR="00BE12C7" w:rsidRPr="000336BF" w:rsidRDefault="00BE12C7" w:rsidP="002B6D8D">
      <w:r w:rsidRPr="000336BF">
        <w:tab/>
      </w:r>
      <w:r w:rsidRPr="000336BF">
        <w:tab/>
        <w:t>- Dãy con 1 : ai.. a</w:t>
      </w:r>
      <w:r w:rsidR="00230FA3" w:rsidRPr="00230FA3">
        <w:rPr>
          <w:vertAlign w:val="subscript"/>
        </w:rPr>
        <w:t>n</w:t>
      </w:r>
      <w:r w:rsidRPr="000336BF">
        <w:t xml:space="preserve">  </w:t>
      </w:r>
      <w:r w:rsidR="00230FA3">
        <w:t>&gt;=</w:t>
      </w:r>
      <w:r w:rsidRPr="000336BF">
        <w:t xml:space="preserve"> x</w:t>
      </w:r>
    </w:p>
    <w:p w:rsidR="00BE12C7" w:rsidRPr="000336BF" w:rsidRDefault="00BE12C7" w:rsidP="002B6D8D">
      <w:r w:rsidRPr="000336BF">
        <w:t xml:space="preserve">Bước 2 :  </w:t>
      </w:r>
    </w:p>
    <w:p w:rsidR="00BE12C7" w:rsidRPr="000336BF" w:rsidRDefault="00B429C7" w:rsidP="002B6D8D">
      <w:r>
        <w:tab/>
      </w:r>
      <w:r w:rsidR="00BE12C7" w:rsidRPr="000336BF">
        <w:t xml:space="preserve">Nếu ( </w:t>
      </w:r>
      <w:r>
        <w:t>m</w:t>
      </w:r>
      <w:r w:rsidR="00BE12C7" w:rsidRPr="000336BF">
        <w:t xml:space="preserve"> &lt; j ) </w:t>
      </w:r>
      <w:r w:rsidR="00BE12C7" w:rsidRPr="000336BF">
        <w:tab/>
        <w:t xml:space="preserve">// dãy con 1 có nhiều hơn 1 phần tử </w:t>
      </w:r>
    </w:p>
    <w:p w:rsidR="00BE12C7" w:rsidRPr="000336BF" w:rsidRDefault="00B429C7" w:rsidP="002B6D8D">
      <w:r>
        <w:tab/>
      </w:r>
      <w:r w:rsidR="00BE12C7" w:rsidRPr="000336BF">
        <w:t>Phân hoạch dãy a</w:t>
      </w:r>
      <w:r w:rsidRPr="00B429C7">
        <w:rPr>
          <w:vertAlign w:val="subscript"/>
        </w:rPr>
        <w:t>m</w:t>
      </w:r>
      <w:r w:rsidR="00BE12C7" w:rsidRPr="000336BF">
        <w:t>.. a</w:t>
      </w:r>
      <w:r w:rsidR="00BE12C7" w:rsidRPr="00B429C7">
        <w:rPr>
          <w:vertAlign w:val="subscript"/>
        </w:rPr>
        <w:t>j</w:t>
      </w:r>
      <w:r w:rsidR="00BE12C7" w:rsidRPr="000336BF">
        <w:t xml:space="preserve"> </w:t>
      </w:r>
    </w:p>
    <w:p w:rsidR="00BE12C7" w:rsidRPr="000336BF" w:rsidRDefault="00B429C7" w:rsidP="002B6D8D">
      <w:r>
        <w:tab/>
      </w:r>
      <w:r w:rsidR="00BE12C7" w:rsidRPr="000336BF">
        <w:t xml:space="preserve">Nếu ( i &lt; </w:t>
      </w:r>
      <w:r>
        <w:t>n</w:t>
      </w:r>
      <w:r w:rsidR="00BE12C7" w:rsidRPr="000336BF">
        <w:t xml:space="preserve"> ) </w:t>
      </w:r>
      <w:r w:rsidR="00BE12C7" w:rsidRPr="000336BF">
        <w:tab/>
        <w:t>// dãy con 3  có nhiều hơn 1 phần tử </w:t>
      </w:r>
      <w:r w:rsidR="00BE12C7" w:rsidRPr="000336BF">
        <w:br/>
      </w:r>
      <w:r>
        <w:tab/>
      </w:r>
      <w:r w:rsidR="00BE12C7" w:rsidRPr="000336BF">
        <w:t>     Phân hoạch dãy a</w:t>
      </w:r>
      <w:r w:rsidR="00BE12C7" w:rsidRPr="00B429C7">
        <w:rPr>
          <w:vertAlign w:val="subscript"/>
        </w:rPr>
        <w:t>i</w:t>
      </w:r>
      <w:r w:rsidR="00BE12C7" w:rsidRPr="000336BF">
        <w:t>.. a</w:t>
      </w:r>
      <w:r w:rsidR="00BE12C7" w:rsidRPr="00B429C7">
        <w:rPr>
          <w:vertAlign w:val="subscript"/>
        </w:rPr>
        <w:t>r</w:t>
      </w:r>
    </w:p>
    <w:p w:rsidR="00BE12C7" w:rsidRPr="000336BF" w:rsidRDefault="00BE12C7" w:rsidP="002B6D8D">
      <w:r w:rsidRPr="000336BF">
        <w:t>Ví dụ</w:t>
      </w:r>
      <w:r w:rsidR="00B429C7">
        <w:t>:</w:t>
      </w:r>
      <w:r w:rsidRPr="000336BF">
        <w:t xml:space="preserve"> </w:t>
      </w:r>
    </w:p>
    <w:p w:rsidR="00BE12C7" w:rsidRPr="000336BF" w:rsidRDefault="00BE12C7" w:rsidP="002B6D8D">
      <w:r w:rsidRPr="000336BF">
        <w:t xml:space="preserve">Cho dãy số a: </w:t>
      </w:r>
    </w:p>
    <w:p w:rsidR="00BE12C7" w:rsidRPr="000336BF" w:rsidRDefault="0047351E" w:rsidP="002B6D8D">
      <w:r>
        <w:tab/>
      </w:r>
      <w:r w:rsidR="00BE12C7" w:rsidRPr="000336BF">
        <w:t>12</w:t>
      </w:r>
      <w:r w:rsidR="00BE12C7" w:rsidRPr="000336BF">
        <w:tab/>
        <w:t xml:space="preserve">  2</w:t>
      </w:r>
      <w:r w:rsidR="00BE12C7" w:rsidRPr="000336BF">
        <w:tab/>
        <w:t>8</w:t>
      </w:r>
      <w:r w:rsidR="00BE12C7" w:rsidRPr="000336BF">
        <w:tab/>
        <w:t>5</w:t>
      </w:r>
      <w:r w:rsidR="00BE12C7" w:rsidRPr="000336BF">
        <w:tab/>
        <w:t>1</w:t>
      </w:r>
      <w:r w:rsidR="00BE12C7" w:rsidRPr="000336BF">
        <w:tab/>
        <w:t>6</w:t>
      </w:r>
      <w:r w:rsidR="00BE12C7" w:rsidRPr="000336BF">
        <w:tab/>
        <w:t>4</w:t>
      </w:r>
      <w:r w:rsidR="00BE12C7" w:rsidRPr="000336BF">
        <w:tab/>
        <w:t xml:space="preserve">15 </w:t>
      </w:r>
    </w:p>
    <w:p w:rsidR="00FB528F" w:rsidRDefault="00FB528F" w:rsidP="002B6D8D">
      <w:r>
        <w:t xml:space="preserve">Phân hoạch  đoạn </w:t>
      </w:r>
      <w:r w:rsidRPr="00E5762F">
        <w:rPr>
          <w:rFonts w:ascii=".VnSouthernH" w:hAnsi=".VnSouthernH"/>
          <w:sz w:val="28"/>
          <w:szCs w:val="32"/>
        </w:rPr>
        <w:t>l</w:t>
      </w:r>
      <w:r w:rsidR="00BE12C7" w:rsidRPr="000336BF">
        <w:t xml:space="preserve"> =1, </w:t>
      </w:r>
      <w:r>
        <w:t>r</w:t>
      </w:r>
      <w:r w:rsidR="00BE12C7" w:rsidRPr="000336BF">
        <w:t xml:space="preserve"> = 8: x = A[4] =</w:t>
      </w:r>
      <w:r>
        <w:t>5</w:t>
      </w:r>
      <w:r w:rsidR="00BE12C7" w:rsidRPr="000336BF">
        <w:t xml:space="preserve"> </w:t>
      </w:r>
    </w:p>
    <w:p w:rsidR="00FB528F" w:rsidRDefault="00BE12C7" w:rsidP="002B6D8D">
      <w:r w:rsidRPr="000336BF">
        <w:lastRenderedPageBreak/>
        <w:t>  </w:t>
      </w:r>
      <w:r w:rsidR="00CD0A74">
        <w:rPr>
          <w:noProof/>
        </w:rPr>
        <w:drawing>
          <wp:inline distT="0" distB="0" distL="0" distR="0">
            <wp:extent cx="5219700" cy="2305050"/>
            <wp:effectExtent l="19050" t="0" r="0" b="0"/>
            <wp:docPr id="1" name="Picture 1" descr="th10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103-610"/>
                    <pic:cNvPicPr>
                      <a:picLocks noChangeAspect="1" noChangeArrowheads="1"/>
                    </pic:cNvPicPr>
                  </pic:nvPicPr>
                  <pic:blipFill>
                    <a:blip r:embed="rId7"/>
                    <a:srcRect/>
                    <a:stretch>
                      <a:fillRect/>
                    </a:stretch>
                  </pic:blipFill>
                  <pic:spPr bwMode="auto">
                    <a:xfrm>
                      <a:off x="0" y="0"/>
                      <a:ext cx="5219700" cy="2305050"/>
                    </a:xfrm>
                    <a:prstGeom prst="rect">
                      <a:avLst/>
                    </a:prstGeom>
                    <a:noFill/>
                    <a:ln w="9525">
                      <a:noFill/>
                      <a:miter lim="800000"/>
                      <a:headEnd/>
                      <a:tailEnd/>
                    </a:ln>
                  </pic:spPr>
                </pic:pic>
              </a:graphicData>
            </a:graphic>
          </wp:inline>
        </w:drawing>
      </w:r>
      <w:r w:rsidRPr="000336BF">
        <w:t xml:space="preserve">Phân hoạch  đoạn </w:t>
      </w:r>
      <w:r w:rsidR="00FB528F">
        <w:t>l</w:t>
      </w:r>
      <w:r w:rsidRPr="000336BF">
        <w:t xml:space="preserve"> =1, </w:t>
      </w:r>
      <w:r w:rsidR="00FB528F">
        <w:t>r</w:t>
      </w:r>
      <w:r w:rsidRPr="000336BF">
        <w:t xml:space="preserve"> = 3: x = A[2] = 2   </w:t>
      </w:r>
      <w:r w:rsidR="00CD0A74">
        <w:rPr>
          <w:noProof/>
        </w:rPr>
        <w:drawing>
          <wp:inline distT="0" distB="0" distL="0" distR="0">
            <wp:extent cx="5210175" cy="2114550"/>
            <wp:effectExtent l="19050" t="0" r="9525" b="0"/>
            <wp:docPr id="2" name="Picture 2" descr="th10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103-611"/>
                    <pic:cNvPicPr>
                      <a:picLocks noChangeAspect="1" noChangeArrowheads="1"/>
                    </pic:cNvPicPr>
                  </pic:nvPicPr>
                  <pic:blipFill>
                    <a:blip r:embed="rId8"/>
                    <a:srcRect/>
                    <a:stretch>
                      <a:fillRect/>
                    </a:stretch>
                  </pic:blipFill>
                  <pic:spPr bwMode="auto">
                    <a:xfrm>
                      <a:off x="0" y="0"/>
                      <a:ext cx="5210175" cy="2114550"/>
                    </a:xfrm>
                    <a:prstGeom prst="rect">
                      <a:avLst/>
                    </a:prstGeom>
                    <a:noFill/>
                    <a:ln w="9525">
                      <a:noFill/>
                      <a:miter lim="800000"/>
                      <a:headEnd/>
                      <a:tailEnd/>
                    </a:ln>
                  </pic:spPr>
                </pic:pic>
              </a:graphicData>
            </a:graphic>
          </wp:inline>
        </w:drawing>
      </w:r>
      <w:r w:rsidRPr="000336BF">
        <w:t>Phân hoạch  đoạn l = 5, r = 8: x = A[6] = 6   </w:t>
      </w:r>
      <w:r w:rsidR="00CD0A74">
        <w:rPr>
          <w:noProof/>
        </w:rPr>
        <w:drawing>
          <wp:inline distT="0" distB="0" distL="0" distR="0">
            <wp:extent cx="5219700" cy="2238375"/>
            <wp:effectExtent l="19050" t="0" r="0" b="0"/>
            <wp:docPr id="3" name="Picture 3" descr="th103-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103-612"/>
                    <pic:cNvPicPr>
                      <a:picLocks noChangeAspect="1" noChangeArrowheads="1"/>
                    </pic:cNvPicPr>
                  </pic:nvPicPr>
                  <pic:blipFill>
                    <a:blip r:embed="rId9"/>
                    <a:srcRect/>
                    <a:stretch>
                      <a:fillRect/>
                    </a:stretch>
                  </pic:blipFill>
                  <pic:spPr bwMode="auto">
                    <a:xfrm>
                      <a:off x="0" y="0"/>
                      <a:ext cx="5219700" cy="2238375"/>
                    </a:xfrm>
                    <a:prstGeom prst="rect">
                      <a:avLst/>
                    </a:prstGeom>
                    <a:noFill/>
                    <a:ln w="9525">
                      <a:noFill/>
                      <a:miter lim="800000"/>
                      <a:headEnd/>
                      <a:tailEnd/>
                    </a:ln>
                  </pic:spPr>
                </pic:pic>
              </a:graphicData>
            </a:graphic>
          </wp:inline>
        </w:drawing>
      </w:r>
      <w:r w:rsidRPr="000336BF">
        <w:t>Phân hoạch  đoạn l = 7, r = 8: x = A[7] = 6   </w:t>
      </w:r>
      <w:r w:rsidR="00CD0A74">
        <w:rPr>
          <w:noProof/>
        </w:rPr>
        <w:drawing>
          <wp:inline distT="0" distB="0" distL="0" distR="0">
            <wp:extent cx="5124450" cy="1838325"/>
            <wp:effectExtent l="19050" t="0" r="0" b="0"/>
            <wp:docPr id="4" name="Picture 4" descr="th10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103-613"/>
                    <pic:cNvPicPr>
                      <a:picLocks noChangeAspect="1" noChangeArrowheads="1"/>
                    </pic:cNvPicPr>
                  </pic:nvPicPr>
                  <pic:blipFill>
                    <a:blip r:embed="rId10"/>
                    <a:srcRect/>
                    <a:stretch>
                      <a:fillRect/>
                    </a:stretch>
                  </pic:blipFill>
                  <pic:spPr bwMode="auto">
                    <a:xfrm>
                      <a:off x="0" y="0"/>
                      <a:ext cx="5124450" cy="1838325"/>
                    </a:xfrm>
                    <a:prstGeom prst="rect">
                      <a:avLst/>
                    </a:prstGeom>
                    <a:noFill/>
                    <a:ln w="9525">
                      <a:noFill/>
                      <a:miter lim="800000"/>
                      <a:headEnd/>
                      <a:tailEnd/>
                    </a:ln>
                  </pic:spPr>
                </pic:pic>
              </a:graphicData>
            </a:graphic>
          </wp:inline>
        </w:drawing>
      </w:r>
    </w:p>
    <w:p w:rsidR="00BE12C7" w:rsidRPr="000336BF" w:rsidRDefault="00BE12C7" w:rsidP="002B6D8D">
      <w:r w:rsidRPr="000336BF">
        <w:t xml:space="preserve">Dừng. </w:t>
      </w:r>
    </w:p>
    <w:p w:rsidR="00BE12C7" w:rsidRDefault="00BE12C7" w:rsidP="002B6D8D">
      <w:r w:rsidRPr="000336BF">
        <w:t xml:space="preserve">Cài đặt </w:t>
      </w:r>
    </w:p>
    <w:p w:rsidR="0044611D" w:rsidRDefault="0044611D" w:rsidP="002B6D8D"/>
    <w:p w:rsidR="0044611D" w:rsidRDefault="0044611D" w:rsidP="002B6D8D"/>
    <w:p w:rsidR="0044611D" w:rsidRPr="000336BF" w:rsidRDefault="0044611D" w:rsidP="002B6D8D"/>
    <w:p w:rsidR="00BE12C7" w:rsidRPr="000336BF" w:rsidRDefault="00BE12C7" w:rsidP="001F52C4">
      <w:pPr>
        <w:pStyle w:val="Heading1"/>
      </w:pPr>
      <w:r w:rsidRPr="000336BF">
        <w:t xml:space="preserve">Ðánh giá giải thuật </w:t>
      </w:r>
    </w:p>
    <w:p w:rsidR="00FB528F" w:rsidRDefault="00FB528F" w:rsidP="002B6D8D">
      <w:r>
        <w:tab/>
      </w:r>
      <w:r w:rsidR="00BE12C7" w:rsidRPr="000336BF">
        <w:t xml:space="preserve">Hiệu qủa thực hiện của giải thuật QuickSort phụ thuộc vào việc chọn giá trị mốc. </w:t>
      </w:r>
    </w:p>
    <w:p w:rsidR="00FB528F" w:rsidRDefault="00FB528F" w:rsidP="002B6D8D">
      <w:r>
        <w:tab/>
      </w:r>
      <w:r w:rsidR="00BE12C7" w:rsidRPr="000336BF">
        <w:t xml:space="preserve">Trường hợp tốt nhất </w:t>
      </w:r>
      <w:r w:rsidR="00BE12C7" w:rsidRPr="000336BF">
        <w:lastRenderedPageBreak/>
        <w:t>xảy ra nếu mỗi lần phân hoạch đều chọn được phần tử median (phần tử lớn hơn (hay bằng) nửa số phần tử, và nhỏ hơn (hay bằng) nửa số phần tử còn lại) làm mốc, khi đó dãy được phân chia thành 2 phần bằng nhau và cần log</w:t>
      </w:r>
      <w:r w:rsidR="00BE12C7" w:rsidRPr="00742484">
        <w:rPr>
          <w:vertAlign w:val="subscript"/>
        </w:rPr>
        <w:t>2</w:t>
      </w:r>
      <w:r w:rsidR="00BE12C7" w:rsidRPr="000336BF">
        <w:t xml:space="preserve">(n) </w:t>
      </w:r>
      <w:r w:rsidR="00742484">
        <w:t>b</w:t>
      </w:r>
      <w:r w:rsidR="00742484">
        <w:rPr>
          <w:lang w:val="vi-VN"/>
        </w:rPr>
        <w:t>ước</w:t>
      </w:r>
      <w:r w:rsidR="00BE12C7" w:rsidRPr="000336BF">
        <w:t xml:space="preserve"> phân hoạch thì sắp xếp xong. </w:t>
      </w:r>
    </w:p>
    <w:p w:rsidR="00BE12C7" w:rsidRPr="000336BF" w:rsidRDefault="00FB528F" w:rsidP="002B6D8D">
      <w:r>
        <w:tab/>
      </w:r>
      <w:r w:rsidR="00BE12C7" w:rsidRPr="000336BF">
        <w:t xml:space="preserve">Nhưng nếu mỗi </w:t>
      </w:r>
      <w:r w:rsidR="00742484">
        <w:t xml:space="preserve">bước </w:t>
      </w:r>
      <w:r w:rsidR="00BE12C7" w:rsidRPr="000336BF">
        <w:t>phân hoạch phần tử</w:t>
      </w:r>
      <w:r w:rsidR="00742484">
        <w:t xml:space="preserve"> được chọn</w:t>
      </w:r>
      <w:r w:rsidR="00BE12C7" w:rsidRPr="000336BF">
        <w:t xml:space="preserve"> có giá trị cực đại (hay cực tiểu) là mốc, dãy sẽ bị phân chia thành 2 phần không đều: một phần chỉ có 1 phần tử, phần còn lại gồm (n-1) phần tử, do vậy cần</w:t>
      </w:r>
      <w:r w:rsidR="00742484">
        <w:t xml:space="preserve"> thực hiện n bước</w:t>
      </w:r>
      <w:r w:rsidR="00BE12C7" w:rsidRPr="000336BF">
        <w:t xml:space="preserve"> phân hoạch mới sắp xếp xong. Ta có bảng tổng kết </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890"/>
        <w:gridCol w:w="1980"/>
      </w:tblGrid>
      <w:tr w:rsidR="00BE12C7" w:rsidRPr="000336BF">
        <w:trPr>
          <w:jc w:val="center"/>
        </w:trPr>
        <w:tc>
          <w:tcPr>
            <w:tcW w:w="1890" w:type="dxa"/>
            <w:tcBorders>
              <w:top w:val="single" w:sz="6" w:space="0" w:color="auto"/>
              <w:left w:val="single" w:sz="6" w:space="0" w:color="auto"/>
              <w:bottom w:val="single" w:sz="6" w:space="0" w:color="auto"/>
              <w:right w:val="single" w:sz="6" w:space="0" w:color="auto"/>
            </w:tcBorders>
            <w:shd w:val="pct35" w:color="auto" w:fill="FFFFFF"/>
          </w:tcPr>
          <w:p w:rsidR="00BE12C7" w:rsidRPr="000336BF" w:rsidRDefault="00BE12C7" w:rsidP="002B6D8D">
            <w:r w:rsidRPr="000336BF">
              <w:t xml:space="preserve">Trường hợp </w:t>
            </w:r>
          </w:p>
        </w:tc>
        <w:tc>
          <w:tcPr>
            <w:tcW w:w="1980" w:type="dxa"/>
            <w:tcBorders>
              <w:top w:val="single" w:sz="6" w:space="0" w:color="auto"/>
              <w:left w:val="single" w:sz="6" w:space="0" w:color="auto"/>
              <w:bottom w:val="single" w:sz="6" w:space="0" w:color="auto"/>
              <w:right w:val="single" w:sz="6" w:space="0" w:color="auto"/>
            </w:tcBorders>
            <w:shd w:val="pct35" w:color="auto" w:fill="FFFFFF"/>
          </w:tcPr>
          <w:p w:rsidR="00BE12C7" w:rsidRPr="000336BF" w:rsidRDefault="00BE12C7" w:rsidP="002B6D8D">
            <w:r w:rsidRPr="000336BF">
              <w:t xml:space="preserve">Ðộ phức tạp </w:t>
            </w:r>
          </w:p>
        </w:tc>
      </w:tr>
      <w:tr w:rsidR="00BE12C7" w:rsidRPr="000336BF">
        <w:trPr>
          <w:jc w:val="center"/>
        </w:trPr>
        <w:tc>
          <w:tcPr>
            <w:tcW w:w="1890" w:type="dxa"/>
            <w:tcBorders>
              <w:top w:val="single" w:sz="6" w:space="0" w:color="auto"/>
              <w:left w:val="single" w:sz="6" w:space="0" w:color="auto"/>
              <w:bottom w:val="single" w:sz="6" w:space="0" w:color="auto"/>
              <w:right w:val="single" w:sz="6" w:space="0" w:color="auto"/>
            </w:tcBorders>
            <w:shd w:val="clear" w:color="auto" w:fill="auto"/>
          </w:tcPr>
          <w:p w:rsidR="00BE12C7" w:rsidRPr="000336BF" w:rsidRDefault="00BE12C7" w:rsidP="002B6D8D">
            <w:r w:rsidRPr="000336BF">
              <w:t xml:space="preserve">Tốt nhất </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BE12C7" w:rsidRPr="000336BF" w:rsidRDefault="00BE12C7" w:rsidP="002B6D8D">
            <w:r w:rsidRPr="000336BF">
              <w:t xml:space="preserve">n*log(n) </w:t>
            </w:r>
          </w:p>
        </w:tc>
      </w:tr>
      <w:tr w:rsidR="00BE12C7" w:rsidRPr="000336BF">
        <w:trPr>
          <w:jc w:val="center"/>
        </w:trPr>
        <w:tc>
          <w:tcPr>
            <w:tcW w:w="1890" w:type="dxa"/>
            <w:tcBorders>
              <w:top w:val="single" w:sz="6" w:space="0" w:color="auto"/>
              <w:left w:val="single" w:sz="6" w:space="0" w:color="auto"/>
              <w:bottom w:val="single" w:sz="6" w:space="0" w:color="auto"/>
              <w:right w:val="single" w:sz="6" w:space="0" w:color="auto"/>
            </w:tcBorders>
            <w:shd w:val="clear" w:color="auto" w:fill="auto"/>
          </w:tcPr>
          <w:p w:rsidR="00BE12C7" w:rsidRPr="000336BF" w:rsidRDefault="00BE12C7" w:rsidP="002B6D8D">
            <w:r w:rsidRPr="000336BF">
              <w:t xml:space="preserve">Xấu nhất </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BE12C7" w:rsidRPr="000336BF" w:rsidRDefault="00BE12C7" w:rsidP="002B6D8D">
            <w:r w:rsidRPr="000336BF">
              <w:t>n</w:t>
            </w:r>
            <w:r w:rsidRPr="00FB528F">
              <w:rPr>
                <w:vertAlign w:val="superscript"/>
              </w:rPr>
              <w:t xml:space="preserve">2 </w:t>
            </w:r>
          </w:p>
        </w:tc>
      </w:tr>
    </w:tbl>
    <w:p w:rsidR="00BE12C7" w:rsidRPr="000336BF" w:rsidRDefault="00BE12C7" w:rsidP="002B6D8D">
      <w:r w:rsidRPr="000336BF">
        <w:t> </w:t>
      </w:r>
    </w:p>
    <w:p w:rsidR="00BE12C7" w:rsidRPr="000336BF" w:rsidRDefault="00BE12C7" w:rsidP="002020E4">
      <w:pPr>
        <w:pStyle w:val="Heading1"/>
      </w:pPr>
      <w:bookmarkStart w:id="3" w:name="radix"/>
      <w:r w:rsidRPr="000336BF">
        <w:lastRenderedPageBreak/>
        <w:t>II.  Radix sort</w:t>
      </w:r>
      <w:bookmarkEnd w:id="3"/>
      <w:r w:rsidRPr="000336BF">
        <w:t xml:space="preserve"> </w:t>
      </w:r>
    </w:p>
    <w:p w:rsidR="002020E4" w:rsidRDefault="002020E4" w:rsidP="002B6D8D">
      <w:pPr>
        <w:pStyle w:val="Muc"/>
      </w:pPr>
    </w:p>
    <w:p w:rsidR="00BE12C7" w:rsidRPr="000336BF" w:rsidRDefault="00FB528F" w:rsidP="002B6D8D">
      <w:pPr>
        <w:pStyle w:val="Muc"/>
      </w:pPr>
      <w:r>
        <w:t>Ý tưởng:</w:t>
      </w:r>
    </w:p>
    <w:p w:rsidR="00BE12C7" w:rsidRPr="000336BF" w:rsidRDefault="00FB528F" w:rsidP="002B6D8D">
      <w:r>
        <w:tab/>
      </w:r>
      <w:r w:rsidR="00BE12C7" w:rsidRPr="000336BF">
        <w:t xml:space="preserve">Khác với các thuật toán trước, Radix sort là một thuật toán tiếp cận theo một hướng hoàn toàn khác. Nếu như trong các thuật toán khác, cơ sở để sắp xếp luôn là việc so sánh giá trị của 2 phần tử thì Radix sort lại dựa trên nguyên tắc phân loại thư của bưu điện. </w:t>
      </w:r>
    </w:p>
    <w:p w:rsidR="00AA7EA0" w:rsidRDefault="00D773E3" w:rsidP="002B6D8D">
      <w:r>
        <w:tab/>
      </w:r>
      <w:r w:rsidR="00BE12C7" w:rsidRPr="000336BF">
        <w:t xml:space="preserve">Ta biết rằng, để </w:t>
      </w:r>
      <w:r w:rsidR="00AA7EA0">
        <w:t>đưa</w:t>
      </w:r>
      <w:r w:rsidR="00BE12C7" w:rsidRPr="000336BF">
        <w:t xml:space="preserve"> một khối lượng thư lớn đến tay người nhận ở nhiều địa phương khác nhau, bư</w:t>
      </w:r>
      <w:r w:rsidR="00AA7EA0">
        <w:t>u</w:t>
      </w:r>
      <w:r w:rsidR="00BE12C7" w:rsidRPr="000336BF">
        <w:t xml:space="preserve"> điện thường tổ chức một hệ thống phân loại thư phân cấp</w:t>
      </w:r>
      <w:r w:rsidR="00AA7EA0">
        <w:t>:</w:t>
      </w:r>
    </w:p>
    <w:p w:rsidR="00AA7EA0" w:rsidRDefault="00AA7EA0" w:rsidP="002B6D8D">
      <w:r>
        <w:tab/>
      </w:r>
      <w:r w:rsidR="00BE12C7" w:rsidRPr="000336BF">
        <w:t>Trước tiên, các thư đến cùng một tỉnh, thành phố sẽ được sắp chung vào một lô để gửi đến tỉnh thành tương ứng.</w:t>
      </w:r>
    </w:p>
    <w:p w:rsidR="00BE12C7" w:rsidRDefault="00AA7EA0" w:rsidP="002B6D8D">
      <w:r>
        <w:tab/>
      </w:r>
      <w:r w:rsidR="00BE12C7" w:rsidRPr="000336BF">
        <w:t>Bưu điện các tỉnh thành này lại thực hiện công việc tương tự. Các thư đến cùng một quận, huyện sẽ được xếp vào chung một lô và gửi đến quận, huyện tương ứng. Cứ như vậy, các bức thư sẽ được trao đến tay người nhận một cách có hệ thông mà công việc s</w:t>
      </w:r>
      <w:r>
        <w:t>ằp xếp thư không quá nặng nhọc.</w:t>
      </w:r>
    </w:p>
    <w:p w:rsidR="00AA7EA0" w:rsidRPr="000336BF" w:rsidRDefault="00AA7EA0" w:rsidP="002B6D8D"/>
    <w:p w:rsidR="00BE12C7" w:rsidRPr="000336BF" w:rsidRDefault="00D773E3" w:rsidP="002B6D8D">
      <w:r>
        <w:tab/>
      </w:r>
      <w:r w:rsidR="00BE12C7" w:rsidRPr="000336BF">
        <w:t xml:space="preserve">Mô phỏng lại qui trình trên, để sắp xếp dãy a1, a2, ..., an, giải thuật Radix Sort thực hiện như sau: </w:t>
      </w:r>
    </w:p>
    <w:p w:rsidR="00BE12C7" w:rsidRPr="000336BF" w:rsidRDefault="00D773E3" w:rsidP="002B6D8D">
      <w:r>
        <w:tab/>
      </w:r>
      <w:r w:rsidR="00BE12C7" w:rsidRPr="000336BF">
        <w:t>Trước tiên, ta có thể giả sử mỗi phần tử ai trong dãy</w:t>
      </w:r>
      <w:r w:rsidR="00643196">
        <w:t>:</w:t>
      </w:r>
      <w:r w:rsidR="00BE12C7" w:rsidRPr="000336BF">
        <w:t xml:space="preserve"> a1, a2, ..., an là một số nguyên có tối đa m chữ số. </w:t>
      </w:r>
    </w:p>
    <w:p w:rsidR="00BE12C7" w:rsidRPr="000336BF" w:rsidRDefault="00D773E3" w:rsidP="002B6D8D">
      <w:r>
        <w:tab/>
        <w:t>T</w:t>
      </w:r>
      <w:r w:rsidR="00BE12C7" w:rsidRPr="000336BF">
        <w:t xml:space="preserve">a phân loại các phần tử lần lượt theo các chữ số hàng đơn vị, hàng chục, hàng trăm, . tương tự việc phân loại thư theo tỉnh thành, quận huyện, phường xã, .. </w:t>
      </w:r>
    </w:p>
    <w:p w:rsidR="00D773E3" w:rsidRDefault="00D773E3" w:rsidP="002B6D8D"/>
    <w:p w:rsidR="00BE12C7" w:rsidRPr="000336BF" w:rsidRDefault="00BE12C7" w:rsidP="002B6D8D">
      <w:r w:rsidRPr="000336BF">
        <w:t xml:space="preserve">Các bước thực hiện thuật toán như sau: </w:t>
      </w:r>
    </w:p>
    <w:p w:rsidR="00BE12C7" w:rsidRPr="000336BF" w:rsidRDefault="00BE12C7" w:rsidP="002B6D8D">
      <w:r w:rsidRPr="000336BF">
        <w:t>Bước 1 :</w:t>
      </w:r>
      <w:r w:rsidRPr="000336BF">
        <w:tab/>
        <w:t xml:space="preserve">// k cho biết chữ số dùng để phân loại hiện hành </w:t>
      </w:r>
    </w:p>
    <w:p w:rsidR="00BE12C7" w:rsidRPr="000336BF" w:rsidRDefault="00643196" w:rsidP="002B6D8D">
      <w:r>
        <w:tab/>
      </w:r>
      <w:r w:rsidR="00BE12C7" w:rsidRPr="000336BF">
        <w:t>k = 0;</w:t>
      </w:r>
      <w:r w:rsidR="00BE12C7" w:rsidRPr="000336BF">
        <w:tab/>
        <w:t xml:space="preserve">// k = 0: hàng đơn vị; k = 1:hàng chục; </w:t>
      </w:r>
    </w:p>
    <w:p w:rsidR="00BE12C7" w:rsidRPr="000336BF" w:rsidRDefault="00BE12C7" w:rsidP="002B6D8D">
      <w:r w:rsidRPr="000336BF">
        <w:t xml:space="preserve">Bước 2 : //Tạo các lô chứa các loại phần tử khác nhau </w:t>
      </w:r>
    </w:p>
    <w:p w:rsidR="00BE12C7" w:rsidRPr="000336BF" w:rsidRDefault="00643196" w:rsidP="002B6D8D">
      <w:r>
        <w:tab/>
      </w:r>
      <w:r w:rsidR="00BE12C7" w:rsidRPr="000336BF">
        <w:t xml:space="preserve">Khởi tạo 10 lô B0, B1, ., B9 rỗng; </w:t>
      </w:r>
    </w:p>
    <w:p w:rsidR="00BE12C7" w:rsidRPr="000336BF" w:rsidRDefault="00BE12C7" w:rsidP="002B6D8D">
      <w:r w:rsidRPr="000336BF">
        <w:lastRenderedPageBreak/>
        <w:t xml:space="preserve">Bước 3 : </w:t>
      </w:r>
    </w:p>
    <w:p w:rsidR="00BE12C7" w:rsidRPr="000336BF" w:rsidRDefault="00643196" w:rsidP="002B6D8D">
      <w:r>
        <w:tab/>
      </w:r>
      <w:r w:rsidR="00BE12C7" w:rsidRPr="000336BF">
        <w:t xml:space="preserve">For i = 1 .. n do </w:t>
      </w:r>
    </w:p>
    <w:p w:rsidR="00BE12C7" w:rsidRPr="000336BF" w:rsidRDefault="00643196" w:rsidP="002B6D8D">
      <w:r>
        <w:tab/>
      </w:r>
      <w:r>
        <w:tab/>
      </w:r>
      <w:r w:rsidR="00BE12C7" w:rsidRPr="000336BF">
        <w:t xml:space="preserve">Ðặt ai vào lô Bt với t = chữ số thứ k của ai; </w:t>
      </w:r>
    </w:p>
    <w:p w:rsidR="00BE12C7" w:rsidRPr="000336BF" w:rsidRDefault="00BE12C7" w:rsidP="002B6D8D">
      <w:r w:rsidRPr="000336BF">
        <w:t xml:space="preserve">Bước 4 : </w:t>
      </w:r>
    </w:p>
    <w:p w:rsidR="00BE12C7" w:rsidRPr="000336BF" w:rsidRDefault="00555207" w:rsidP="002B6D8D">
      <w:r>
        <w:tab/>
      </w:r>
      <w:r w:rsidR="00BE12C7" w:rsidRPr="000336BF">
        <w:t xml:space="preserve">Nối B0, B1, ., B9 lại (theo đúng trình tự) thành a. </w:t>
      </w:r>
    </w:p>
    <w:p w:rsidR="00BE12C7" w:rsidRPr="000336BF" w:rsidRDefault="00BE12C7" w:rsidP="002B6D8D">
      <w:r w:rsidRPr="000336BF">
        <w:t xml:space="preserve">Bước 5 : </w:t>
      </w:r>
    </w:p>
    <w:p w:rsidR="00BE12C7" w:rsidRPr="000336BF" w:rsidRDefault="00555207" w:rsidP="002B6D8D">
      <w:r>
        <w:tab/>
      </w:r>
      <w:r w:rsidR="00BE12C7" w:rsidRPr="000336BF">
        <w:t xml:space="preserve">k = k+1; </w:t>
      </w:r>
    </w:p>
    <w:p w:rsidR="00BE12C7" w:rsidRPr="000336BF" w:rsidRDefault="00555207" w:rsidP="002B6D8D">
      <w:r>
        <w:tab/>
      </w:r>
      <w:r w:rsidR="00BE12C7" w:rsidRPr="000336BF">
        <w:t xml:space="preserve">Nếu k &lt; m thì trở lại bước 2. </w:t>
      </w:r>
    </w:p>
    <w:p w:rsidR="00BE12C7" w:rsidRPr="000336BF" w:rsidRDefault="00555207" w:rsidP="002B6D8D">
      <w:r>
        <w:tab/>
      </w:r>
      <w:r w:rsidR="00BE12C7" w:rsidRPr="000336BF">
        <w:t xml:space="preserve">Ngược lại: Dừng </w:t>
      </w:r>
    </w:p>
    <w:p w:rsidR="00D773E3" w:rsidRDefault="00D773E3" w:rsidP="002B6D8D"/>
    <w:p w:rsidR="00BE12C7" w:rsidRPr="000336BF" w:rsidRDefault="00BE12C7" w:rsidP="002B6D8D">
      <w:r w:rsidRPr="000336BF">
        <w:t xml:space="preserve">Ví dụ </w:t>
      </w:r>
    </w:p>
    <w:p w:rsidR="00BE12C7" w:rsidRPr="000336BF" w:rsidRDefault="00BE12C7" w:rsidP="002B6D8D">
      <w:r w:rsidRPr="000336BF">
        <w:t xml:space="preserve">Cho dãy số a: </w:t>
      </w:r>
    </w:p>
    <w:p w:rsidR="00BE12C7" w:rsidRPr="000336BF" w:rsidRDefault="00BE12C7" w:rsidP="002B6D8D">
      <w:r w:rsidRPr="000336BF">
        <w:t xml:space="preserve">701 1725 999 9170 3252 4518 7009 1424 428 1239 8425 7013 </w:t>
      </w:r>
    </w:p>
    <w:p w:rsidR="00BE12C7" w:rsidRPr="000336BF" w:rsidRDefault="00BE12C7" w:rsidP="002B6D8D">
      <w:r w:rsidRPr="000336BF">
        <w:t xml:space="preserve">Phân lô theo hàng đơn vị: </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720"/>
        <w:gridCol w:w="736"/>
        <w:gridCol w:w="720"/>
        <w:gridCol w:w="720"/>
        <w:gridCol w:w="720"/>
        <w:gridCol w:w="720"/>
        <w:gridCol w:w="720"/>
        <w:gridCol w:w="720"/>
        <w:gridCol w:w="720"/>
        <w:gridCol w:w="720"/>
        <w:gridCol w:w="720"/>
        <w:gridCol w:w="360"/>
        <w:gridCol w:w="360"/>
      </w:tblGrid>
      <w:tr w:rsidR="00BE12C7" w:rsidRPr="000336BF">
        <w:trPr>
          <w:jc w:val="center"/>
        </w:trPr>
        <w:tc>
          <w:tcPr>
            <w:tcW w:w="720" w:type="dxa"/>
            <w:tcBorders>
              <w:top w:val="single" w:sz="12"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12 </w:t>
            </w:r>
          </w:p>
        </w:tc>
        <w:tc>
          <w:tcPr>
            <w:tcW w:w="720" w:type="dxa"/>
            <w:tcBorders>
              <w:top w:val="single" w:sz="12"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br w:type="page"/>
              <w:t xml:space="preserve">0701 </w:t>
            </w:r>
          </w:p>
        </w:tc>
        <w:tc>
          <w:tcPr>
            <w:tcW w:w="720" w:type="dxa"/>
            <w:tcBorders>
              <w:top w:val="single" w:sz="12"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gridSpan w:val="2"/>
            <w:tcBorders>
              <w:top w:val="single" w:sz="12"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11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1725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gridSpan w:val="2"/>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10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0999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gridSpan w:val="2"/>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9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9170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gridSpan w:val="2"/>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8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3252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gridSpan w:val="2"/>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7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4518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gridSpan w:val="2"/>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6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7009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gridSpan w:val="2"/>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5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1424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gridSpan w:val="2"/>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4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0428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gridSpan w:val="2"/>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3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1239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gridSpan w:val="2"/>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0999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2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8425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1725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4518 </w:t>
            </w:r>
          </w:p>
        </w:tc>
        <w:tc>
          <w:tcPr>
            <w:tcW w:w="720" w:type="dxa"/>
            <w:gridSpan w:val="2"/>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7009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7013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9170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0701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3252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7013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1424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8425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0428 </w:t>
            </w:r>
          </w:p>
        </w:tc>
        <w:tc>
          <w:tcPr>
            <w:tcW w:w="720" w:type="dxa"/>
            <w:gridSpan w:val="2"/>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1239 </w:t>
            </w:r>
          </w:p>
        </w:tc>
      </w:tr>
      <w:tr w:rsidR="00BE12C7" w:rsidRPr="000336BF">
        <w:trPr>
          <w:jc w:val="center"/>
        </w:trPr>
        <w:tc>
          <w:tcPr>
            <w:tcW w:w="720" w:type="dxa"/>
            <w:tcBorders>
              <w:top w:val="single" w:sz="4" w:space="0" w:color="auto"/>
              <w:left w:val="single" w:sz="12" w:space="0" w:color="auto"/>
              <w:bottom w:val="nil"/>
              <w:right w:val="single" w:sz="18" w:space="0" w:color="000000"/>
            </w:tcBorders>
            <w:shd w:val="pct35" w:color="auto" w:fill="auto"/>
          </w:tcPr>
          <w:p w:rsidR="00BE12C7" w:rsidRPr="000336BF" w:rsidRDefault="00BE12C7" w:rsidP="002B6D8D">
            <w:r w:rsidRPr="000336BF">
              <w:t xml:space="preserve">CS </w:t>
            </w:r>
          </w:p>
        </w:tc>
        <w:tc>
          <w:tcPr>
            <w:tcW w:w="720" w:type="dxa"/>
            <w:tcBorders>
              <w:top w:val="single" w:sz="4" w:space="0" w:color="auto"/>
              <w:left w:val="single" w:sz="18" w:space="0" w:color="000000"/>
              <w:bottom w:val="nil"/>
              <w:right w:val="single" w:sz="18" w:space="0" w:color="000000"/>
            </w:tcBorders>
            <w:shd w:val="pct35" w:color="auto" w:fill="auto"/>
          </w:tcPr>
          <w:p w:rsidR="00BE12C7" w:rsidRPr="0034589E" w:rsidRDefault="00BE12C7" w:rsidP="002B6D8D">
            <w:pPr>
              <w:rPr>
                <w:color w:val="FF0000"/>
              </w:rPr>
            </w:pPr>
            <w:r w:rsidRPr="0034589E">
              <w:rPr>
                <w:color w:val="FF0000"/>
              </w:rPr>
              <w:t xml:space="preserve">A </w:t>
            </w:r>
          </w:p>
        </w:tc>
        <w:tc>
          <w:tcPr>
            <w:tcW w:w="720" w:type="dxa"/>
            <w:tcBorders>
              <w:top w:val="single" w:sz="4" w:space="0" w:color="auto"/>
              <w:left w:val="nil"/>
              <w:bottom w:val="nil"/>
              <w:right w:val="single" w:sz="4" w:space="0" w:color="auto"/>
            </w:tcBorders>
            <w:shd w:val="pct35" w:color="auto" w:fill="auto"/>
          </w:tcPr>
          <w:p w:rsidR="00BE12C7" w:rsidRPr="000336BF" w:rsidRDefault="00BE12C7" w:rsidP="002B6D8D">
            <w:r w:rsidRPr="000336BF">
              <w:t xml:space="preserve">0 </w:t>
            </w:r>
          </w:p>
        </w:tc>
        <w:tc>
          <w:tcPr>
            <w:tcW w:w="720" w:type="dxa"/>
            <w:tcBorders>
              <w:top w:val="single" w:sz="4" w:space="0" w:color="auto"/>
              <w:left w:val="single" w:sz="4" w:space="0" w:color="auto"/>
              <w:bottom w:val="nil"/>
              <w:right w:val="single" w:sz="4" w:space="0" w:color="auto"/>
            </w:tcBorders>
            <w:shd w:val="pct35" w:color="auto" w:fill="auto"/>
          </w:tcPr>
          <w:p w:rsidR="00BE12C7" w:rsidRPr="000336BF" w:rsidRDefault="00BE12C7" w:rsidP="002B6D8D">
            <w:r w:rsidRPr="000336BF">
              <w:t xml:space="preserve">1 </w:t>
            </w:r>
          </w:p>
        </w:tc>
        <w:tc>
          <w:tcPr>
            <w:tcW w:w="720" w:type="dxa"/>
            <w:tcBorders>
              <w:top w:val="single" w:sz="4" w:space="0" w:color="auto"/>
              <w:left w:val="single" w:sz="4" w:space="0" w:color="auto"/>
              <w:bottom w:val="nil"/>
              <w:right w:val="single" w:sz="4" w:space="0" w:color="auto"/>
            </w:tcBorders>
            <w:shd w:val="pct35" w:color="auto" w:fill="auto"/>
          </w:tcPr>
          <w:p w:rsidR="00BE12C7" w:rsidRPr="000336BF" w:rsidRDefault="00BE12C7" w:rsidP="002B6D8D">
            <w:r w:rsidRPr="000336BF">
              <w:t xml:space="preserve">2 </w:t>
            </w:r>
          </w:p>
        </w:tc>
        <w:tc>
          <w:tcPr>
            <w:tcW w:w="720" w:type="dxa"/>
            <w:tcBorders>
              <w:top w:val="single" w:sz="4" w:space="0" w:color="auto"/>
              <w:left w:val="single" w:sz="4" w:space="0" w:color="auto"/>
              <w:bottom w:val="nil"/>
              <w:right w:val="single" w:sz="4" w:space="0" w:color="auto"/>
            </w:tcBorders>
            <w:shd w:val="pct35" w:color="auto" w:fill="auto"/>
          </w:tcPr>
          <w:p w:rsidR="00BE12C7" w:rsidRPr="000336BF" w:rsidRDefault="00BE12C7" w:rsidP="002B6D8D">
            <w:r w:rsidRPr="000336BF">
              <w:t xml:space="preserve">3 </w:t>
            </w:r>
          </w:p>
        </w:tc>
        <w:tc>
          <w:tcPr>
            <w:tcW w:w="720" w:type="dxa"/>
            <w:tcBorders>
              <w:top w:val="single" w:sz="4" w:space="0" w:color="auto"/>
              <w:left w:val="single" w:sz="4" w:space="0" w:color="auto"/>
              <w:bottom w:val="nil"/>
              <w:right w:val="single" w:sz="4" w:space="0" w:color="auto"/>
            </w:tcBorders>
            <w:shd w:val="pct35" w:color="auto" w:fill="auto"/>
          </w:tcPr>
          <w:p w:rsidR="00BE12C7" w:rsidRPr="000336BF" w:rsidRDefault="00BE12C7" w:rsidP="002B6D8D">
            <w:r w:rsidRPr="000336BF">
              <w:t xml:space="preserve">4 </w:t>
            </w:r>
          </w:p>
        </w:tc>
        <w:tc>
          <w:tcPr>
            <w:tcW w:w="720" w:type="dxa"/>
            <w:tcBorders>
              <w:top w:val="single" w:sz="4" w:space="0" w:color="auto"/>
              <w:left w:val="single" w:sz="4" w:space="0" w:color="auto"/>
              <w:bottom w:val="nil"/>
              <w:right w:val="single" w:sz="4" w:space="0" w:color="auto"/>
            </w:tcBorders>
            <w:shd w:val="pct35" w:color="auto" w:fill="auto"/>
          </w:tcPr>
          <w:p w:rsidR="00BE12C7" w:rsidRPr="000336BF" w:rsidRDefault="00BE12C7" w:rsidP="002B6D8D">
            <w:r w:rsidRPr="000336BF">
              <w:t xml:space="preserve">5 </w:t>
            </w:r>
          </w:p>
        </w:tc>
        <w:tc>
          <w:tcPr>
            <w:tcW w:w="720" w:type="dxa"/>
            <w:tcBorders>
              <w:top w:val="single" w:sz="4" w:space="0" w:color="auto"/>
              <w:left w:val="single" w:sz="4" w:space="0" w:color="auto"/>
              <w:bottom w:val="nil"/>
              <w:right w:val="single" w:sz="4" w:space="0" w:color="auto"/>
            </w:tcBorders>
            <w:shd w:val="pct35" w:color="auto" w:fill="auto"/>
          </w:tcPr>
          <w:p w:rsidR="00BE12C7" w:rsidRPr="000336BF" w:rsidRDefault="00BE12C7" w:rsidP="002B6D8D">
            <w:r w:rsidRPr="000336BF">
              <w:t xml:space="preserve">6 </w:t>
            </w:r>
          </w:p>
        </w:tc>
        <w:tc>
          <w:tcPr>
            <w:tcW w:w="720" w:type="dxa"/>
            <w:tcBorders>
              <w:top w:val="single" w:sz="4" w:space="0" w:color="auto"/>
              <w:left w:val="single" w:sz="4" w:space="0" w:color="auto"/>
              <w:bottom w:val="nil"/>
              <w:right w:val="single" w:sz="4" w:space="0" w:color="auto"/>
            </w:tcBorders>
            <w:shd w:val="pct35" w:color="auto" w:fill="auto"/>
          </w:tcPr>
          <w:p w:rsidR="00BE12C7" w:rsidRPr="000336BF" w:rsidRDefault="00BE12C7" w:rsidP="002B6D8D">
            <w:r w:rsidRPr="000336BF">
              <w:t xml:space="preserve">7 </w:t>
            </w:r>
          </w:p>
        </w:tc>
        <w:tc>
          <w:tcPr>
            <w:tcW w:w="720" w:type="dxa"/>
            <w:tcBorders>
              <w:top w:val="single" w:sz="4" w:space="0" w:color="auto"/>
              <w:left w:val="single" w:sz="4" w:space="0" w:color="auto"/>
              <w:bottom w:val="nil"/>
              <w:right w:val="single" w:sz="4" w:space="0" w:color="auto"/>
            </w:tcBorders>
            <w:shd w:val="pct35" w:color="auto" w:fill="auto"/>
          </w:tcPr>
          <w:p w:rsidR="00BE12C7" w:rsidRPr="000336BF" w:rsidRDefault="00BE12C7" w:rsidP="002B6D8D">
            <w:r w:rsidRPr="000336BF">
              <w:t xml:space="preserve">8 </w:t>
            </w:r>
          </w:p>
        </w:tc>
        <w:tc>
          <w:tcPr>
            <w:tcW w:w="720" w:type="dxa"/>
            <w:gridSpan w:val="2"/>
            <w:tcBorders>
              <w:top w:val="single" w:sz="4" w:space="0" w:color="auto"/>
              <w:left w:val="single" w:sz="4" w:space="0" w:color="auto"/>
              <w:bottom w:val="nil"/>
              <w:right w:val="single" w:sz="12" w:space="0" w:color="auto"/>
            </w:tcBorders>
            <w:shd w:val="pct35" w:color="auto" w:fill="auto"/>
          </w:tcPr>
          <w:p w:rsidR="00BE12C7" w:rsidRPr="000336BF" w:rsidRDefault="00BE12C7" w:rsidP="002B6D8D">
            <w:r w:rsidRPr="000336BF">
              <w:t xml:space="preserve">9 </w:t>
            </w:r>
          </w:p>
        </w:tc>
      </w:tr>
      <w:tr w:rsidR="00BE12C7" w:rsidRPr="000336BF">
        <w:trPr>
          <w:gridAfter w:val="1"/>
          <w:wAfter w:w="212" w:type="dxa"/>
          <w:jc w:val="center"/>
        </w:trPr>
        <w:tc>
          <w:tcPr>
            <w:tcW w:w="465" w:type="dxa"/>
            <w:tcBorders>
              <w:top w:val="single" w:sz="4" w:space="0" w:color="auto"/>
              <w:left w:val="nil"/>
              <w:bottom w:val="nil"/>
              <w:right w:val="nil"/>
            </w:tcBorders>
            <w:shd w:val="clear" w:color="auto" w:fill="auto"/>
          </w:tcPr>
          <w:p w:rsidR="00BE12C7" w:rsidRPr="000336BF" w:rsidRDefault="00BE12C7" w:rsidP="002B6D8D">
            <w:r w:rsidRPr="000336BF">
              <w:lastRenderedPageBreak/>
              <w:t xml:space="preserve">  </w:t>
            </w:r>
          </w:p>
        </w:tc>
        <w:tc>
          <w:tcPr>
            <w:tcW w:w="736" w:type="dxa"/>
            <w:tcBorders>
              <w:top w:val="single" w:sz="4" w:space="0" w:color="auto"/>
              <w:left w:val="nil"/>
              <w:bottom w:val="nil"/>
              <w:right w:val="nil"/>
            </w:tcBorders>
            <w:shd w:val="clear" w:color="auto" w:fill="auto"/>
          </w:tcPr>
          <w:p w:rsidR="00BE12C7" w:rsidRPr="0034589E" w:rsidRDefault="00BE12C7" w:rsidP="002B6D8D">
            <w:pPr>
              <w:rPr>
                <w:color w:val="FF0000"/>
              </w:rPr>
            </w:pPr>
            <w:r w:rsidRPr="0034589E">
              <w:rPr>
                <w:color w:val="FF0000"/>
              </w:rPr>
              <w:t xml:space="preserve">  </w:t>
            </w:r>
          </w:p>
        </w:tc>
        <w:tc>
          <w:tcPr>
            <w:tcW w:w="5308" w:type="dxa"/>
            <w:gridSpan w:val="10"/>
            <w:tcBorders>
              <w:top w:val="single" w:sz="4" w:space="0" w:color="auto"/>
              <w:left w:val="nil"/>
              <w:bottom w:val="nil"/>
              <w:right w:val="nil"/>
            </w:tcBorders>
            <w:shd w:val="clear" w:color="auto" w:fill="auto"/>
          </w:tcPr>
          <w:p w:rsidR="00BE12C7" w:rsidRPr="000336BF" w:rsidRDefault="00BE12C7" w:rsidP="002B6D8D">
            <w:r w:rsidRPr="000336BF">
              <w:t xml:space="preserve">Các lô B dùng để phân loại </w:t>
            </w:r>
          </w:p>
        </w:tc>
      </w:tr>
      <w:tr w:rsidR="00BE12C7" w:rsidRPr="000336BF">
        <w:trPr>
          <w:jc w:val="center"/>
        </w:trPr>
        <w:tc>
          <w:tcPr>
            <w:tcW w:w="465" w:type="dxa"/>
            <w:tcBorders>
              <w:top w:val="nil"/>
              <w:left w:val="nil"/>
              <w:bottom w:val="nil"/>
              <w:right w:val="nil"/>
            </w:tcBorders>
            <w:shd w:val="clear" w:color="auto" w:fill="auto"/>
            <w:vAlign w:val="center"/>
          </w:tcPr>
          <w:p w:rsidR="00BE12C7" w:rsidRPr="000336BF" w:rsidRDefault="00BE12C7" w:rsidP="002B6D8D">
            <w:r w:rsidRPr="000336BF">
              <w:t> </w:t>
            </w:r>
          </w:p>
        </w:tc>
        <w:tc>
          <w:tcPr>
            <w:tcW w:w="736" w:type="dxa"/>
            <w:tcBorders>
              <w:top w:val="nil"/>
              <w:left w:val="nil"/>
              <w:bottom w:val="nil"/>
              <w:right w:val="nil"/>
            </w:tcBorders>
            <w:shd w:val="clear" w:color="auto" w:fill="auto"/>
            <w:vAlign w:val="center"/>
          </w:tcPr>
          <w:p w:rsidR="00BE12C7" w:rsidRPr="0034589E" w:rsidRDefault="00BE12C7" w:rsidP="002B6D8D">
            <w:pPr>
              <w:rPr>
                <w:color w:val="FF0000"/>
              </w:rPr>
            </w:pPr>
            <w:r w:rsidRPr="0034589E">
              <w:rPr>
                <w:color w:val="FF0000"/>
              </w:rPr>
              <w:t> </w:t>
            </w:r>
          </w:p>
        </w:tc>
        <w:tc>
          <w:tcPr>
            <w:tcW w:w="404" w:type="dxa"/>
            <w:tcBorders>
              <w:top w:val="nil"/>
              <w:left w:val="nil"/>
              <w:bottom w:val="nil"/>
              <w:right w:val="nil"/>
            </w:tcBorders>
            <w:shd w:val="clear" w:color="auto" w:fill="auto"/>
            <w:vAlign w:val="center"/>
          </w:tcPr>
          <w:p w:rsidR="00BE12C7" w:rsidRPr="000336BF" w:rsidRDefault="00BE12C7" w:rsidP="002B6D8D">
            <w:r w:rsidRPr="000336BF">
              <w:t> </w:t>
            </w:r>
          </w:p>
        </w:tc>
        <w:tc>
          <w:tcPr>
            <w:tcW w:w="570" w:type="dxa"/>
            <w:tcBorders>
              <w:top w:val="nil"/>
              <w:left w:val="nil"/>
              <w:bottom w:val="nil"/>
              <w:right w:val="nil"/>
            </w:tcBorders>
            <w:shd w:val="clear" w:color="auto" w:fill="auto"/>
            <w:vAlign w:val="center"/>
          </w:tcPr>
          <w:p w:rsidR="00BE12C7" w:rsidRPr="000336BF" w:rsidRDefault="00BE12C7" w:rsidP="002B6D8D">
            <w:r w:rsidRPr="000336BF">
              <w:t> </w:t>
            </w:r>
          </w:p>
        </w:tc>
        <w:tc>
          <w:tcPr>
            <w:tcW w:w="570" w:type="dxa"/>
            <w:tcBorders>
              <w:top w:val="nil"/>
              <w:left w:val="nil"/>
              <w:bottom w:val="nil"/>
              <w:right w:val="nil"/>
            </w:tcBorders>
            <w:shd w:val="clear" w:color="auto" w:fill="auto"/>
            <w:vAlign w:val="center"/>
          </w:tcPr>
          <w:p w:rsidR="00BE12C7" w:rsidRPr="000336BF" w:rsidRDefault="00BE12C7" w:rsidP="002B6D8D">
            <w:r w:rsidRPr="000336BF">
              <w:t> </w:t>
            </w:r>
          </w:p>
        </w:tc>
        <w:tc>
          <w:tcPr>
            <w:tcW w:w="570" w:type="dxa"/>
            <w:tcBorders>
              <w:top w:val="nil"/>
              <w:left w:val="nil"/>
              <w:bottom w:val="nil"/>
              <w:right w:val="nil"/>
            </w:tcBorders>
            <w:shd w:val="clear" w:color="auto" w:fill="auto"/>
            <w:vAlign w:val="center"/>
          </w:tcPr>
          <w:p w:rsidR="00BE12C7" w:rsidRPr="000336BF" w:rsidRDefault="00BE12C7" w:rsidP="002B6D8D">
            <w:r w:rsidRPr="000336BF">
              <w:t> </w:t>
            </w:r>
          </w:p>
        </w:tc>
        <w:tc>
          <w:tcPr>
            <w:tcW w:w="570" w:type="dxa"/>
            <w:tcBorders>
              <w:top w:val="nil"/>
              <w:left w:val="nil"/>
              <w:bottom w:val="nil"/>
              <w:right w:val="nil"/>
            </w:tcBorders>
            <w:shd w:val="clear" w:color="auto" w:fill="auto"/>
            <w:vAlign w:val="center"/>
          </w:tcPr>
          <w:p w:rsidR="00BE12C7" w:rsidRPr="000336BF" w:rsidRDefault="00BE12C7" w:rsidP="002B6D8D">
            <w:r w:rsidRPr="000336BF">
              <w:t> </w:t>
            </w:r>
          </w:p>
        </w:tc>
        <w:tc>
          <w:tcPr>
            <w:tcW w:w="570" w:type="dxa"/>
            <w:tcBorders>
              <w:top w:val="nil"/>
              <w:left w:val="nil"/>
              <w:bottom w:val="nil"/>
              <w:right w:val="nil"/>
            </w:tcBorders>
            <w:shd w:val="clear" w:color="auto" w:fill="auto"/>
            <w:vAlign w:val="center"/>
          </w:tcPr>
          <w:p w:rsidR="00BE12C7" w:rsidRPr="000336BF" w:rsidRDefault="00BE12C7" w:rsidP="002B6D8D">
            <w:r w:rsidRPr="000336BF">
              <w:t> </w:t>
            </w:r>
          </w:p>
        </w:tc>
        <w:tc>
          <w:tcPr>
            <w:tcW w:w="562" w:type="dxa"/>
            <w:tcBorders>
              <w:top w:val="nil"/>
              <w:left w:val="nil"/>
              <w:bottom w:val="nil"/>
              <w:right w:val="nil"/>
            </w:tcBorders>
            <w:shd w:val="clear" w:color="auto" w:fill="auto"/>
            <w:vAlign w:val="center"/>
          </w:tcPr>
          <w:p w:rsidR="00BE12C7" w:rsidRPr="000336BF" w:rsidRDefault="00BE12C7" w:rsidP="002B6D8D">
            <w:r w:rsidRPr="000336BF">
              <w:t> </w:t>
            </w:r>
          </w:p>
        </w:tc>
        <w:tc>
          <w:tcPr>
            <w:tcW w:w="562" w:type="dxa"/>
            <w:tcBorders>
              <w:top w:val="nil"/>
              <w:left w:val="nil"/>
              <w:bottom w:val="nil"/>
              <w:right w:val="nil"/>
            </w:tcBorders>
            <w:shd w:val="clear" w:color="auto" w:fill="auto"/>
            <w:vAlign w:val="center"/>
          </w:tcPr>
          <w:p w:rsidR="00BE12C7" w:rsidRPr="000336BF" w:rsidRDefault="00BE12C7" w:rsidP="002B6D8D">
            <w:r w:rsidRPr="000336BF">
              <w:t> </w:t>
            </w:r>
          </w:p>
        </w:tc>
        <w:tc>
          <w:tcPr>
            <w:tcW w:w="570" w:type="dxa"/>
            <w:tcBorders>
              <w:top w:val="nil"/>
              <w:left w:val="nil"/>
              <w:bottom w:val="nil"/>
              <w:right w:val="nil"/>
            </w:tcBorders>
            <w:shd w:val="clear" w:color="auto" w:fill="auto"/>
            <w:vAlign w:val="center"/>
          </w:tcPr>
          <w:p w:rsidR="00BE12C7" w:rsidRPr="000336BF" w:rsidRDefault="00BE12C7" w:rsidP="002B6D8D">
            <w:r w:rsidRPr="000336BF">
              <w:t> </w:t>
            </w:r>
          </w:p>
        </w:tc>
        <w:tc>
          <w:tcPr>
            <w:tcW w:w="360" w:type="dxa"/>
            <w:tcBorders>
              <w:top w:val="nil"/>
              <w:left w:val="nil"/>
              <w:bottom w:val="nil"/>
              <w:right w:val="nil"/>
            </w:tcBorders>
            <w:shd w:val="clear" w:color="auto" w:fill="auto"/>
            <w:vAlign w:val="center"/>
          </w:tcPr>
          <w:p w:rsidR="00BE12C7" w:rsidRPr="000336BF" w:rsidRDefault="00BE12C7" w:rsidP="002B6D8D">
            <w:r w:rsidRPr="000336BF">
              <w:t> </w:t>
            </w:r>
          </w:p>
        </w:tc>
        <w:tc>
          <w:tcPr>
            <w:tcW w:w="212" w:type="dxa"/>
            <w:tcBorders>
              <w:top w:val="nil"/>
              <w:left w:val="nil"/>
              <w:bottom w:val="nil"/>
              <w:right w:val="nil"/>
            </w:tcBorders>
            <w:shd w:val="clear" w:color="auto" w:fill="auto"/>
            <w:vAlign w:val="center"/>
          </w:tcPr>
          <w:p w:rsidR="00BE12C7" w:rsidRPr="000336BF" w:rsidRDefault="00BE12C7" w:rsidP="002B6D8D">
            <w:r w:rsidRPr="000336BF">
              <w:t> </w:t>
            </w:r>
          </w:p>
        </w:tc>
      </w:tr>
    </w:tbl>
    <w:p w:rsidR="00BE12C7" w:rsidRPr="000336BF" w:rsidRDefault="00BE12C7" w:rsidP="002B6D8D">
      <w:r w:rsidRPr="000336BF">
        <w:t xml:space="preserve">Phân lô theo hàng chục: </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720"/>
        <w:gridCol w:w="720"/>
        <w:gridCol w:w="720"/>
        <w:gridCol w:w="720"/>
        <w:gridCol w:w="720"/>
        <w:gridCol w:w="720"/>
        <w:gridCol w:w="720"/>
        <w:gridCol w:w="720"/>
        <w:gridCol w:w="720"/>
        <w:gridCol w:w="720"/>
        <w:gridCol w:w="720"/>
        <w:gridCol w:w="720"/>
      </w:tblGrid>
      <w:tr w:rsidR="00BE12C7" w:rsidRPr="000336BF">
        <w:trPr>
          <w:jc w:val="center"/>
        </w:trPr>
        <w:tc>
          <w:tcPr>
            <w:tcW w:w="720" w:type="dxa"/>
            <w:tcBorders>
              <w:top w:val="single" w:sz="12"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12 </w:t>
            </w:r>
          </w:p>
        </w:tc>
        <w:tc>
          <w:tcPr>
            <w:tcW w:w="720" w:type="dxa"/>
            <w:tcBorders>
              <w:top w:val="single" w:sz="12"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0999 </w:t>
            </w:r>
          </w:p>
        </w:tc>
        <w:tc>
          <w:tcPr>
            <w:tcW w:w="720" w:type="dxa"/>
            <w:tcBorders>
              <w:top w:val="single" w:sz="12"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11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7009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10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1239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9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4518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8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0428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7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1725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6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8425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5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1424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4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7013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0428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3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3252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1725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2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0701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7009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4518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8425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9170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0701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7013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1424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1239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3252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9170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0999 </w:t>
            </w:r>
          </w:p>
        </w:tc>
      </w:tr>
      <w:tr w:rsidR="00BE12C7" w:rsidRPr="000336BF">
        <w:trPr>
          <w:jc w:val="center"/>
        </w:trPr>
        <w:tc>
          <w:tcPr>
            <w:tcW w:w="720" w:type="dxa"/>
            <w:tcBorders>
              <w:top w:val="single" w:sz="4" w:space="0" w:color="auto"/>
              <w:left w:val="single" w:sz="12" w:space="0" w:color="auto"/>
              <w:bottom w:val="single" w:sz="12" w:space="0" w:color="auto"/>
              <w:right w:val="single" w:sz="18" w:space="0" w:color="000000"/>
            </w:tcBorders>
            <w:shd w:val="pct35" w:color="auto" w:fill="auto"/>
          </w:tcPr>
          <w:p w:rsidR="00BE12C7" w:rsidRPr="000336BF" w:rsidRDefault="00BE12C7" w:rsidP="002B6D8D">
            <w:r w:rsidRPr="000336BF">
              <w:t xml:space="preserve">CS </w:t>
            </w:r>
          </w:p>
        </w:tc>
        <w:tc>
          <w:tcPr>
            <w:tcW w:w="720" w:type="dxa"/>
            <w:tcBorders>
              <w:top w:val="single" w:sz="4" w:space="0" w:color="auto"/>
              <w:left w:val="single" w:sz="18" w:space="0" w:color="000000"/>
              <w:bottom w:val="single" w:sz="12" w:space="0" w:color="auto"/>
              <w:right w:val="single" w:sz="18" w:space="0" w:color="000000"/>
            </w:tcBorders>
            <w:shd w:val="pct35" w:color="auto" w:fill="auto"/>
          </w:tcPr>
          <w:p w:rsidR="00BE12C7" w:rsidRPr="0034589E" w:rsidRDefault="00BE12C7" w:rsidP="002B6D8D">
            <w:pPr>
              <w:rPr>
                <w:color w:val="FF0000"/>
              </w:rPr>
            </w:pPr>
            <w:r w:rsidRPr="0034589E">
              <w:rPr>
                <w:color w:val="FF0000"/>
              </w:rPr>
              <w:t xml:space="preserve">A </w:t>
            </w:r>
          </w:p>
        </w:tc>
        <w:tc>
          <w:tcPr>
            <w:tcW w:w="720" w:type="dxa"/>
            <w:tcBorders>
              <w:top w:val="single" w:sz="4" w:space="0" w:color="auto"/>
              <w:left w:val="nil"/>
              <w:bottom w:val="single" w:sz="12" w:space="0" w:color="auto"/>
              <w:right w:val="single" w:sz="4" w:space="0" w:color="auto"/>
            </w:tcBorders>
            <w:shd w:val="pct35" w:color="auto" w:fill="auto"/>
          </w:tcPr>
          <w:p w:rsidR="00BE12C7" w:rsidRPr="000336BF" w:rsidRDefault="00BE12C7" w:rsidP="002B6D8D">
            <w:r w:rsidRPr="000336BF">
              <w:t xml:space="preserve">0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1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2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3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4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5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6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7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8 </w:t>
            </w:r>
          </w:p>
        </w:tc>
        <w:tc>
          <w:tcPr>
            <w:tcW w:w="720" w:type="dxa"/>
            <w:tcBorders>
              <w:top w:val="single" w:sz="4" w:space="0" w:color="auto"/>
              <w:left w:val="single" w:sz="4" w:space="0" w:color="auto"/>
              <w:bottom w:val="single" w:sz="12" w:space="0" w:color="auto"/>
              <w:right w:val="single" w:sz="12" w:space="0" w:color="auto"/>
            </w:tcBorders>
            <w:shd w:val="pct35" w:color="auto" w:fill="auto"/>
          </w:tcPr>
          <w:p w:rsidR="00BE12C7" w:rsidRPr="000336BF" w:rsidRDefault="00BE12C7" w:rsidP="002B6D8D">
            <w:r w:rsidRPr="000336BF">
              <w:t xml:space="preserve">9 </w:t>
            </w:r>
          </w:p>
        </w:tc>
      </w:tr>
    </w:tbl>
    <w:p w:rsidR="00BE12C7" w:rsidRPr="000336BF" w:rsidRDefault="00BE12C7" w:rsidP="002B6D8D">
      <w:r w:rsidRPr="000336BF">
        <w:t xml:space="preserve">Phân lô theo hàng trăm: </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540"/>
        <w:gridCol w:w="900"/>
        <w:gridCol w:w="720"/>
        <w:gridCol w:w="720"/>
        <w:gridCol w:w="720"/>
        <w:gridCol w:w="720"/>
        <w:gridCol w:w="720"/>
        <w:gridCol w:w="720"/>
        <w:gridCol w:w="720"/>
        <w:gridCol w:w="720"/>
        <w:gridCol w:w="720"/>
        <w:gridCol w:w="720"/>
      </w:tblGrid>
      <w:tr w:rsidR="00BE12C7" w:rsidRPr="000336BF">
        <w:trPr>
          <w:jc w:val="center"/>
        </w:trPr>
        <w:tc>
          <w:tcPr>
            <w:tcW w:w="540" w:type="dxa"/>
            <w:tcBorders>
              <w:top w:val="single" w:sz="12"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12 </w:t>
            </w:r>
          </w:p>
        </w:tc>
        <w:tc>
          <w:tcPr>
            <w:tcW w:w="900" w:type="dxa"/>
            <w:tcBorders>
              <w:top w:val="single" w:sz="12"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0999 </w:t>
            </w:r>
          </w:p>
        </w:tc>
        <w:tc>
          <w:tcPr>
            <w:tcW w:w="720" w:type="dxa"/>
            <w:tcBorders>
              <w:top w:val="single" w:sz="12"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54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11 </w:t>
            </w:r>
          </w:p>
        </w:tc>
        <w:tc>
          <w:tcPr>
            <w:tcW w:w="90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9170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54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10 </w:t>
            </w:r>
          </w:p>
        </w:tc>
        <w:tc>
          <w:tcPr>
            <w:tcW w:w="90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3252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54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9 </w:t>
            </w:r>
          </w:p>
        </w:tc>
        <w:tc>
          <w:tcPr>
            <w:tcW w:w="90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1239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54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8 </w:t>
            </w:r>
          </w:p>
        </w:tc>
        <w:tc>
          <w:tcPr>
            <w:tcW w:w="90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0428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54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7 </w:t>
            </w:r>
          </w:p>
        </w:tc>
        <w:tc>
          <w:tcPr>
            <w:tcW w:w="90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1725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54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6 </w:t>
            </w:r>
          </w:p>
        </w:tc>
        <w:tc>
          <w:tcPr>
            <w:tcW w:w="90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8425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54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5 </w:t>
            </w:r>
          </w:p>
        </w:tc>
        <w:tc>
          <w:tcPr>
            <w:tcW w:w="90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1424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54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lastRenderedPageBreak/>
              <w:t xml:space="preserve">4 </w:t>
            </w:r>
          </w:p>
        </w:tc>
        <w:tc>
          <w:tcPr>
            <w:tcW w:w="90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4518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54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3 </w:t>
            </w:r>
          </w:p>
        </w:tc>
        <w:tc>
          <w:tcPr>
            <w:tcW w:w="90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34589E" w:rsidP="002B6D8D">
            <w:pPr>
              <w:rPr>
                <w:color w:val="FF0000"/>
              </w:rPr>
            </w:pPr>
            <w:r>
              <w:rPr>
                <w:color w:val="FF0000"/>
              </w:rPr>
              <w:t>7013</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0428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54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2 </w:t>
            </w:r>
          </w:p>
        </w:tc>
        <w:tc>
          <w:tcPr>
            <w:tcW w:w="90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7009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7013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3252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8425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1725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54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 </w:t>
            </w:r>
          </w:p>
        </w:tc>
        <w:tc>
          <w:tcPr>
            <w:tcW w:w="90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0701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7009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9170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1239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1424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4518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0701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0999 </w:t>
            </w:r>
          </w:p>
        </w:tc>
      </w:tr>
      <w:tr w:rsidR="00BE12C7" w:rsidRPr="000336BF">
        <w:trPr>
          <w:jc w:val="center"/>
        </w:trPr>
        <w:tc>
          <w:tcPr>
            <w:tcW w:w="540" w:type="dxa"/>
            <w:tcBorders>
              <w:top w:val="single" w:sz="4" w:space="0" w:color="auto"/>
              <w:left w:val="single" w:sz="12" w:space="0" w:color="auto"/>
              <w:bottom w:val="single" w:sz="12" w:space="0" w:color="auto"/>
              <w:right w:val="single" w:sz="18" w:space="0" w:color="000000"/>
            </w:tcBorders>
            <w:shd w:val="pct35" w:color="auto" w:fill="auto"/>
          </w:tcPr>
          <w:p w:rsidR="00BE12C7" w:rsidRPr="000336BF" w:rsidRDefault="00BE12C7" w:rsidP="002B6D8D">
            <w:r w:rsidRPr="000336BF">
              <w:t xml:space="preserve">CS </w:t>
            </w:r>
          </w:p>
        </w:tc>
        <w:tc>
          <w:tcPr>
            <w:tcW w:w="900" w:type="dxa"/>
            <w:tcBorders>
              <w:top w:val="single" w:sz="4" w:space="0" w:color="auto"/>
              <w:left w:val="single" w:sz="18" w:space="0" w:color="000000"/>
              <w:bottom w:val="single" w:sz="12" w:space="0" w:color="auto"/>
              <w:right w:val="single" w:sz="18" w:space="0" w:color="000000"/>
            </w:tcBorders>
            <w:shd w:val="pct35" w:color="auto" w:fill="auto"/>
          </w:tcPr>
          <w:p w:rsidR="00BE12C7" w:rsidRPr="0034589E" w:rsidRDefault="00BE12C7" w:rsidP="002B6D8D">
            <w:pPr>
              <w:rPr>
                <w:color w:val="FF0000"/>
              </w:rPr>
            </w:pPr>
            <w:r w:rsidRPr="0034589E">
              <w:rPr>
                <w:color w:val="FF0000"/>
              </w:rPr>
              <w:t xml:space="preserve">A </w:t>
            </w:r>
          </w:p>
        </w:tc>
        <w:tc>
          <w:tcPr>
            <w:tcW w:w="720" w:type="dxa"/>
            <w:tcBorders>
              <w:top w:val="single" w:sz="4" w:space="0" w:color="auto"/>
              <w:left w:val="nil"/>
              <w:bottom w:val="single" w:sz="12" w:space="0" w:color="auto"/>
              <w:right w:val="single" w:sz="4" w:space="0" w:color="auto"/>
            </w:tcBorders>
            <w:shd w:val="pct35" w:color="auto" w:fill="auto"/>
          </w:tcPr>
          <w:p w:rsidR="00BE12C7" w:rsidRPr="000336BF" w:rsidRDefault="00BE12C7" w:rsidP="002B6D8D">
            <w:r w:rsidRPr="000336BF">
              <w:t xml:space="preserve">0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1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2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3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4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5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6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7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8 </w:t>
            </w:r>
          </w:p>
        </w:tc>
        <w:tc>
          <w:tcPr>
            <w:tcW w:w="720" w:type="dxa"/>
            <w:tcBorders>
              <w:top w:val="single" w:sz="4" w:space="0" w:color="auto"/>
              <w:left w:val="single" w:sz="4" w:space="0" w:color="auto"/>
              <w:bottom w:val="single" w:sz="12" w:space="0" w:color="auto"/>
              <w:right w:val="single" w:sz="12" w:space="0" w:color="auto"/>
            </w:tcBorders>
            <w:shd w:val="pct35" w:color="auto" w:fill="auto"/>
          </w:tcPr>
          <w:p w:rsidR="00BE12C7" w:rsidRPr="000336BF" w:rsidRDefault="00BE12C7" w:rsidP="002B6D8D">
            <w:r w:rsidRPr="000336BF">
              <w:t xml:space="preserve">9 </w:t>
            </w:r>
          </w:p>
        </w:tc>
      </w:tr>
    </w:tbl>
    <w:p w:rsidR="00BE12C7" w:rsidRPr="000336BF" w:rsidRDefault="00BE12C7" w:rsidP="002B6D8D">
      <w:r w:rsidRPr="000336BF">
        <w:t xml:space="preserve">Phân lô theo hàng ngàn: </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720"/>
        <w:gridCol w:w="720"/>
        <w:gridCol w:w="720"/>
        <w:gridCol w:w="720"/>
        <w:gridCol w:w="720"/>
        <w:gridCol w:w="720"/>
        <w:gridCol w:w="720"/>
        <w:gridCol w:w="720"/>
        <w:gridCol w:w="720"/>
        <w:gridCol w:w="720"/>
        <w:gridCol w:w="720"/>
        <w:gridCol w:w="720"/>
      </w:tblGrid>
      <w:tr w:rsidR="00BE12C7" w:rsidRPr="000336BF">
        <w:trPr>
          <w:jc w:val="center"/>
        </w:trPr>
        <w:tc>
          <w:tcPr>
            <w:tcW w:w="720" w:type="dxa"/>
            <w:tcBorders>
              <w:top w:val="single" w:sz="12"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12 </w:t>
            </w:r>
          </w:p>
        </w:tc>
        <w:tc>
          <w:tcPr>
            <w:tcW w:w="720" w:type="dxa"/>
            <w:tcBorders>
              <w:top w:val="single" w:sz="12"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0999 </w:t>
            </w:r>
          </w:p>
        </w:tc>
        <w:tc>
          <w:tcPr>
            <w:tcW w:w="720" w:type="dxa"/>
            <w:tcBorders>
              <w:top w:val="single" w:sz="12"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11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1725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10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0701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9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4518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8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0428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7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8425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6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1424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5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3252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4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1239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3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9170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0999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1725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2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7013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0701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1424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7013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7009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0428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1239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3252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4518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7009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8425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9170 </w:t>
            </w:r>
          </w:p>
        </w:tc>
      </w:tr>
      <w:tr w:rsidR="00BE12C7" w:rsidRPr="000336BF">
        <w:trPr>
          <w:jc w:val="center"/>
        </w:trPr>
        <w:tc>
          <w:tcPr>
            <w:tcW w:w="720" w:type="dxa"/>
            <w:tcBorders>
              <w:top w:val="single" w:sz="4" w:space="0" w:color="auto"/>
              <w:left w:val="single" w:sz="12" w:space="0" w:color="auto"/>
              <w:bottom w:val="single" w:sz="12" w:space="0" w:color="auto"/>
              <w:right w:val="single" w:sz="18" w:space="0" w:color="000000"/>
            </w:tcBorders>
            <w:shd w:val="pct35" w:color="auto" w:fill="auto"/>
          </w:tcPr>
          <w:p w:rsidR="00BE12C7" w:rsidRPr="000336BF" w:rsidRDefault="00BE12C7" w:rsidP="002B6D8D">
            <w:r w:rsidRPr="000336BF">
              <w:t xml:space="preserve">CS </w:t>
            </w:r>
          </w:p>
        </w:tc>
        <w:tc>
          <w:tcPr>
            <w:tcW w:w="720" w:type="dxa"/>
            <w:tcBorders>
              <w:top w:val="single" w:sz="4" w:space="0" w:color="auto"/>
              <w:left w:val="single" w:sz="18" w:space="0" w:color="000000"/>
              <w:bottom w:val="single" w:sz="12" w:space="0" w:color="auto"/>
              <w:right w:val="single" w:sz="18" w:space="0" w:color="000000"/>
            </w:tcBorders>
            <w:shd w:val="pct35" w:color="auto" w:fill="auto"/>
          </w:tcPr>
          <w:p w:rsidR="00BE12C7" w:rsidRPr="0034589E" w:rsidRDefault="00BE12C7" w:rsidP="002B6D8D">
            <w:pPr>
              <w:rPr>
                <w:color w:val="FF0000"/>
              </w:rPr>
            </w:pPr>
            <w:r w:rsidRPr="0034589E">
              <w:rPr>
                <w:color w:val="FF0000"/>
              </w:rPr>
              <w:t xml:space="preserve">A </w:t>
            </w:r>
          </w:p>
        </w:tc>
        <w:tc>
          <w:tcPr>
            <w:tcW w:w="720" w:type="dxa"/>
            <w:tcBorders>
              <w:top w:val="single" w:sz="4" w:space="0" w:color="auto"/>
              <w:left w:val="nil"/>
              <w:bottom w:val="single" w:sz="12" w:space="0" w:color="auto"/>
              <w:right w:val="single" w:sz="4" w:space="0" w:color="auto"/>
            </w:tcBorders>
            <w:shd w:val="pct35" w:color="auto" w:fill="auto"/>
          </w:tcPr>
          <w:p w:rsidR="00BE12C7" w:rsidRPr="000336BF" w:rsidRDefault="00BE12C7" w:rsidP="002B6D8D">
            <w:r w:rsidRPr="000336BF">
              <w:t xml:space="preserve">0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1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2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3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4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5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6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7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8 </w:t>
            </w:r>
          </w:p>
        </w:tc>
        <w:tc>
          <w:tcPr>
            <w:tcW w:w="720" w:type="dxa"/>
            <w:tcBorders>
              <w:top w:val="single" w:sz="4" w:space="0" w:color="auto"/>
              <w:left w:val="single" w:sz="4" w:space="0" w:color="auto"/>
              <w:bottom w:val="single" w:sz="12" w:space="0" w:color="auto"/>
              <w:right w:val="single" w:sz="12" w:space="0" w:color="auto"/>
            </w:tcBorders>
            <w:shd w:val="pct35" w:color="auto" w:fill="auto"/>
          </w:tcPr>
          <w:p w:rsidR="00BE12C7" w:rsidRPr="000336BF" w:rsidRDefault="00BE12C7" w:rsidP="002B6D8D">
            <w:r w:rsidRPr="000336BF">
              <w:t xml:space="preserve">9 </w:t>
            </w:r>
          </w:p>
        </w:tc>
      </w:tr>
    </w:tbl>
    <w:p w:rsidR="00BE12C7" w:rsidRPr="000336BF" w:rsidRDefault="00BE12C7" w:rsidP="002B6D8D">
      <w:r w:rsidRPr="000336BF">
        <w:t xml:space="preserve">Lấy các phần tử từ các lô B0, B1, ., B9 nối lại thành a: </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720"/>
        <w:gridCol w:w="720"/>
        <w:gridCol w:w="720"/>
        <w:gridCol w:w="720"/>
        <w:gridCol w:w="720"/>
        <w:gridCol w:w="720"/>
        <w:gridCol w:w="720"/>
        <w:gridCol w:w="720"/>
        <w:gridCol w:w="720"/>
        <w:gridCol w:w="720"/>
        <w:gridCol w:w="720"/>
        <w:gridCol w:w="720"/>
      </w:tblGrid>
      <w:tr w:rsidR="00BE12C7" w:rsidRPr="000336BF">
        <w:trPr>
          <w:jc w:val="center"/>
        </w:trPr>
        <w:tc>
          <w:tcPr>
            <w:tcW w:w="720" w:type="dxa"/>
            <w:tcBorders>
              <w:top w:val="single" w:sz="12"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12 </w:t>
            </w:r>
          </w:p>
        </w:tc>
        <w:tc>
          <w:tcPr>
            <w:tcW w:w="720" w:type="dxa"/>
            <w:tcBorders>
              <w:top w:val="single" w:sz="12"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9170 </w:t>
            </w:r>
          </w:p>
        </w:tc>
        <w:tc>
          <w:tcPr>
            <w:tcW w:w="720" w:type="dxa"/>
            <w:tcBorders>
              <w:top w:val="single" w:sz="12"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12"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11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8425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10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7013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9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7009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8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4518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lastRenderedPageBreak/>
              <w:t xml:space="preserve">7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3252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6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1725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5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1424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4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1239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3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0999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2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0701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4" w:space="0" w:color="auto"/>
              <w:right w:val="single" w:sz="18" w:space="0" w:color="000000"/>
            </w:tcBorders>
            <w:shd w:val="pct15" w:color="auto" w:fill="auto"/>
          </w:tcPr>
          <w:p w:rsidR="00BE12C7" w:rsidRPr="000336BF" w:rsidRDefault="00BE12C7" w:rsidP="002B6D8D">
            <w:r w:rsidRPr="000336BF">
              <w:t xml:space="preserve">1 </w:t>
            </w:r>
          </w:p>
        </w:tc>
        <w:tc>
          <w:tcPr>
            <w:tcW w:w="720" w:type="dxa"/>
            <w:tcBorders>
              <w:top w:val="single" w:sz="4" w:space="0" w:color="auto"/>
              <w:left w:val="single" w:sz="18" w:space="0" w:color="000000"/>
              <w:bottom w:val="single" w:sz="4" w:space="0" w:color="auto"/>
              <w:right w:val="single" w:sz="18" w:space="0" w:color="000000"/>
            </w:tcBorders>
            <w:shd w:val="pct15" w:color="auto" w:fill="auto"/>
          </w:tcPr>
          <w:p w:rsidR="00BE12C7" w:rsidRPr="0034589E" w:rsidRDefault="00BE12C7" w:rsidP="002B6D8D">
            <w:pPr>
              <w:rPr>
                <w:color w:val="FF0000"/>
              </w:rPr>
            </w:pPr>
            <w:r w:rsidRPr="0034589E">
              <w:rPr>
                <w:color w:val="FF0000"/>
              </w:rPr>
              <w:t xml:space="preserve">0428 </w:t>
            </w:r>
          </w:p>
        </w:tc>
        <w:tc>
          <w:tcPr>
            <w:tcW w:w="720" w:type="dxa"/>
            <w:tcBorders>
              <w:top w:val="single" w:sz="4" w:space="0" w:color="auto"/>
              <w:left w:val="nil"/>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BE12C7" w:rsidRPr="000336BF" w:rsidRDefault="00BE12C7" w:rsidP="002B6D8D">
            <w:r w:rsidRPr="000336BF">
              <w:t xml:space="preserve">  </w:t>
            </w:r>
          </w:p>
        </w:tc>
        <w:tc>
          <w:tcPr>
            <w:tcW w:w="720" w:type="dxa"/>
            <w:tcBorders>
              <w:top w:val="single" w:sz="4" w:space="0" w:color="auto"/>
              <w:left w:val="single" w:sz="4" w:space="0" w:color="auto"/>
              <w:bottom w:val="single" w:sz="4" w:space="0" w:color="auto"/>
              <w:right w:val="single" w:sz="12" w:space="0" w:color="auto"/>
            </w:tcBorders>
            <w:shd w:val="clear" w:color="auto" w:fill="auto"/>
          </w:tcPr>
          <w:p w:rsidR="00BE12C7" w:rsidRPr="000336BF" w:rsidRDefault="00BE12C7" w:rsidP="002B6D8D">
            <w:r w:rsidRPr="000336BF">
              <w:t xml:space="preserve">  </w:t>
            </w:r>
          </w:p>
        </w:tc>
      </w:tr>
      <w:tr w:rsidR="00BE12C7" w:rsidRPr="000336BF">
        <w:trPr>
          <w:jc w:val="center"/>
        </w:trPr>
        <w:tc>
          <w:tcPr>
            <w:tcW w:w="720" w:type="dxa"/>
            <w:tcBorders>
              <w:top w:val="single" w:sz="4" w:space="0" w:color="auto"/>
              <w:left w:val="single" w:sz="12" w:space="0" w:color="auto"/>
              <w:bottom w:val="single" w:sz="12" w:space="0" w:color="auto"/>
              <w:right w:val="single" w:sz="18" w:space="0" w:color="000000"/>
            </w:tcBorders>
            <w:shd w:val="pct35" w:color="auto" w:fill="auto"/>
          </w:tcPr>
          <w:p w:rsidR="00BE12C7" w:rsidRPr="000336BF" w:rsidRDefault="00BE12C7" w:rsidP="002B6D8D">
            <w:r w:rsidRPr="000336BF">
              <w:t xml:space="preserve">CS </w:t>
            </w:r>
          </w:p>
        </w:tc>
        <w:tc>
          <w:tcPr>
            <w:tcW w:w="720" w:type="dxa"/>
            <w:tcBorders>
              <w:top w:val="single" w:sz="4" w:space="0" w:color="auto"/>
              <w:left w:val="single" w:sz="18" w:space="0" w:color="000000"/>
              <w:bottom w:val="single" w:sz="12" w:space="0" w:color="auto"/>
              <w:right w:val="single" w:sz="18" w:space="0" w:color="000000"/>
            </w:tcBorders>
            <w:shd w:val="pct35" w:color="auto" w:fill="auto"/>
          </w:tcPr>
          <w:p w:rsidR="00BE12C7" w:rsidRPr="0034589E" w:rsidRDefault="00BE12C7" w:rsidP="002B6D8D">
            <w:pPr>
              <w:rPr>
                <w:color w:val="FF0000"/>
              </w:rPr>
            </w:pPr>
            <w:r w:rsidRPr="0034589E">
              <w:rPr>
                <w:color w:val="FF0000"/>
              </w:rPr>
              <w:t xml:space="preserve">A </w:t>
            </w:r>
          </w:p>
        </w:tc>
        <w:tc>
          <w:tcPr>
            <w:tcW w:w="720" w:type="dxa"/>
            <w:tcBorders>
              <w:top w:val="single" w:sz="4" w:space="0" w:color="auto"/>
              <w:left w:val="nil"/>
              <w:bottom w:val="single" w:sz="12" w:space="0" w:color="auto"/>
              <w:right w:val="single" w:sz="4" w:space="0" w:color="auto"/>
            </w:tcBorders>
            <w:shd w:val="pct35" w:color="auto" w:fill="auto"/>
          </w:tcPr>
          <w:p w:rsidR="00BE12C7" w:rsidRPr="000336BF" w:rsidRDefault="00BE12C7" w:rsidP="002B6D8D">
            <w:r w:rsidRPr="000336BF">
              <w:t xml:space="preserve">0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1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2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3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4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5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6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7 </w:t>
            </w:r>
          </w:p>
        </w:tc>
        <w:tc>
          <w:tcPr>
            <w:tcW w:w="720" w:type="dxa"/>
            <w:tcBorders>
              <w:top w:val="single" w:sz="4" w:space="0" w:color="auto"/>
              <w:left w:val="single" w:sz="4" w:space="0" w:color="auto"/>
              <w:bottom w:val="single" w:sz="12" w:space="0" w:color="auto"/>
              <w:right w:val="single" w:sz="4" w:space="0" w:color="auto"/>
            </w:tcBorders>
            <w:shd w:val="pct35" w:color="auto" w:fill="auto"/>
          </w:tcPr>
          <w:p w:rsidR="00BE12C7" w:rsidRPr="000336BF" w:rsidRDefault="00BE12C7" w:rsidP="002B6D8D">
            <w:r w:rsidRPr="000336BF">
              <w:t xml:space="preserve">8 </w:t>
            </w:r>
          </w:p>
        </w:tc>
        <w:tc>
          <w:tcPr>
            <w:tcW w:w="720" w:type="dxa"/>
            <w:tcBorders>
              <w:top w:val="single" w:sz="4" w:space="0" w:color="auto"/>
              <w:left w:val="single" w:sz="4" w:space="0" w:color="auto"/>
              <w:bottom w:val="single" w:sz="12" w:space="0" w:color="auto"/>
              <w:right w:val="single" w:sz="12" w:space="0" w:color="auto"/>
            </w:tcBorders>
            <w:shd w:val="pct35" w:color="auto" w:fill="auto"/>
          </w:tcPr>
          <w:p w:rsidR="00BE12C7" w:rsidRPr="000336BF" w:rsidRDefault="00BE12C7" w:rsidP="002B6D8D">
            <w:r w:rsidRPr="000336BF">
              <w:t xml:space="preserve">9 </w:t>
            </w:r>
          </w:p>
        </w:tc>
      </w:tr>
    </w:tbl>
    <w:p w:rsidR="00D773E3" w:rsidRDefault="00D773E3" w:rsidP="002B6D8D">
      <w:pPr>
        <w:pStyle w:val="Muc"/>
      </w:pPr>
    </w:p>
    <w:p w:rsidR="00BE12C7" w:rsidRPr="000336BF" w:rsidRDefault="00BE12C7" w:rsidP="002B6D8D">
      <w:pPr>
        <w:pStyle w:val="Muc"/>
      </w:pPr>
      <w:r w:rsidRPr="000336BF">
        <w:t xml:space="preserve">Ðánh giá giải thuật </w:t>
      </w:r>
    </w:p>
    <w:p w:rsidR="00BE12C7" w:rsidRPr="000336BF" w:rsidRDefault="00D773E3" w:rsidP="002B6D8D">
      <w:r>
        <w:tab/>
        <w:t>V</w:t>
      </w:r>
      <w:r w:rsidR="00BE12C7" w:rsidRPr="000336BF">
        <w:t xml:space="preserve">ới một dãy n số, mỗi số có tối đa m chữ số, thuật toán thực hiện m lần các thao tác phân lô và ghép lô. Trong thao tác phân lô, mỗi phần tử chỉ được xét đúng một lần, khi ghép cũng vậy. Như vậy, chi phí cho việc thực hiện thuật toán hiển nhiên là O(2mn) = O(n).   </w:t>
      </w:r>
    </w:p>
    <w:p w:rsidR="00BE12C7" w:rsidRPr="000336BF" w:rsidRDefault="00BE12C7" w:rsidP="005D0810">
      <w:r w:rsidRPr="000336BF">
        <w:t> NHẬN XÉT</w:t>
      </w:r>
    </w:p>
    <w:p w:rsidR="00BE12C7" w:rsidRPr="000336BF" w:rsidRDefault="00BE12C7" w:rsidP="002B6D8D">
      <w:r w:rsidRPr="000336BF">
        <w:t xml:space="preserve">  Thuật toán không có trường hợp xấu nhất và tốt nhất. Mọi dãy số đều được sắp với chi phí như nhau nếu chúng có cùng số </w:t>
      </w:r>
      <w:r w:rsidRPr="000D2C76">
        <w:rPr>
          <w:color w:val="FF0000"/>
        </w:rPr>
        <w:t>phần tử</w:t>
      </w:r>
      <w:r w:rsidRPr="000336BF">
        <w:t xml:space="preserve"> và các khóa có cùng </w:t>
      </w:r>
      <w:r w:rsidRPr="000D2C76">
        <w:rPr>
          <w:color w:val="FF0000"/>
        </w:rPr>
        <w:t>chiều dài</w:t>
      </w:r>
      <w:r w:rsidRPr="000336BF">
        <w:t xml:space="preserve">. </w:t>
      </w:r>
    </w:p>
    <w:p w:rsidR="00BE12C7" w:rsidRPr="000336BF" w:rsidRDefault="00BE12C7" w:rsidP="002B6D8D">
      <w:r w:rsidRPr="000336BF">
        <w:t xml:space="preserve">    Thuật toán cài đặt thuận tiện với các mảng </w:t>
      </w:r>
      <w:r w:rsidR="000D2C76">
        <w:t>có</w:t>
      </w:r>
      <w:r w:rsidRPr="000336BF">
        <w:t xml:space="preserve"> khóa sắp xếp là chuỗi (ký tự hay số) hơn là khóa số như trong ví dụ do tránh được chi phí lấy các chữ số của từng số. </w:t>
      </w:r>
    </w:p>
    <w:p w:rsidR="00BE12C7" w:rsidRPr="000336BF" w:rsidRDefault="00BE12C7" w:rsidP="002B6D8D">
      <w:r w:rsidRPr="000336BF">
        <w:t xml:space="preserve">    Tuy nhiên, số lượng lô </w:t>
      </w:r>
      <w:r w:rsidR="005D0810">
        <w:t>nhiều</w:t>
      </w:r>
      <w:r w:rsidRPr="000336BF">
        <w:t xml:space="preserve"> (10 khi dùng số thập phân, 26 khi dùng chuỗi ký tự tiếng anh, </w:t>
      </w:r>
      <w:r w:rsidR="005D0810">
        <w:t>..</w:t>
      </w:r>
      <w:r w:rsidRPr="000336BF">
        <w:t>.) nhưng tổng kích thước của tất cả các lô chỉ bằng dãy ban đầu nên ta không thể dùng mảng để biểu diễn B</w:t>
      </w:r>
      <w:r w:rsidR="005D0810">
        <w:t xml:space="preserve"> (B0-&gt;B9)</w:t>
      </w:r>
      <w:r w:rsidRPr="000336BF">
        <w:t>. Như vậy, phải dùng cấu trúc dữ liệu động để biểu diễn B =&gt; Radix sort rất thích hợp cho sắp xếp trên danh sách liên kết.</w:t>
      </w:r>
    </w:p>
    <w:p w:rsidR="00BE12C7" w:rsidRPr="000336BF" w:rsidRDefault="00362204" w:rsidP="002B6D8D">
      <w:r>
        <w:tab/>
      </w:r>
      <w:r w:rsidR="00BE12C7" w:rsidRPr="000336BF">
        <w:t xml:space="preserve">Khi sắp các dãy không nhiều phần tử, thuật toán Radix sort sẽ mất ưu thế so với các thuật toán khác. </w:t>
      </w:r>
    </w:p>
    <w:p w:rsidR="00BE12C7" w:rsidRPr="000336BF" w:rsidRDefault="00BE12C7" w:rsidP="005D0810">
      <w:pPr>
        <w:pStyle w:val="Heading1"/>
      </w:pPr>
      <w:r w:rsidRPr="000336BF">
        <w:lastRenderedPageBreak/>
        <w:t> </w:t>
      </w:r>
      <w:bookmarkStart w:id="4" w:name="heapsort"/>
      <w:r w:rsidR="00D773E3">
        <w:t>III.</w:t>
      </w:r>
      <w:r w:rsidRPr="000336BF">
        <w:t xml:space="preserve"> Sắp xếp cây - Heap sort</w:t>
      </w:r>
    </w:p>
    <w:bookmarkEnd w:id="2"/>
    <w:bookmarkEnd w:id="4"/>
    <w:p w:rsidR="00E834DC" w:rsidRDefault="00E834DC" w:rsidP="00E834DC">
      <w:pPr>
        <w:pStyle w:val="Heading1"/>
      </w:pPr>
      <w:r>
        <w:t>1.Ý tưởng:</w:t>
      </w:r>
    </w:p>
    <w:p w:rsidR="00F16614" w:rsidRDefault="00F16614" w:rsidP="002B6D8D">
      <w:r>
        <w:tab/>
        <w:t xml:space="preserve">Nhận xét: </w:t>
      </w:r>
      <w:r w:rsidR="00BE12C7" w:rsidRPr="000336BF">
        <w:t xml:space="preserve">Khi tìm phần tử nhỏ nhất ở bước i, phương pháp sắp xếp chọn trực tiếp không tận dụng được các thông tin đã có được do các phép so sánh ở bước i-1. </w:t>
      </w:r>
    </w:p>
    <w:p w:rsidR="00BE12C7" w:rsidRPr="000336BF" w:rsidRDefault="00F16614" w:rsidP="002B6D8D">
      <w:r>
        <w:tab/>
      </w:r>
      <w:r w:rsidR="00BE12C7" w:rsidRPr="000336BF">
        <w:t>Vì lý do trên người ta tìm cách xây dựng một thuật toán sắp xếp có thể khắc phục nhược điểm này.</w:t>
      </w:r>
    </w:p>
    <w:p w:rsidR="0051382B" w:rsidRDefault="00707D07" w:rsidP="002B6D8D">
      <w:r>
        <w:tab/>
      </w:r>
      <w:r w:rsidR="00BE12C7" w:rsidRPr="000336BF">
        <w:t xml:space="preserve">Mấu chôt để giải quyết vấn đề vừa nêu là phải tìm ra được một cấu trúc dữ liệu cho phép tích lũy các thông tin về sự so sánh giá trị các phần tử trong qua trình sắp xếp. </w:t>
      </w:r>
    </w:p>
    <w:p w:rsidR="00BE12C7" w:rsidRPr="000336BF" w:rsidRDefault="0051382B" w:rsidP="002B6D8D">
      <w:r>
        <w:tab/>
      </w:r>
      <w:r w:rsidR="00BE12C7" w:rsidRPr="000336BF">
        <w:t xml:space="preserve">Giả sử dữ liệu cần sắp xếp là dãy số : </w:t>
      </w:r>
      <w:r w:rsidR="00BE12C7" w:rsidRPr="0019109C">
        <w:rPr>
          <w:color w:val="FF0000"/>
        </w:rPr>
        <w:t>5 2 6 4 8 1</w:t>
      </w:r>
      <w:r w:rsidR="0019109C">
        <w:t xml:space="preserve"> </w:t>
      </w:r>
      <w:r w:rsidR="00BE12C7" w:rsidRPr="000336BF">
        <w:t>được bố trí theo quan hệ so sánh và tạo thành sơ đồ dạng cây như sau :</w:t>
      </w:r>
    </w:p>
    <w:p w:rsidR="00BE12C7" w:rsidRPr="000336BF" w:rsidRDefault="00BE12C7" w:rsidP="002B6D8D">
      <w:r w:rsidRPr="000336BF">
        <w:t> </w:t>
      </w:r>
      <w:r w:rsidR="00CD0A74">
        <w:rPr>
          <w:noProof/>
        </w:rPr>
        <w:drawing>
          <wp:inline distT="0" distB="0" distL="0" distR="0">
            <wp:extent cx="4076700" cy="1409700"/>
            <wp:effectExtent l="19050" t="0" r="0" b="0"/>
            <wp:docPr id="5" name="Picture 5" descr="th1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103-41"/>
                    <pic:cNvPicPr>
                      <a:picLocks noChangeAspect="1" noChangeArrowheads="1"/>
                    </pic:cNvPicPr>
                  </pic:nvPicPr>
                  <pic:blipFill>
                    <a:blip r:embed="rId11"/>
                    <a:srcRect/>
                    <a:stretch>
                      <a:fillRect/>
                    </a:stretch>
                  </pic:blipFill>
                  <pic:spPr bwMode="auto">
                    <a:xfrm>
                      <a:off x="0" y="0"/>
                      <a:ext cx="4076700" cy="1409700"/>
                    </a:xfrm>
                    <a:prstGeom prst="rect">
                      <a:avLst/>
                    </a:prstGeom>
                    <a:noFill/>
                    <a:ln w="9525">
                      <a:noFill/>
                      <a:miter lim="800000"/>
                      <a:headEnd/>
                      <a:tailEnd/>
                    </a:ln>
                  </pic:spPr>
                </pic:pic>
              </a:graphicData>
            </a:graphic>
          </wp:inline>
        </w:drawing>
      </w:r>
      <w:r w:rsidRPr="000336BF">
        <w:t xml:space="preserve"> </w:t>
      </w:r>
    </w:p>
    <w:p w:rsidR="00C53BD7" w:rsidRDefault="00BE12C7" w:rsidP="002B6D8D">
      <w:r w:rsidRPr="000336BF">
        <w:br/>
      </w:r>
      <w:r w:rsidR="00C53BD7">
        <w:tab/>
      </w:r>
      <w:r w:rsidRPr="000336BF">
        <w:t xml:space="preserve">Trong đó một phần tử ở mức i chính là phần tử lớn trong cặp phần tử ở mức  i+1, do đó phần tử  ở mức 0 (nút gốc của cây) luôn là phần tử lớn nhất của dãy. </w:t>
      </w:r>
    </w:p>
    <w:p w:rsidR="00C53BD7" w:rsidRDefault="00C53BD7" w:rsidP="002B6D8D">
      <w:r>
        <w:tab/>
      </w:r>
      <w:r w:rsidR="00BE12C7" w:rsidRPr="000336BF">
        <w:t xml:space="preserve">Nếu loại bỏ phần tử gốc ra khỏi cây (nghĩa là đưa phần tử lớn nhất về đúng vị trí), thì việc cập nhật cây chỉ xảy ra trên những nhánh liên quan đến phần tử mới loại bỏ, còn các nhánh khác được bảo toàn, nghĩa là bước kế tiếp có thể sử dụng lại các kết quả so sánh ở bước hiện tại. </w:t>
      </w:r>
    </w:p>
    <w:p w:rsidR="00BE12C7" w:rsidRPr="000336BF" w:rsidRDefault="00C53BD7" w:rsidP="002B6D8D">
      <w:r>
        <w:tab/>
      </w:r>
      <w:r w:rsidR="00BE12C7" w:rsidRPr="000336BF">
        <w:t xml:space="preserve">Trong ví dụ trên ta có : </w:t>
      </w:r>
    </w:p>
    <w:p w:rsidR="00BE12C7" w:rsidRPr="000336BF" w:rsidRDefault="00BE12C7" w:rsidP="002B6D8D">
      <w:r w:rsidRPr="000336BF">
        <w:lastRenderedPageBreak/>
        <w:t> </w:t>
      </w:r>
      <w:r w:rsidR="00CD0A74">
        <w:rPr>
          <w:noProof/>
        </w:rPr>
        <w:drawing>
          <wp:inline distT="0" distB="0" distL="0" distR="0">
            <wp:extent cx="4076700" cy="1409700"/>
            <wp:effectExtent l="19050" t="0" r="0" b="0"/>
            <wp:docPr id="6" name="Picture 6" descr="th10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103-42"/>
                    <pic:cNvPicPr>
                      <a:picLocks noChangeAspect="1" noChangeArrowheads="1"/>
                    </pic:cNvPicPr>
                  </pic:nvPicPr>
                  <pic:blipFill>
                    <a:blip r:embed="rId12"/>
                    <a:srcRect/>
                    <a:stretch>
                      <a:fillRect/>
                    </a:stretch>
                  </pic:blipFill>
                  <pic:spPr bwMode="auto">
                    <a:xfrm>
                      <a:off x="0" y="0"/>
                      <a:ext cx="4076700" cy="1409700"/>
                    </a:xfrm>
                    <a:prstGeom prst="rect">
                      <a:avLst/>
                    </a:prstGeom>
                    <a:noFill/>
                    <a:ln w="9525">
                      <a:noFill/>
                      <a:miter lim="800000"/>
                      <a:headEnd/>
                      <a:tailEnd/>
                    </a:ln>
                  </pic:spPr>
                </pic:pic>
              </a:graphicData>
            </a:graphic>
          </wp:inline>
        </w:drawing>
      </w:r>
      <w:r w:rsidRPr="000336BF">
        <w:t xml:space="preserve"> </w:t>
      </w:r>
    </w:p>
    <w:p w:rsidR="00BE12C7" w:rsidRDefault="00F966FB" w:rsidP="002B6D8D">
      <w:r>
        <w:tab/>
      </w:r>
      <w:r w:rsidR="00BE12C7" w:rsidRPr="000336BF">
        <w:t>Loại bỏ 8 ra khỏi cây và thế vào các chỗ trống giá trị -</w:t>
      </w:r>
      <w:r w:rsidR="00C53BD7">
        <w:t>∞</w:t>
      </w:r>
      <w:r w:rsidR="00BE12C7" w:rsidRPr="000336BF">
        <w:t xml:space="preserve"> để tiện việc cập nhật lại cây : </w:t>
      </w:r>
    </w:p>
    <w:p w:rsidR="00F966FB" w:rsidRPr="000336BF" w:rsidRDefault="00F966FB" w:rsidP="002B6D8D"/>
    <w:p w:rsidR="00BE12C7" w:rsidRPr="000336BF" w:rsidRDefault="00BE12C7" w:rsidP="002B6D8D">
      <w:r w:rsidRPr="000336BF">
        <w:t> </w:t>
      </w:r>
      <w:r w:rsidR="00CD0A74">
        <w:rPr>
          <w:noProof/>
        </w:rPr>
        <w:drawing>
          <wp:inline distT="0" distB="0" distL="0" distR="0">
            <wp:extent cx="3533775" cy="1409700"/>
            <wp:effectExtent l="19050" t="0" r="9525" b="0"/>
            <wp:docPr id="7" name="Picture 7" descr="th10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103-43"/>
                    <pic:cNvPicPr>
                      <a:picLocks noChangeAspect="1" noChangeArrowheads="1"/>
                    </pic:cNvPicPr>
                  </pic:nvPicPr>
                  <pic:blipFill>
                    <a:blip r:embed="rId13"/>
                    <a:srcRect/>
                    <a:stretch>
                      <a:fillRect/>
                    </a:stretch>
                  </pic:blipFill>
                  <pic:spPr bwMode="auto">
                    <a:xfrm>
                      <a:off x="0" y="0"/>
                      <a:ext cx="3533775" cy="1409700"/>
                    </a:xfrm>
                    <a:prstGeom prst="rect">
                      <a:avLst/>
                    </a:prstGeom>
                    <a:noFill/>
                    <a:ln w="9525">
                      <a:noFill/>
                      <a:miter lim="800000"/>
                      <a:headEnd/>
                      <a:tailEnd/>
                    </a:ln>
                  </pic:spPr>
                </pic:pic>
              </a:graphicData>
            </a:graphic>
          </wp:inline>
        </w:drawing>
      </w:r>
      <w:r w:rsidRPr="000336BF">
        <w:t xml:space="preserve"> </w:t>
      </w:r>
    </w:p>
    <w:p w:rsidR="00F966FB" w:rsidRDefault="00F966FB" w:rsidP="002B6D8D"/>
    <w:p w:rsidR="00BE12C7" w:rsidRPr="000336BF" w:rsidRDefault="00F966FB" w:rsidP="002B6D8D">
      <w:r>
        <w:tab/>
      </w:r>
    </w:p>
    <w:p w:rsidR="00BE12C7" w:rsidRDefault="00BB2DE2" w:rsidP="002B6D8D">
      <w:r>
        <w:tab/>
      </w:r>
      <w:r w:rsidR="00BE12C7" w:rsidRPr="000336BF">
        <w:t xml:space="preserve">Tiến hành nhiều lần việc loại bỏ phần tử gốc của cây cho đến khi tất </w:t>
      </w:r>
      <w:r>
        <w:t>cả các phần tử của cây đều là -∞</w:t>
      </w:r>
      <w:r w:rsidR="00BE12C7" w:rsidRPr="000336BF">
        <w:t>, khi đó xếp các phần tử theo thứ tự loại bỏ trên cây sẽ có dãy đã sắp xếp. Trên đây là ý tưởng của giải thuật sắp xếp cây.</w:t>
      </w:r>
    </w:p>
    <w:p w:rsidR="00E834DC" w:rsidRPr="000336BF" w:rsidRDefault="00E834DC" w:rsidP="002B6D8D"/>
    <w:p w:rsidR="00BE12C7" w:rsidRPr="000336BF" w:rsidRDefault="00BE12C7" w:rsidP="00E834DC">
      <w:pPr>
        <w:pStyle w:val="Heading1"/>
      </w:pPr>
      <w:bookmarkStart w:id="5" w:name="cautruc"/>
      <w:r w:rsidRPr="000336BF">
        <w:t>2. Cấu trúc dữ liệu Heap</w:t>
      </w:r>
    </w:p>
    <w:bookmarkEnd w:id="5"/>
    <w:p w:rsidR="00C00AF4" w:rsidRDefault="0023156F" w:rsidP="002B6D8D">
      <w:r>
        <w:tab/>
      </w:r>
      <w:r w:rsidR="00BE12C7" w:rsidRPr="000336BF">
        <w:t>Tuy nhiên, để cài đặt thuật toán này một cách hiệu quả, cần phải tổ chức một cấu trúc lưu trữ dữ liệu có khả năng thể hiện được quan hệ của các phần tử trong cây với n ô nhớ thay vì 2n-1 như trong ví dụ.</w:t>
      </w:r>
    </w:p>
    <w:p w:rsidR="00BE12C7" w:rsidRPr="000336BF" w:rsidRDefault="00C00AF4" w:rsidP="002B6D8D">
      <w:r>
        <w:tab/>
      </w:r>
      <w:r w:rsidR="00BE12C7" w:rsidRPr="000336BF">
        <w:t xml:space="preserve"> Khái niệm heap và phương pháp sắp xếp Heapsort do J.Williams đề xuất đã giải quyết được các khó khăn trên.</w:t>
      </w:r>
    </w:p>
    <w:p w:rsidR="00BE12C7" w:rsidRPr="000336BF" w:rsidRDefault="00BE12C7" w:rsidP="00F7772C">
      <w:pPr>
        <w:pStyle w:val="Heading1"/>
      </w:pPr>
      <w:r w:rsidRPr="000336BF">
        <w:lastRenderedPageBreak/>
        <w:t>Ðịnh nghĩa Heap:</w:t>
      </w:r>
    </w:p>
    <w:p w:rsidR="00BE12C7" w:rsidRPr="000336BF" w:rsidRDefault="00F7772C" w:rsidP="002B6D8D">
      <w:r>
        <w:tab/>
      </w:r>
      <w:r w:rsidR="00BE12C7" w:rsidRPr="000336BF">
        <w:t>Giả sử xét trường hợp sắp xếp tăng dần, khi đó Heap được định nghĩa là một dãy các phần tử  a</w:t>
      </w:r>
      <w:r w:rsidR="005C57D5" w:rsidRPr="00965D1D">
        <w:rPr>
          <w:vertAlign w:val="subscript"/>
        </w:rPr>
        <w:t>p</w:t>
      </w:r>
      <w:r w:rsidR="00BE12C7" w:rsidRPr="000336BF">
        <w:t>, a</w:t>
      </w:r>
      <w:r w:rsidR="00BE12C7" w:rsidRPr="00965D1D">
        <w:rPr>
          <w:vertAlign w:val="subscript"/>
        </w:rPr>
        <w:t>2</w:t>
      </w:r>
      <w:r w:rsidR="00BE12C7" w:rsidRPr="000336BF">
        <w:t xml:space="preserve"> ,... , a</w:t>
      </w:r>
      <w:r w:rsidR="005C57D5" w:rsidRPr="00965D1D">
        <w:rPr>
          <w:vertAlign w:val="subscript"/>
        </w:rPr>
        <w:t>q</w:t>
      </w:r>
      <w:r w:rsidR="00BE12C7" w:rsidRPr="000336BF">
        <w:t xml:space="preserve"> thoả các quan hệ sau với mọi i </w:t>
      </w:r>
      <w:r>
        <w:t>thuộc</w:t>
      </w:r>
      <w:r w:rsidR="00BE12C7" w:rsidRPr="000336BF">
        <w:t xml:space="preserve"> [</w:t>
      </w:r>
      <w:r w:rsidR="005C57D5">
        <w:t>p</w:t>
      </w:r>
      <w:r w:rsidR="00BE12C7" w:rsidRPr="000336BF">
        <w:t xml:space="preserve">, </w:t>
      </w:r>
      <w:r w:rsidR="005C57D5">
        <w:t>q</w:t>
      </w:r>
      <w:r w:rsidR="00BE12C7" w:rsidRPr="000336BF">
        <w:t>]:</w:t>
      </w:r>
    </w:p>
    <w:tbl>
      <w:tblPr>
        <w:tblW w:w="7305" w:type="dxa"/>
        <w:tblCellSpacing w:w="15" w:type="dxa"/>
        <w:tblBorders>
          <w:top w:val="single" w:sz="4" w:space="0" w:color="auto"/>
          <w:left w:val="single" w:sz="4" w:space="0" w:color="auto"/>
          <w:bottom w:val="single" w:sz="4" w:space="0" w:color="auto"/>
          <w:right w:val="single" w:sz="4" w:space="0" w:color="auto"/>
          <w:insideH w:val="outset" w:sz="6" w:space="0" w:color="FFFFFF"/>
          <w:insideV w:val="outset" w:sz="6" w:space="0" w:color="FFFFFF"/>
        </w:tblBorders>
        <w:tblCellMar>
          <w:top w:w="30" w:type="dxa"/>
          <w:left w:w="30" w:type="dxa"/>
          <w:bottom w:w="30" w:type="dxa"/>
          <w:right w:w="30" w:type="dxa"/>
        </w:tblCellMar>
        <w:tblLook w:val="0000"/>
      </w:tblPr>
      <w:tblGrid>
        <w:gridCol w:w="707"/>
        <w:gridCol w:w="6598"/>
      </w:tblGrid>
      <w:tr w:rsidR="00BE12C7" w:rsidRPr="000336BF">
        <w:trPr>
          <w:tblCellSpacing w:w="15" w:type="dxa"/>
        </w:trPr>
        <w:tc>
          <w:tcPr>
            <w:tcW w:w="645" w:type="dxa"/>
            <w:shd w:val="clear" w:color="auto" w:fill="auto"/>
            <w:vAlign w:val="center"/>
          </w:tcPr>
          <w:p w:rsidR="00BE12C7" w:rsidRPr="000336BF" w:rsidRDefault="00BE12C7" w:rsidP="002B6D8D">
            <w:r w:rsidRPr="000336BF">
              <w:t>1/.</w:t>
            </w:r>
          </w:p>
        </w:tc>
        <w:tc>
          <w:tcPr>
            <w:tcW w:w="6390" w:type="dxa"/>
            <w:shd w:val="clear" w:color="auto" w:fill="auto"/>
            <w:vAlign w:val="center"/>
          </w:tcPr>
          <w:p w:rsidR="00BE12C7" w:rsidRPr="000336BF" w:rsidRDefault="00BE12C7" w:rsidP="002B6D8D">
            <w:r w:rsidRPr="000336BF">
              <w:t>a</w:t>
            </w:r>
            <w:r w:rsidRPr="00965D1D">
              <w:rPr>
                <w:vertAlign w:val="subscript"/>
              </w:rPr>
              <w:t>i </w:t>
            </w:r>
            <w:r w:rsidRPr="000336BF">
              <w:t xml:space="preserve"> </w:t>
            </w:r>
            <w:r w:rsidR="005C57D5">
              <w:t>&gt;=</w:t>
            </w:r>
            <w:r w:rsidRPr="000336BF">
              <w:t xml:space="preserve"> a</w:t>
            </w:r>
            <w:r w:rsidRPr="00965D1D">
              <w:rPr>
                <w:vertAlign w:val="subscript"/>
              </w:rPr>
              <w:t>2i</w:t>
            </w:r>
          </w:p>
        </w:tc>
      </w:tr>
      <w:tr w:rsidR="00BE12C7" w:rsidRPr="000336BF">
        <w:trPr>
          <w:tblCellSpacing w:w="15" w:type="dxa"/>
        </w:trPr>
        <w:tc>
          <w:tcPr>
            <w:tcW w:w="645" w:type="dxa"/>
            <w:shd w:val="clear" w:color="auto" w:fill="auto"/>
            <w:vAlign w:val="center"/>
          </w:tcPr>
          <w:p w:rsidR="00BE12C7" w:rsidRPr="000336BF" w:rsidRDefault="00BE12C7" w:rsidP="002B6D8D">
            <w:r w:rsidRPr="000336BF">
              <w:t>2/.</w:t>
            </w:r>
          </w:p>
        </w:tc>
        <w:tc>
          <w:tcPr>
            <w:tcW w:w="6390" w:type="dxa"/>
            <w:shd w:val="clear" w:color="auto" w:fill="auto"/>
            <w:vAlign w:val="center"/>
          </w:tcPr>
          <w:p w:rsidR="005C57D5" w:rsidRDefault="00BE12C7" w:rsidP="002B6D8D">
            <w:r w:rsidRPr="000336BF">
              <w:t>a</w:t>
            </w:r>
            <w:r w:rsidRPr="00965D1D">
              <w:rPr>
                <w:vertAlign w:val="subscript"/>
              </w:rPr>
              <w:t>i</w:t>
            </w:r>
            <w:r w:rsidRPr="000336BF">
              <w:t>  &gt;= a</w:t>
            </w:r>
            <w:r w:rsidRPr="00965D1D">
              <w:rPr>
                <w:vertAlign w:val="subscript"/>
              </w:rPr>
              <w:t>2i+1</w:t>
            </w:r>
            <w:r w:rsidRPr="000336BF">
              <w:t xml:space="preserve">     </w:t>
            </w:r>
          </w:p>
          <w:p w:rsidR="00BE12C7" w:rsidRPr="000336BF" w:rsidRDefault="00BE12C7" w:rsidP="002B6D8D">
            <w:r w:rsidRPr="000336BF">
              <w:t xml:space="preserve">{(ai , a2i), (ai ,a2i+1) là các cặp phần tử liên đới } </w:t>
            </w:r>
          </w:p>
        </w:tc>
      </w:tr>
    </w:tbl>
    <w:p w:rsidR="00BE12C7" w:rsidRPr="000336BF" w:rsidRDefault="00BE12C7" w:rsidP="005C57D5">
      <w:pPr>
        <w:pStyle w:val="Heading1"/>
      </w:pPr>
      <w:r w:rsidRPr="000336BF">
        <w:t>Heap có các tính chất sau :</w:t>
      </w:r>
    </w:p>
    <w:p w:rsidR="00BE12C7" w:rsidRPr="000336BF" w:rsidRDefault="005C57D5" w:rsidP="002B6D8D">
      <w:r>
        <w:tab/>
      </w:r>
      <w:r w:rsidR="00BE12C7" w:rsidRPr="000336BF">
        <w:t>Tính chất 1 : Nếu a</w:t>
      </w:r>
      <w:r>
        <w:t>p</w:t>
      </w:r>
      <w:r w:rsidR="00BE12C7" w:rsidRPr="000336BF">
        <w:t xml:space="preserve"> , a2 ,... , a</w:t>
      </w:r>
      <w:r>
        <w:t>q</w:t>
      </w:r>
      <w:r w:rsidR="00BE12C7" w:rsidRPr="000336BF">
        <w:t xml:space="preserve"> là một heap thì khi cắt bỏ một số phần tử ở hai đầu của heap, dãy con còn lại vẫn là một heap. </w:t>
      </w:r>
    </w:p>
    <w:p w:rsidR="00BE12C7" w:rsidRPr="000336BF" w:rsidRDefault="005C57D5" w:rsidP="002B6D8D">
      <w:r>
        <w:tab/>
      </w:r>
      <w:r w:rsidR="00BE12C7" w:rsidRPr="000336BF">
        <w:t>Tính chất 2 : Nếu a</w:t>
      </w:r>
      <w:r>
        <w:t>p</w:t>
      </w:r>
      <w:r w:rsidR="00BE12C7" w:rsidRPr="000336BF">
        <w:t xml:space="preserve"> , a2 ,... , a</w:t>
      </w:r>
      <w:r>
        <w:t>q</w:t>
      </w:r>
      <w:r w:rsidR="00BE12C7" w:rsidRPr="000336BF">
        <w:t xml:space="preserve"> là một heap thì phần tử  a1 (đầu heap) luôn là phần tử lớn nhất trong heap. </w:t>
      </w:r>
    </w:p>
    <w:p w:rsidR="00BE12C7" w:rsidRPr="000336BF" w:rsidRDefault="005C57D5" w:rsidP="002B6D8D">
      <w:r>
        <w:tab/>
      </w:r>
      <w:r w:rsidR="00BE12C7" w:rsidRPr="000336BF">
        <w:t>Tính chất 3 : Mọi dãy a</w:t>
      </w:r>
      <w:r>
        <w:t>p</w:t>
      </w:r>
      <w:r w:rsidR="00BE12C7" w:rsidRPr="000336BF">
        <w:t xml:space="preserve"> , a2 ,... , a</w:t>
      </w:r>
      <w:r>
        <w:t>q</w:t>
      </w:r>
      <w:r w:rsidR="00CA3B92">
        <w:t>, dãy con aj, aj+1,…, ar tạo thành mộ</w:t>
      </w:r>
      <w:r w:rsidR="00513073">
        <w:t>t</w:t>
      </w:r>
      <w:r w:rsidR="00CA3B92">
        <w:t xml:space="preserve"> heap với j=(q div 2 +1)</w:t>
      </w:r>
      <w:r w:rsidR="00BE12C7" w:rsidRPr="000336BF">
        <w:t xml:space="preserve">. </w:t>
      </w:r>
    </w:p>
    <w:p w:rsidR="00F7772C" w:rsidRDefault="00F7772C" w:rsidP="002B6D8D"/>
    <w:p w:rsidR="00BE12C7" w:rsidRPr="000336BF" w:rsidRDefault="00BE12C7" w:rsidP="00F7772C">
      <w:pPr>
        <w:pStyle w:val="Heading1"/>
      </w:pPr>
      <w:r w:rsidRPr="000336BF">
        <w:t>Giải thuật Heapsort :</w:t>
      </w:r>
    </w:p>
    <w:p w:rsidR="00BE12C7" w:rsidRPr="000336BF" w:rsidRDefault="00BE12C7" w:rsidP="002B6D8D">
      <w:r w:rsidRPr="000336BF">
        <w:t>Giải thuật Heapsort trải qua 2 giai đoạn :</w:t>
      </w:r>
    </w:p>
    <w:p w:rsidR="00BE12C7" w:rsidRPr="000336BF" w:rsidRDefault="00BE12C7" w:rsidP="002B6D8D">
      <w:r w:rsidRPr="000336BF">
        <w:t xml:space="preserve">Giai đoạn 1 :Hiệu chỉnh dãy số ban đầu thành heap; </w:t>
      </w:r>
    </w:p>
    <w:p w:rsidR="00BE12C7" w:rsidRPr="000336BF" w:rsidRDefault="00BE12C7" w:rsidP="002B6D8D">
      <w:r w:rsidRPr="000336BF">
        <w:t xml:space="preserve">Giai đoạn 2: Sắp xếp dãy số dựa trên heap: </w:t>
      </w:r>
    </w:p>
    <w:p w:rsidR="00BE12C7" w:rsidRPr="000336BF" w:rsidRDefault="00AF599C" w:rsidP="002B6D8D">
      <w:r>
        <w:tab/>
      </w:r>
      <w:r w:rsidR="00BE12C7" w:rsidRPr="000336BF">
        <w:t xml:space="preserve">Bước 1:  Ðưa phần tử  </w:t>
      </w:r>
      <w:r>
        <w:t>lớn</w:t>
      </w:r>
      <w:r w:rsidR="00BE12C7" w:rsidRPr="000336BF">
        <w:t xml:space="preserve"> nhất về vị trí đúng ở cuối dãy:</w:t>
      </w:r>
      <w:r w:rsidR="00BE12C7" w:rsidRPr="000336BF">
        <w:br/>
        <w:t> </w:t>
      </w:r>
      <w:r>
        <w:tab/>
      </w:r>
      <w:r>
        <w:tab/>
      </w:r>
      <w:r w:rsidR="00BE12C7" w:rsidRPr="000336BF">
        <w:t xml:space="preserve">      r = n; Hoánvị (a1 , ar ); </w:t>
      </w:r>
    </w:p>
    <w:p w:rsidR="00BE12C7" w:rsidRPr="000336BF" w:rsidRDefault="00AF599C" w:rsidP="002B6D8D">
      <w:r>
        <w:tab/>
      </w:r>
      <w:r w:rsidR="00BE12C7" w:rsidRPr="000336BF">
        <w:t xml:space="preserve">Bước 2: Loại bỏ phần tử </w:t>
      </w:r>
      <w:r>
        <w:t>lớn</w:t>
      </w:r>
      <w:r w:rsidR="00BE12C7" w:rsidRPr="000336BF">
        <w:t xml:space="preserve"> nhất ra khỏi heap: r = r-1;</w:t>
      </w:r>
      <w:r w:rsidR="00BE12C7" w:rsidRPr="000336BF">
        <w:br/>
        <w:t xml:space="preserve">       Hiệu chỉnh phần còn lại của dãy từ  a1 , a2 ... ar thành một heap. </w:t>
      </w:r>
    </w:p>
    <w:p w:rsidR="00BE12C7" w:rsidRPr="000336BF" w:rsidRDefault="00AF599C" w:rsidP="002B6D8D">
      <w:r>
        <w:tab/>
      </w:r>
      <w:r w:rsidR="00BE12C7" w:rsidRPr="000336BF">
        <w:t>Bước 3:  </w:t>
      </w:r>
      <w:r>
        <w:t>N</w:t>
      </w:r>
      <w:r w:rsidR="00BE12C7" w:rsidRPr="000336BF">
        <w:t>ếu r&gt;1 (heap còn phần tử ): Lặp lại Bước 2</w:t>
      </w:r>
      <w:r w:rsidR="00BE12C7" w:rsidRPr="000336BF">
        <w:br/>
      </w:r>
      <w:r>
        <w:tab/>
      </w:r>
      <w:r>
        <w:tab/>
      </w:r>
      <w:r w:rsidR="00BE12C7" w:rsidRPr="000336BF">
        <w:t xml:space="preserve">       Ngược lại : Dừng </w:t>
      </w:r>
    </w:p>
    <w:p w:rsidR="00AF599C" w:rsidRDefault="00AF599C" w:rsidP="002B6D8D">
      <w:r>
        <w:tab/>
      </w:r>
    </w:p>
    <w:p w:rsidR="00F7772C" w:rsidRDefault="00AF599C" w:rsidP="002B6D8D">
      <w:r>
        <w:tab/>
      </w:r>
      <w:r w:rsidR="00BE12C7" w:rsidRPr="000336BF">
        <w:t>Dựa trên tính chất 3, ta có thể thực hiện giai đoạn 1 b</w:t>
      </w:r>
      <w:r>
        <w:t>ằ</w:t>
      </w:r>
      <w:r w:rsidR="00BE12C7" w:rsidRPr="000336BF">
        <w:t>ng cách bắt đầu từ heap mặc nhiên an</w:t>
      </w:r>
      <w:r>
        <w:t>/</w:t>
      </w:r>
      <w:r w:rsidR="00BE12C7" w:rsidRPr="000336BF">
        <w:t xml:space="preserve">2+1 , an/2+2 ... an, </w:t>
      </w:r>
      <w:r w:rsidR="004161C6">
        <w:t>sau đó</w:t>
      </w:r>
      <w:r w:rsidR="00BE12C7" w:rsidRPr="000336BF">
        <w:t xml:space="preserve"> thêm </w:t>
      </w:r>
      <w:r w:rsidR="004161C6">
        <w:lastRenderedPageBreak/>
        <w:t xml:space="preserve">dần </w:t>
      </w:r>
      <w:r w:rsidR="00BE12C7" w:rsidRPr="000336BF">
        <w:t xml:space="preserve">các phần tử an/2, an/2-1, ., a1 ta sẽ nhân được heap theo mong muốn. </w:t>
      </w:r>
    </w:p>
    <w:p w:rsidR="00BE12C7" w:rsidRPr="000336BF" w:rsidRDefault="00BE12C7" w:rsidP="002B6D8D">
      <w:r w:rsidRPr="000336BF">
        <w:t xml:space="preserve">Ví dụ </w:t>
      </w:r>
    </w:p>
    <w:p w:rsidR="00BE12C7" w:rsidRPr="000336BF" w:rsidRDefault="00BE12C7" w:rsidP="002B6D8D">
      <w:r w:rsidRPr="000336BF">
        <w:t>Cho dãy số a:</w:t>
      </w:r>
    </w:p>
    <w:p w:rsidR="00BE12C7" w:rsidRPr="004161C6" w:rsidRDefault="00BE12C7" w:rsidP="002B6D8D">
      <w:pPr>
        <w:rPr>
          <w:color w:val="FF0000"/>
        </w:rPr>
      </w:pPr>
      <w:r w:rsidRPr="004161C6">
        <w:rPr>
          <w:color w:val="FF0000"/>
        </w:rPr>
        <w:t>12   2        8          5          1          6          4          15</w:t>
      </w:r>
    </w:p>
    <w:p w:rsidR="00BE12C7" w:rsidRPr="000336BF" w:rsidRDefault="00BE12C7" w:rsidP="002B6D8D">
      <w:r w:rsidRPr="000336BF">
        <w:t xml:space="preserve">Giai đoạn 1: hiệu chỉnh dãy ban đầu thành heap </w:t>
      </w:r>
    </w:p>
    <w:p w:rsidR="00BE12C7" w:rsidRPr="000336BF" w:rsidRDefault="00BE12C7" w:rsidP="002B6D8D">
      <w:r w:rsidRPr="000336BF">
        <w:t> </w:t>
      </w:r>
      <w:r w:rsidR="00CD0A74">
        <w:rPr>
          <w:noProof/>
        </w:rPr>
        <w:drawing>
          <wp:inline distT="0" distB="0" distL="0" distR="0">
            <wp:extent cx="3762375" cy="5362575"/>
            <wp:effectExtent l="19050" t="0" r="9525" b="0"/>
            <wp:docPr id="8" name="Picture 8" descr="th1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103-44"/>
                    <pic:cNvPicPr>
                      <a:picLocks noChangeAspect="1" noChangeArrowheads="1"/>
                    </pic:cNvPicPr>
                  </pic:nvPicPr>
                  <pic:blipFill>
                    <a:blip r:embed="rId14"/>
                    <a:srcRect/>
                    <a:stretch>
                      <a:fillRect/>
                    </a:stretch>
                  </pic:blipFill>
                  <pic:spPr bwMode="auto">
                    <a:xfrm>
                      <a:off x="0" y="0"/>
                      <a:ext cx="3762375" cy="5362575"/>
                    </a:xfrm>
                    <a:prstGeom prst="rect">
                      <a:avLst/>
                    </a:prstGeom>
                    <a:noFill/>
                    <a:ln w="9525">
                      <a:noFill/>
                      <a:miter lim="800000"/>
                      <a:headEnd/>
                      <a:tailEnd/>
                    </a:ln>
                  </pic:spPr>
                </pic:pic>
              </a:graphicData>
            </a:graphic>
          </wp:inline>
        </w:drawing>
      </w:r>
      <w:r w:rsidRPr="000336BF">
        <w:t xml:space="preserve"> </w:t>
      </w:r>
    </w:p>
    <w:p w:rsidR="00BE12C7" w:rsidRPr="000336BF" w:rsidRDefault="00BE12C7" w:rsidP="002B6D8D">
      <w:r w:rsidRPr="000336BF">
        <w:br/>
        <w:t xml:space="preserve">Giai đoạn 2: Sắp xếp dãy số dựa trên heap : </w:t>
      </w:r>
    </w:p>
    <w:p w:rsidR="00BE12C7" w:rsidRPr="000336BF" w:rsidRDefault="00BE12C7" w:rsidP="002B6D8D">
      <w:r w:rsidRPr="000336BF">
        <w:lastRenderedPageBreak/>
        <w:t> </w:t>
      </w:r>
      <w:r w:rsidR="00CD0A74">
        <w:rPr>
          <w:noProof/>
        </w:rPr>
        <w:drawing>
          <wp:inline distT="0" distB="0" distL="0" distR="0">
            <wp:extent cx="3705225" cy="5743575"/>
            <wp:effectExtent l="19050" t="0" r="9525" b="0"/>
            <wp:docPr id="9" name="Picture 9" descr="th1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103-47"/>
                    <pic:cNvPicPr>
                      <a:picLocks noChangeAspect="1" noChangeArrowheads="1"/>
                    </pic:cNvPicPr>
                  </pic:nvPicPr>
                  <pic:blipFill>
                    <a:blip r:embed="rId15"/>
                    <a:srcRect/>
                    <a:stretch>
                      <a:fillRect/>
                    </a:stretch>
                  </pic:blipFill>
                  <pic:spPr bwMode="auto">
                    <a:xfrm>
                      <a:off x="0" y="0"/>
                      <a:ext cx="3705225" cy="5743575"/>
                    </a:xfrm>
                    <a:prstGeom prst="rect">
                      <a:avLst/>
                    </a:prstGeom>
                    <a:noFill/>
                    <a:ln w="9525">
                      <a:noFill/>
                      <a:miter lim="800000"/>
                      <a:headEnd/>
                      <a:tailEnd/>
                    </a:ln>
                  </pic:spPr>
                </pic:pic>
              </a:graphicData>
            </a:graphic>
          </wp:inline>
        </w:drawing>
      </w:r>
      <w:r w:rsidRPr="000336BF">
        <w:t xml:space="preserve"> </w:t>
      </w:r>
    </w:p>
    <w:p w:rsidR="00BE12C7" w:rsidRPr="000336BF" w:rsidRDefault="00BE12C7" w:rsidP="002B6D8D">
      <w:r w:rsidRPr="000336BF">
        <w:t xml:space="preserve">thực hiện tương tự cho r=5,4,3,2 ta được: </w:t>
      </w:r>
    </w:p>
    <w:tbl>
      <w:tblPr>
        <w:tblW w:w="4050" w:type="pct"/>
        <w:tblCellSpacing w:w="15" w:type="dxa"/>
        <w:tblBorders>
          <w:top w:val="single" w:sz="6" w:space="0" w:color="FFFFFF"/>
          <w:left w:val="single" w:sz="6" w:space="0" w:color="FFFFFF"/>
          <w:bottom w:val="single" w:sz="6" w:space="0" w:color="FFFFFF"/>
          <w:right w:val="single" w:sz="6" w:space="0" w:color="FFFFFF"/>
        </w:tblBorders>
        <w:tblCellMar>
          <w:top w:w="30" w:type="dxa"/>
          <w:left w:w="30" w:type="dxa"/>
          <w:bottom w:w="30" w:type="dxa"/>
          <w:right w:w="30" w:type="dxa"/>
        </w:tblCellMar>
        <w:tblLook w:val="0000"/>
      </w:tblPr>
      <w:tblGrid>
        <w:gridCol w:w="1029"/>
        <w:gridCol w:w="6091"/>
      </w:tblGrid>
      <w:tr w:rsidR="00BE12C7" w:rsidRPr="000336BF">
        <w:trPr>
          <w:tblCellSpacing w:w="15" w:type="dxa"/>
        </w:trPr>
        <w:tc>
          <w:tcPr>
            <w:tcW w:w="700" w:type="pct"/>
            <w:tcBorders>
              <w:top w:val="outset" w:sz="6" w:space="0" w:color="FFFFFF"/>
              <w:left w:val="outset" w:sz="6" w:space="0" w:color="FFFFFF"/>
              <w:bottom w:val="outset" w:sz="6" w:space="0" w:color="FFFFFF"/>
              <w:right w:val="outset" w:sz="6" w:space="0" w:color="FFFFFF"/>
            </w:tcBorders>
            <w:shd w:val="clear" w:color="auto" w:fill="auto"/>
            <w:vAlign w:val="center"/>
          </w:tcPr>
          <w:p w:rsidR="00BE12C7" w:rsidRPr="000336BF" w:rsidRDefault="00BE12C7" w:rsidP="002B6D8D">
            <w:r w:rsidRPr="000336BF">
              <w:t> </w:t>
            </w:r>
          </w:p>
        </w:tc>
        <w:tc>
          <w:tcPr>
            <w:tcW w:w="4350" w:type="pct"/>
            <w:tcBorders>
              <w:top w:val="outset" w:sz="6" w:space="0" w:color="FFFFFF"/>
              <w:left w:val="outset" w:sz="6" w:space="0" w:color="FFFFFF"/>
              <w:bottom w:val="outset" w:sz="6" w:space="0" w:color="FFFFFF"/>
              <w:right w:val="outset" w:sz="6" w:space="0" w:color="FFFFFF"/>
            </w:tcBorders>
            <w:shd w:val="clear" w:color="auto" w:fill="auto"/>
            <w:vAlign w:val="center"/>
          </w:tcPr>
          <w:p w:rsidR="00BE12C7" w:rsidRPr="000336BF" w:rsidRDefault="00CD0A74" w:rsidP="002B6D8D">
            <w:r>
              <w:rPr>
                <w:noProof/>
              </w:rPr>
              <w:drawing>
                <wp:inline distT="0" distB="0" distL="0" distR="0">
                  <wp:extent cx="3686175" cy="323850"/>
                  <wp:effectExtent l="19050" t="0" r="9525" b="0"/>
                  <wp:docPr id="10" name="Picture 10" descr="th1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103-48"/>
                          <pic:cNvPicPr>
                            <a:picLocks noChangeAspect="1" noChangeArrowheads="1"/>
                          </pic:cNvPicPr>
                        </pic:nvPicPr>
                        <pic:blipFill>
                          <a:blip r:embed="rId16"/>
                          <a:srcRect/>
                          <a:stretch>
                            <a:fillRect/>
                          </a:stretch>
                        </pic:blipFill>
                        <pic:spPr bwMode="auto">
                          <a:xfrm>
                            <a:off x="0" y="0"/>
                            <a:ext cx="3686175" cy="323850"/>
                          </a:xfrm>
                          <a:prstGeom prst="rect">
                            <a:avLst/>
                          </a:prstGeom>
                          <a:noFill/>
                          <a:ln w="9525">
                            <a:noFill/>
                            <a:miter lim="800000"/>
                            <a:headEnd/>
                            <a:tailEnd/>
                          </a:ln>
                        </pic:spPr>
                      </pic:pic>
                    </a:graphicData>
                  </a:graphic>
                </wp:inline>
              </w:drawing>
            </w:r>
          </w:p>
        </w:tc>
      </w:tr>
    </w:tbl>
    <w:p w:rsidR="00F7772C" w:rsidRDefault="00F7772C" w:rsidP="002B6D8D"/>
    <w:p w:rsidR="00BE12C7" w:rsidRPr="000336BF" w:rsidRDefault="00BE12C7" w:rsidP="002B6D8D">
      <w:r w:rsidRPr="000336BF">
        <w:t xml:space="preserve">Cài đặt </w:t>
      </w:r>
    </w:p>
    <w:p w:rsidR="00F7772C" w:rsidRDefault="00F7772C" w:rsidP="002B6D8D"/>
    <w:p w:rsidR="00555777" w:rsidRDefault="00555777" w:rsidP="002B6D8D"/>
    <w:p w:rsidR="00BE12C7" w:rsidRDefault="00BE12C7" w:rsidP="00555777">
      <w:pPr>
        <w:pStyle w:val="Heading1"/>
      </w:pPr>
      <w:r w:rsidRPr="000336BF">
        <w:lastRenderedPageBreak/>
        <w:t xml:space="preserve">Ðánh giá giải thuật </w:t>
      </w:r>
    </w:p>
    <w:p w:rsidR="00555777" w:rsidRPr="00555777" w:rsidRDefault="00555777" w:rsidP="00555777"/>
    <w:p w:rsidR="005D2EAF" w:rsidRDefault="005D2EAF" w:rsidP="002B6D8D">
      <w:r>
        <w:tab/>
        <w:t>Trong giai đoạn sắp xếp ta cần thực hiện n-1 bước mỗi bước cần nhiều nhất là log</w:t>
      </w:r>
      <w:r>
        <w:rPr>
          <w:vertAlign w:val="subscript"/>
        </w:rPr>
        <w:t>2</w:t>
      </w:r>
      <w:r>
        <w:rPr>
          <w:vertAlign w:val="superscript"/>
        </w:rPr>
        <w:t>(n-1)</w:t>
      </w:r>
      <w:r>
        <w:t>, log</w:t>
      </w:r>
      <w:r>
        <w:rPr>
          <w:vertAlign w:val="subscript"/>
        </w:rPr>
        <w:t>2</w:t>
      </w:r>
      <w:r>
        <w:rPr>
          <w:vertAlign w:val="superscript"/>
        </w:rPr>
        <w:t>(n-2)</w:t>
      </w:r>
      <w:r>
        <w:t>, … 1 phép đổi chỗi.</w:t>
      </w:r>
    </w:p>
    <w:p w:rsidR="00BE12C7" w:rsidRPr="000336BF" w:rsidRDefault="005D2EAF" w:rsidP="002B6D8D">
      <w:r>
        <w:tab/>
        <w:t xml:space="preserve">Như vậy độ phức tạp thuật toán Heap sort </w:t>
      </w:r>
      <w:r w:rsidR="00BE12C7" w:rsidRPr="000336BF">
        <w:t xml:space="preserve">  O(nlog2n)</w:t>
      </w:r>
    </w:p>
    <w:p w:rsidR="00BE12C7" w:rsidRPr="000336BF" w:rsidRDefault="00BE12C7" w:rsidP="002B6D8D">
      <w:r w:rsidRPr="000336BF">
        <w:t> </w:t>
      </w:r>
    </w:p>
    <w:p w:rsidR="00926E76" w:rsidRPr="000336BF" w:rsidRDefault="00926E76" w:rsidP="002B6D8D"/>
    <w:sectPr w:rsidR="00926E76" w:rsidRPr="000336BF">
      <w:footerReference w:type="even"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2FB" w:rsidRDefault="00F252FB">
      <w:pPr>
        <w:spacing w:before="0" w:after="0"/>
      </w:pPr>
      <w:r>
        <w:separator/>
      </w:r>
    </w:p>
  </w:endnote>
  <w:endnote w:type="continuationSeparator" w:id="1">
    <w:p w:rsidR="00F252FB" w:rsidRDefault="00F252F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nSouthernH">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C6" w:rsidRDefault="004161C6" w:rsidP="008B4F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61C6" w:rsidRDefault="004161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1C6" w:rsidRDefault="004161C6" w:rsidP="008B4F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0A74">
      <w:rPr>
        <w:rStyle w:val="PageNumber"/>
        <w:noProof/>
      </w:rPr>
      <w:t>11</w:t>
    </w:r>
    <w:r>
      <w:rPr>
        <w:rStyle w:val="PageNumber"/>
      </w:rPr>
      <w:fldChar w:fldCharType="end"/>
    </w:r>
  </w:p>
  <w:p w:rsidR="004161C6" w:rsidRDefault="004161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2FB" w:rsidRDefault="00F252FB">
      <w:pPr>
        <w:spacing w:before="0" w:after="0"/>
      </w:pPr>
      <w:r>
        <w:separator/>
      </w:r>
    </w:p>
  </w:footnote>
  <w:footnote w:type="continuationSeparator" w:id="1">
    <w:p w:rsidR="00F252FB" w:rsidRDefault="00F252FB">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footnotePr>
    <w:footnote w:id="0"/>
    <w:footnote w:id="1"/>
  </w:footnotePr>
  <w:endnotePr>
    <w:endnote w:id="0"/>
    <w:endnote w:id="1"/>
  </w:endnotePr>
  <w:compat/>
  <w:rsids>
    <w:rsidRoot w:val="005F7019"/>
    <w:rsid w:val="000336BF"/>
    <w:rsid w:val="000876CC"/>
    <w:rsid w:val="000D2C76"/>
    <w:rsid w:val="001032B1"/>
    <w:rsid w:val="00112B66"/>
    <w:rsid w:val="0019109C"/>
    <w:rsid w:val="00196E1A"/>
    <w:rsid w:val="001F52C4"/>
    <w:rsid w:val="002020E4"/>
    <w:rsid w:val="00230FA3"/>
    <w:rsid w:val="0023156F"/>
    <w:rsid w:val="00237AF6"/>
    <w:rsid w:val="002B6D8D"/>
    <w:rsid w:val="0034589E"/>
    <w:rsid w:val="00361CBF"/>
    <w:rsid w:val="00362204"/>
    <w:rsid w:val="003D608C"/>
    <w:rsid w:val="00406F4E"/>
    <w:rsid w:val="004129A7"/>
    <w:rsid w:val="004161C6"/>
    <w:rsid w:val="0044611D"/>
    <w:rsid w:val="00450D2C"/>
    <w:rsid w:val="00453502"/>
    <w:rsid w:val="0047351E"/>
    <w:rsid w:val="004C1E42"/>
    <w:rsid w:val="00513073"/>
    <w:rsid w:val="0051382B"/>
    <w:rsid w:val="00514B3D"/>
    <w:rsid w:val="00523313"/>
    <w:rsid w:val="00555207"/>
    <w:rsid w:val="00555777"/>
    <w:rsid w:val="00572F6A"/>
    <w:rsid w:val="00585899"/>
    <w:rsid w:val="005C57D5"/>
    <w:rsid w:val="005D0810"/>
    <w:rsid w:val="005D2EAF"/>
    <w:rsid w:val="005D7EBC"/>
    <w:rsid w:val="005F7019"/>
    <w:rsid w:val="00643196"/>
    <w:rsid w:val="007079EA"/>
    <w:rsid w:val="00707D07"/>
    <w:rsid w:val="00742484"/>
    <w:rsid w:val="007B7FB3"/>
    <w:rsid w:val="008B4F1B"/>
    <w:rsid w:val="008C4C6C"/>
    <w:rsid w:val="00913B03"/>
    <w:rsid w:val="00926E76"/>
    <w:rsid w:val="00965D1D"/>
    <w:rsid w:val="009714E1"/>
    <w:rsid w:val="009720F0"/>
    <w:rsid w:val="009A62DB"/>
    <w:rsid w:val="009F6431"/>
    <w:rsid w:val="00A03842"/>
    <w:rsid w:val="00A96E21"/>
    <w:rsid w:val="00AA7EA0"/>
    <w:rsid w:val="00AF599C"/>
    <w:rsid w:val="00B429C7"/>
    <w:rsid w:val="00B52602"/>
    <w:rsid w:val="00BA1B4F"/>
    <w:rsid w:val="00BB2DE2"/>
    <w:rsid w:val="00BE12C7"/>
    <w:rsid w:val="00C00AF4"/>
    <w:rsid w:val="00C147A4"/>
    <w:rsid w:val="00C341C9"/>
    <w:rsid w:val="00C53BD7"/>
    <w:rsid w:val="00C7355B"/>
    <w:rsid w:val="00C84465"/>
    <w:rsid w:val="00CA3B92"/>
    <w:rsid w:val="00CD0A74"/>
    <w:rsid w:val="00CD745C"/>
    <w:rsid w:val="00D773E3"/>
    <w:rsid w:val="00E5762F"/>
    <w:rsid w:val="00E76D33"/>
    <w:rsid w:val="00E80999"/>
    <w:rsid w:val="00E834DC"/>
    <w:rsid w:val="00EF3AA0"/>
    <w:rsid w:val="00F1357E"/>
    <w:rsid w:val="00F16614"/>
    <w:rsid w:val="00F252FB"/>
    <w:rsid w:val="00F7772C"/>
    <w:rsid w:val="00F966FB"/>
    <w:rsid w:val="00FB528F"/>
    <w:rsid w:val="00FD3F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FB3"/>
    <w:pPr>
      <w:spacing w:before="60" w:after="60"/>
      <w:jc w:val="both"/>
    </w:pPr>
    <w:rPr>
      <w:sz w:val="32"/>
      <w:szCs w:val="24"/>
    </w:rPr>
  </w:style>
  <w:style w:type="paragraph" w:styleId="Heading1">
    <w:name w:val="heading 1"/>
    <w:basedOn w:val="Normal"/>
    <w:next w:val="Normal"/>
    <w:qFormat/>
    <w:rsid w:val="002B6D8D"/>
    <w:pPr>
      <w:keepNext/>
      <w:spacing w:before="240"/>
      <w:outlineLvl w:val="0"/>
    </w:pPr>
    <w:rPr>
      <w:rFonts w:ascii="Arial" w:hAnsi="Arial" w:cs="Arial"/>
      <w:b/>
      <w:bCs/>
      <w:kern w:val="32"/>
      <w:szCs w:val="32"/>
    </w:rPr>
  </w:style>
  <w:style w:type="paragraph" w:styleId="Heading2">
    <w:name w:val="heading 2"/>
    <w:basedOn w:val="Normal"/>
    <w:qFormat/>
    <w:rsid w:val="004129A7"/>
    <w:pPr>
      <w:spacing w:before="90" w:after="90"/>
      <w:ind w:left="90"/>
      <w:outlineLvl w:val="1"/>
    </w:pPr>
    <w:rPr>
      <w:b/>
      <w:bCs/>
      <w:color w:val="7D007D"/>
    </w:rPr>
  </w:style>
  <w:style w:type="paragraph" w:styleId="Heading3">
    <w:name w:val="heading 3"/>
    <w:basedOn w:val="Normal"/>
    <w:qFormat/>
    <w:rsid w:val="004129A7"/>
    <w:pPr>
      <w:spacing w:before="45" w:after="45"/>
      <w:ind w:left="180"/>
      <w:outlineLvl w:val="2"/>
    </w:pPr>
    <w:rPr>
      <w:b/>
      <w:bCs/>
      <w:i/>
      <w:iCs/>
      <w:color w:val="800080"/>
    </w:rPr>
  </w:style>
  <w:style w:type="paragraph" w:styleId="Heading4">
    <w:name w:val="heading 4"/>
    <w:basedOn w:val="Normal"/>
    <w:qFormat/>
    <w:rsid w:val="004129A7"/>
    <w:pPr>
      <w:spacing w:before="100" w:beforeAutospacing="1" w:after="100" w:afterAutospacing="1"/>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4129A7"/>
    <w:pPr>
      <w:spacing w:before="100" w:beforeAutospacing="1" w:after="100" w:afterAutospacing="1"/>
    </w:pPr>
  </w:style>
  <w:style w:type="character" w:styleId="HTMLCode">
    <w:name w:val="HTML Code"/>
    <w:basedOn w:val="DefaultParagraphFont"/>
    <w:rsid w:val="004129A7"/>
    <w:rPr>
      <w:rFonts w:ascii="Courier New" w:eastAsia="Times New Roman" w:hAnsi="Courier New" w:cs="Courier New" w:hint="default"/>
      <w:color w:val="808000"/>
      <w:sz w:val="20"/>
      <w:szCs w:val="20"/>
    </w:rPr>
  </w:style>
  <w:style w:type="paragraph" w:styleId="TOC2">
    <w:name w:val="toc 2"/>
    <w:basedOn w:val="Normal"/>
    <w:rsid w:val="004129A7"/>
    <w:pPr>
      <w:spacing w:before="100" w:beforeAutospacing="1" w:after="100" w:afterAutospacing="1"/>
    </w:pPr>
  </w:style>
  <w:style w:type="paragraph" w:styleId="TOC3">
    <w:name w:val="toc 3"/>
    <w:basedOn w:val="Normal"/>
    <w:rsid w:val="004129A7"/>
    <w:pPr>
      <w:spacing w:before="100" w:beforeAutospacing="1" w:after="100" w:afterAutospacing="1"/>
    </w:pPr>
  </w:style>
  <w:style w:type="paragraph" w:styleId="BodyTextIndent">
    <w:name w:val="Body Text Indent"/>
    <w:basedOn w:val="Normal"/>
    <w:rsid w:val="004129A7"/>
    <w:pPr>
      <w:spacing w:before="100" w:beforeAutospacing="1" w:after="100" w:afterAutospacing="1"/>
    </w:pPr>
  </w:style>
  <w:style w:type="paragraph" w:customStyle="1" w:styleId="sourcecode">
    <w:name w:val="sourcecode"/>
    <w:basedOn w:val="Normal"/>
    <w:rsid w:val="004129A7"/>
    <w:pPr>
      <w:spacing w:before="100" w:beforeAutospacing="1" w:after="100" w:afterAutospacing="1"/>
    </w:pPr>
  </w:style>
  <w:style w:type="paragraph" w:customStyle="1" w:styleId="figurecomment">
    <w:name w:val="figurecomment"/>
    <w:basedOn w:val="Normal"/>
    <w:rsid w:val="004129A7"/>
    <w:pPr>
      <w:spacing w:before="100" w:beforeAutospacing="1" w:after="100" w:afterAutospacing="1"/>
    </w:pPr>
  </w:style>
  <w:style w:type="paragraph" w:styleId="Header">
    <w:name w:val="header"/>
    <w:basedOn w:val="Normal"/>
    <w:rsid w:val="004129A7"/>
    <w:pPr>
      <w:spacing w:before="100" w:beforeAutospacing="1" w:after="100" w:afterAutospacing="1"/>
    </w:pPr>
  </w:style>
  <w:style w:type="paragraph" w:customStyle="1" w:styleId="Bai">
    <w:name w:val="Bai"/>
    <w:basedOn w:val="Normal"/>
    <w:rsid w:val="007B7FB3"/>
    <w:pPr>
      <w:jc w:val="center"/>
    </w:pPr>
    <w:rPr>
      <w:b/>
      <w:sz w:val="40"/>
    </w:rPr>
  </w:style>
  <w:style w:type="paragraph" w:customStyle="1" w:styleId="Muc">
    <w:name w:val="Muc"/>
    <w:basedOn w:val="Normal"/>
    <w:rsid w:val="007B7FB3"/>
    <w:rPr>
      <w:b/>
    </w:rPr>
  </w:style>
  <w:style w:type="paragraph" w:styleId="Footer">
    <w:name w:val="footer"/>
    <w:basedOn w:val="Normal"/>
    <w:rsid w:val="009714E1"/>
    <w:pPr>
      <w:tabs>
        <w:tab w:val="center" w:pos="4320"/>
        <w:tab w:val="right" w:pos="8640"/>
      </w:tabs>
    </w:pPr>
  </w:style>
  <w:style w:type="character" w:styleId="PageNumber">
    <w:name w:val="page number"/>
    <w:basedOn w:val="DefaultParagraphFont"/>
    <w:rsid w:val="009714E1"/>
  </w:style>
  <w:style w:type="paragraph" w:styleId="DocumentMap">
    <w:name w:val="Document Map"/>
    <w:basedOn w:val="Normal"/>
    <w:semiHidden/>
    <w:rsid w:val="00585899"/>
    <w:pPr>
      <w:shd w:val="clear" w:color="auto" w:fill="000080"/>
    </w:pPr>
    <w:rPr>
      <w:rFonts w:ascii="Tahoma" w:hAnsi="Tahoma" w:cs="Tahoma"/>
    </w:rPr>
  </w:style>
  <w:style w:type="table" w:styleId="TableGrid">
    <w:name w:val="Table Grid"/>
    <w:basedOn w:val="TableNormal"/>
    <w:rsid w:val="000876CC"/>
    <w:pPr>
      <w:widowControl w:val="0"/>
      <w:spacing w:before="120" w:after="240"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hanxet">
    <w:name w:val="nhanxet"/>
    <w:basedOn w:val="Normal"/>
    <w:rsid w:val="00BE12C7"/>
    <w:pPr>
      <w:spacing w:before="100" w:beforeAutospacing="1" w:after="100" w:afterAutospacing="1"/>
      <w:jc w:val="left"/>
    </w:pPr>
    <w:rPr>
      <w:sz w:val="24"/>
    </w:rPr>
  </w:style>
</w:styles>
</file>

<file path=word/webSettings.xml><?xml version="1.0" encoding="utf-8"?>
<w:webSettings xmlns:r="http://schemas.openxmlformats.org/officeDocument/2006/relationships" xmlns:w="http://schemas.openxmlformats.org/wordprocessingml/2006/main">
  <w:divs>
    <w:div w:id="16667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0856">
      <w:blockQuote w:val="1"/>
      <w:marLeft w:val="720"/>
      <w:marRight w:val="720"/>
      <w:marTop w:val="100"/>
      <w:marBottom w:val="100"/>
      <w:divBdr>
        <w:top w:val="none" w:sz="0" w:space="0" w:color="auto"/>
        <w:left w:val="none" w:sz="0" w:space="0" w:color="auto"/>
        <w:bottom w:val="none" w:sz="0" w:space="0" w:color="auto"/>
        <w:right w:val="none" w:sz="0" w:space="0" w:color="auto"/>
      </w:divBdr>
    </w:div>
    <w:div w:id="40298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448741682">
      <w:bodyDiv w:val="1"/>
      <w:marLeft w:val="0"/>
      <w:marRight w:val="0"/>
      <w:marTop w:val="0"/>
      <w:marBottom w:val="0"/>
      <w:divBdr>
        <w:top w:val="none" w:sz="0" w:space="0" w:color="auto"/>
        <w:left w:val="none" w:sz="0" w:space="0" w:color="auto"/>
        <w:bottom w:val="none" w:sz="0" w:space="0" w:color="auto"/>
        <w:right w:val="none" w:sz="0" w:space="0" w:color="auto"/>
      </w:divBdr>
      <w:divsChild>
        <w:div w:id="1475874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844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01172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88148">
      <w:bodyDiv w:val="1"/>
      <w:marLeft w:val="0"/>
      <w:marRight w:val="0"/>
      <w:marTop w:val="0"/>
      <w:marBottom w:val="0"/>
      <w:divBdr>
        <w:top w:val="none" w:sz="0" w:space="0" w:color="auto"/>
        <w:left w:val="none" w:sz="0" w:space="0" w:color="auto"/>
        <w:bottom w:val="none" w:sz="0" w:space="0" w:color="auto"/>
        <w:right w:val="none" w:sz="0" w:space="0" w:color="auto"/>
      </w:divBdr>
      <w:divsChild>
        <w:div w:id="869878897">
          <w:marLeft w:val="0"/>
          <w:marRight w:val="0"/>
          <w:marTop w:val="0"/>
          <w:marBottom w:val="0"/>
          <w:divBdr>
            <w:top w:val="none" w:sz="0" w:space="0" w:color="auto"/>
            <w:left w:val="none" w:sz="0" w:space="0" w:color="auto"/>
            <w:bottom w:val="none" w:sz="0" w:space="0" w:color="auto"/>
            <w:right w:val="none" w:sz="0" w:space="0" w:color="auto"/>
          </w:divBdr>
          <w:divsChild>
            <w:div w:id="14159236">
              <w:marLeft w:val="0"/>
              <w:marRight w:val="0"/>
              <w:marTop w:val="0"/>
              <w:marBottom w:val="0"/>
              <w:divBdr>
                <w:top w:val="none" w:sz="0" w:space="0" w:color="auto"/>
                <w:left w:val="none" w:sz="0" w:space="0" w:color="auto"/>
                <w:bottom w:val="none" w:sz="0" w:space="0" w:color="auto"/>
                <w:right w:val="none" w:sz="0" w:space="0" w:color="auto"/>
              </w:divBdr>
            </w:div>
            <w:div w:id="71241572">
              <w:marLeft w:val="0"/>
              <w:marRight w:val="0"/>
              <w:marTop w:val="0"/>
              <w:marBottom w:val="0"/>
              <w:divBdr>
                <w:top w:val="none" w:sz="0" w:space="0" w:color="auto"/>
                <w:left w:val="none" w:sz="0" w:space="0" w:color="auto"/>
                <w:bottom w:val="none" w:sz="0" w:space="0" w:color="auto"/>
                <w:right w:val="none" w:sz="0" w:space="0" w:color="auto"/>
              </w:divBdr>
              <w:divsChild>
                <w:div w:id="694354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55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9957670">
                  <w:marLeft w:val="0"/>
                  <w:marRight w:val="0"/>
                  <w:marTop w:val="0"/>
                  <w:marBottom w:val="0"/>
                  <w:divBdr>
                    <w:top w:val="none" w:sz="0" w:space="0" w:color="auto"/>
                    <w:left w:val="none" w:sz="0" w:space="0" w:color="auto"/>
                    <w:bottom w:val="none" w:sz="0" w:space="0" w:color="auto"/>
                    <w:right w:val="none" w:sz="0" w:space="0" w:color="auto"/>
                  </w:divBdr>
                </w:div>
                <w:div w:id="1885949317">
                  <w:marLeft w:val="0"/>
                  <w:marRight w:val="0"/>
                  <w:marTop w:val="0"/>
                  <w:marBottom w:val="0"/>
                  <w:divBdr>
                    <w:top w:val="none" w:sz="0" w:space="0" w:color="auto"/>
                    <w:left w:val="none" w:sz="0" w:space="0" w:color="auto"/>
                    <w:bottom w:val="none" w:sz="0" w:space="0" w:color="auto"/>
                    <w:right w:val="none" w:sz="0" w:space="0" w:color="auto"/>
                  </w:divBdr>
                </w:div>
                <w:div w:id="1961374539">
                  <w:marLeft w:val="0"/>
                  <w:marRight w:val="0"/>
                  <w:marTop w:val="0"/>
                  <w:marBottom w:val="0"/>
                  <w:divBdr>
                    <w:top w:val="none" w:sz="0" w:space="0" w:color="auto"/>
                    <w:left w:val="none" w:sz="0" w:space="0" w:color="auto"/>
                    <w:bottom w:val="none" w:sz="0" w:space="0" w:color="auto"/>
                    <w:right w:val="none" w:sz="0" w:space="0" w:color="auto"/>
                  </w:divBdr>
                </w:div>
                <w:div w:id="2098867439">
                  <w:marLeft w:val="0"/>
                  <w:marRight w:val="0"/>
                  <w:marTop w:val="0"/>
                  <w:marBottom w:val="0"/>
                  <w:divBdr>
                    <w:top w:val="none" w:sz="0" w:space="0" w:color="auto"/>
                    <w:left w:val="none" w:sz="0" w:space="0" w:color="auto"/>
                    <w:bottom w:val="none" w:sz="0" w:space="0" w:color="auto"/>
                    <w:right w:val="none" w:sz="0" w:space="0" w:color="auto"/>
                  </w:divBdr>
                </w:div>
              </w:divsChild>
            </w:div>
            <w:div w:id="19951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4425">
      <w:bodyDiv w:val="1"/>
      <w:marLeft w:val="0"/>
      <w:marRight w:val="0"/>
      <w:marTop w:val="0"/>
      <w:marBottom w:val="0"/>
      <w:divBdr>
        <w:top w:val="none" w:sz="0" w:space="0" w:color="auto"/>
        <w:left w:val="none" w:sz="0" w:space="0" w:color="auto"/>
        <w:bottom w:val="none" w:sz="0" w:space="0" w:color="auto"/>
        <w:right w:val="none" w:sz="0" w:space="0" w:color="auto"/>
      </w:divBdr>
      <w:divsChild>
        <w:div w:id="912278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971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8217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67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91862">
      <w:bodyDiv w:val="1"/>
      <w:marLeft w:val="0"/>
      <w:marRight w:val="0"/>
      <w:marTop w:val="0"/>
      <w:marBottom w:val="0"/>
      <w:divBdr>
        <w:top w:val="none" w:sz="0" w:space="0" w:color="auto"/>
        <w:left w:val="none" w:sz="0" w:space="0" w:color="auto"/>
        <w:bottom w:val="none" w:sz="0" w:space="0" w:color="auto"/>
        <w:right w:val="none" w:sz="0" w:space="0" w:color="auto"/>
      </w:divBdr>
      <w:divsChild>
        <w:div w:id="3724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08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437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103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879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87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57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163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75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3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159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506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93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86506">
      <w:bodyDiv w:val="1"/>
      <w:marLeft w:val="0"/>
      <w:marRight w:val="0"/>
      <w:marTop w:val="0"/>
      <w:marBottom w:val="0"/>
      <w:divBdr>
        <w:top w:val="none" w:sz="0" w:space="0" w:color="auto"/>
        <w:left w:val="none" w:sz="0" w:space="0" w:color="auto"/>
        <w:bottom w:val="none" w:sz="0" w:space="0" w:color="auto"/>
        <w:right w:val="none" w:sz="0" w:space="0" w:color="auto"/>
      </w:divBdr>
      <w:divsChild>
        <w:div w:id="349912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6740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6315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214417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34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308111">
          <w:blockQuote w:val="1"/>
          <w:marLeft w:val="720"/>
          <w:marRight w:val="720"/>
          <w:marTop w:val="100"/>
          <w:marBottom w:val="100"/>
          <w:divBdr>
            <w:top w:val="none" w:sz="0" w:space="0" w:color="auto"/>
            <w:left w:val="none" w:sz="0" w:space="0" w:color="auto"/>
            <w:bottom w:val="none" w:sz="0" w:space="0" w:color="auto"/>
            <w:right w:val="none" w:sz="0" w:space="0" w:color="auto"/>
          </w:divBdr>
        </w:div>
        <w:div w:id="99564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29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888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08311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4014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908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1404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608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407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11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117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0367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662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335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06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236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54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100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596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827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18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787096">
      <w:bodyDiv w:val="1"/>
      <w:marLeft w:val="0"/>
      <w:marRight w:val="0"/>
      <w:marTop w:val="0"/>
      <w:marBottom w:val="0"/>
      <w:divBdr>
        <w:top w:val="none" w:sz="0" w:space="0" w:color="auto"/>
        <w:left w:val="none" w:sz="0" w:space="0" w:color="auto"/>
        <w:bottom w:val="none" w:sz="0" w:space="0" w:color="auto"/>
        <w:right w:val="none" w:sz="0" w:space="0" w:color="auto"/>
      </w:divBdr>
      <w:divsChild>
        <w:div w:id="532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24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412552894">
          <w:blockQuote w:val="1"/>
          <w:marLeft w:val="720"/>
          <w:marRight w:val="720"/>
          <w:marTop w:val="100"/>
          <w:marBottom w:val="100"/>
          <w:divBdr>
            <w:top w:val="none" w:sz="0" w:space="0" w:color="auto"/>
            <w:left w:val="none" w:sz="0" w:space="0" w:color="auto"/>
            <w:bottom w:val="none" w:sz="0" w:space="0" w:color="auto"/>
            <w:right w:val="none" w:sz="0" w:space="0" w:color="auto"/>
          </w:divBdr>
        </w:div>
        <w:div w:id="54218278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61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179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784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2364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3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43872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012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478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34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842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5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5523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226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685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267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089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935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7941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322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6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13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558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9315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72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478429">
      <w:bodyDiv w:val="1"/>
      <w:marLeft w:val="0"/>
      <w:marRight w:val="0"/>
      <w:marTop w:val="0"/>
      <w:marBottom w:val="0"/>
      <w:divBdr>
        <w:top w:val="none" w:sz="0" w:space="0" w:color="auto"/>
        <w:left w:val="none" w:sz="0" w:space="0" w:color="auto"/>
        <w:bottom w:val="none" w:sz="0" w:space="0" w:color="auto"/>
        <w:right w:val="none" w:sz="0" w:space="0" w:color="auto"/>
      </w:divBdr>
      <w:divsChild>
        <w:div w:id="1175997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8825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163236">
      <w:bodyDiv w:val="1"/>
      <w:marLeft w:val="0"/>
      <w:marRight w:val="0"/>
      <w:marTop w:val="0"/>
      <w:marBottom w:val="0"/>
      <w:divBdr>
        <w:top w:val="none" w:sz="0" w:space="0" w:color="auto"/>
        <w:left w:val="none" w:sz="0" w:space="0" w:color="auto"/>
        <w:bottom w:val="none" w:sz="0" w:space="0" w:color="auto"/>
        <w:right w:val="none" w:sz="0" w:space="0" w:color="auto"/>
      </w:divBdr>
      <w:divsChild>
        <w:div w:id="220216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5262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GIỚI THIỆU MÔN HỌC</vt:lpstr>
    </vt:vector>
  </TitlesOfParts>
  <Company>k32</Company>
  <LinksUpToDate>false</LinksUpToDate>
  <CharactersWithSpaces>11637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GIỚI THIỆU MÔN HỌC</dc:title>
  <dc:subject/>
  <dc:creator>hung</dc:creator>
  <cp:keywords/>
  <cp:lastModifiedBy>Microsoft Windows</cp:lastModifiedBy>
  <cp:revision>2</cp:revision>
  <dcterms:created xsi:type="dcterms:W3CDTF">2011-06-30T02:56:00Z</dcterms:created>
  <dcterms:modified xsi:type="dcterms:W3CDTF">2011-06-30T02:56:00Z</dcterms:modified>
</cp:coreProperties>
</file>