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084" w:rsidRPr="00497ABB" w:rsidRDefault="009C2084" w:rsidP="003631E1">
      <w:pPr>
        <w:pStyle w:val="Heading1"/>
        <w:jc w:val="both"/>
      </w:pPr>
      <w:r w:rsidRPr="00497ABB">
        <w:t xml:space="preserve"> CÂY CÂN BẰNG</w:t>
      </w:r>
    </w:p>
    <w:p w:rsidR="009C2084" w:rsidRPr="00497ABB" w:rsidRDefault="00497ABB" w:rsidP="003631E1">
      <w:pPr>
        <w:pStyle w:val="Heading2"/>
        <w:jc w:val="both"/>
      </w:pPr>
      <w:bookmarkStart w:id="0" w:name="caynhiphan"/>
      <w:r>
        <w:t>1</w:t>
      </w:r>
      <w:r w:rsidR="009C2084" w:rsidRPr="00497ABB">
        <w:t>.CÂY NHỊ PHÂN CÂN BẰNG HOÀN TOÀN</w:t>
      </w:r>
      <w:bookmarkEnd w:id="0"/>
    </w:p>
    <w:p w:rsidR="009C2084" w:rsidRPr="00497ABB" w:rsidRDefault="00497ABB" w:rsidP="003631E1">
      <w:pPr>
        <w:pStyle w:val="Heading2"/>
        <w:jc w:val="both"/>
      </w:pPr>
      <w:bookmarkStart w:id="1" w:name="npdinhnghia"/>
      <w:r>
        <w:t>1</w:t>
      </w:r>
      <w:r w:rsidR="009C2084" w:rsidRPr="00497ABB">
        <w:t>.1</w:t>
      </w:r>
      <w:r>
        <w:t xml:space="preserve">. </w:t>
      </w:r>
      <w:r w:rsidR="009C2084" w:rsidRPr="00497ABB">
        <w:t>Định nghĩa</w:t>
      </w:r>
      <w:bookmarkEnd w:id="1"/>
      <w:r w:rsidR="009C2084" w:rsidRPr="00497ABB">
        <w:t xml:space="preserve"> </w:t>
      </w:r>
    </w:p>
    <w:p w:rsidR="009C2084" w:rsidRPr="00497ABB" w:rsidRDefault="009C2084" w:rsidP="003631E1">
      <w:pPr>
        <w:ind w:firstLine="720"/>
        <w:jc w:val="both"/>
      </w:pPr>
      <w:r w:rsidRPr="00497ABB">
        <w:t>Cây cân bằng hoàn toàn là cây nhị phân tìm kiếm mà tại mỗi nút của nó, số nút của cây con trái chênh lệch không quá một so với số nút của cây con phải.</w:t>
      </w:r>
    </w:p>
    <w:p w:rsidR="009C2084" w:rsidRPr="00497ABB" w:rsidRDefault="00497ABB" w:rsidP="003631E1">
      <w:pPr>
        <w:pStyle w:val="Heading2"/>
        <w:jc w:val="both"/>
      </w:pPr>
      <w:bookmarkStart w:id="2" w:name="npdanhgia"/>
      <w:r>
        <w:t>1</w:t>
      </w:r>
      <w:r w:rsidR="009C2084" w:rsidRPr="00497ABB">
        <w:t>.2</w:t>
      </w:r>
      <w:r>
        <w:t>.</w:t>
      </w:r>
      <w:r w:rsidR="009C2084" w:rsidRPr="00497ABB">
        <w:t xml:space="preserve"> Đánh giá </w:t>
      </w:r>
      <w:bookmarkEnd w:id="2"/>
    </w:p>
    <w:p w:rsidR="009C2084" w:rsidRPr="00497ABB" w:rsidRDefault="0033100D" w:rsidP="003631E1">
      <w:pPr>
        <w:ind w:firstLine="720"/>
        <w:jc w:val="both"/>
      </w:pPr>
      <w:r>
        <w:rPr>
          <w:noProof/>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1879600</wp:posOffset>
            </wp:positionV>
            <wp:extent cx="3152775" cy="1600200"/>
            <wp:effectExtent l="19050" t="0" r="0" b="0"/>
            <wp:wrapTopAndBottom/>
            <wp:docPr id="7" name="Picture 7" descr="../CTDL/vnuit1/hinh1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TDL/vnuit1/hinh13.1.gif"/>
                    <pic:cNvPicPr>
                      <a:picLocks noChangeAspect="1" noChangeArrowheads="1"/>
                    </pic:cNvPicPr>
                  </pic:nvPicPr>
                  <pic:blipFill>
                    <a:blip r:embed="rId6" r:link="rId7"/>
                    <a:srcRect/>
                    <a:stretch>
                      <a:fillRect/>
                    </a:stretch>
                  </pic:blipFill>
                  <pic:spPr bwMode="auto">
                    <a:xfrm>
                      <a:off x="0" y="0"/>
                      <a:ext cx="3152775" cy="1600200"/>
                    </a:xfrm>
                    <a:prstGeom prst="rect">
                      <a:avLst/>
                    </a:prstGeom>
                    <a:noFill/>
                    <a:ln w="9525">
                      <a:noFill/>
                      <a:miter lim="800000"/>
                      <a:headEnd/>
                      <a:tailEnd/>
                    </a:ln>
                  </pic:spPr>
                </pic:pic>
              </a:graphicData>
            </a:graphic>
          </wp:anchor>
        </w:drawing>
      </w:r>
      <w:r w:rsidR="009C2084" w:rsidRPr="00497ABB">
        <w:t xml:space="preserve">Một cây rất khó đạt được trạng thái cân bằng hoàn toàn và cũng rất dễ mất cân bằng vì khi thêm hay hủy các nút trên cây có thể làm cây mất cân bằng, chi phí cân bằng lại cây </w:t>
      </w:r>
      <w:r w:rsidR="00497ABB">
        <w:t>cao</w:t>
      </w:r>
      <w:r w:rsidR="009C2084" w:rsidRPr="00497ABB">
        <w:t xml:space="preserve"> vì phải thao tác trên toàn bộ cây. </w:t>
      </w:r>
    </w:p>
    <w:p w:rsidR="00497ABB" w:rsidRDefault="00497ABB" w:rsidP="003631E1">
      <w:pPr>
        <w:ind w:firstLine="720"/>
        <w:jc w:val="both"/>
      </w:pPr>
    </w:p>
    <w:p w:rsidR="009C2084" w:rsidRPr="00497ABB" w:rsidRDefault="009C2084" w:rsidP="003631E1">
      <w:pPr>
        <w:ind w:firstLine="720"/>
        <w:jc w:val="both"/>
      </w:pPr>
      <w:r w:rsidRPr="00497ABB">
        <w:t xml:space="preserve"> Đối với cây cân bằng hoàn toàn, trong trường hợp xấu nhất ta chỉ phải tìm qua log</w:t>
      </w:r>
      <w:r w:rsidRPr="00497ABB">
        <w:rPr>
          <w:vertAlign w:val="subscript"/>
        </w:rPr>
        <w:t>2</w:t>
      </w:r>
      <w:r w:rsidR="00497ABB" w:rsidRPr="00497ABB">
        <w:rPr>
          <w:vertAlign w:val="superscript"/>
        </w:rPr>
        <w:t>N</w:t>
      </w:r>
      <w:r w:rsidRPr="00497ABB">
        <w:t xml:space="preserve"> phần tử (</w:t>
      </w:r>
      <w:r w:rsidR="00497ABB">
        <w:t>N</w:t>
      </w:r>
      <w:r w:rsidRPr="00497ABB">
        <w:t xml:space="preserve"> là số nút trên cây).</w:t>
      </w:r>
    </w:p>
    <w:p w:rsidR="009C2084" w:rsidRPr="00497ABB" w:rsidRDefault="009C2084" w:rsidP="003631E1">
      <w:pPr>
        <w:jc w:val="both"/>
      </w:pPr>
      <w:r w:rsidRPr="00497ABB">
        <w:t>Sau đây là ví dụ một cây cân bằng hoàn toàn (CCBHT):</w:t>
      </w:r>
    </w:p>
    <w:p w:rsidR="009C2084" w:rsidRPr="00497ABB" w:rsidRDefault="009C2084" w:rsidP="003631E1">
      <w:pPr>
        <w:jc w:val="both"/>
      </w:pPr>
    </w:p>
    <w:p w:rsidR="00497ABB" w:rsidRDefault="00497ABB" w:rsidP="003631E1">
      <w:pPr>
        <w:ind w:firstLine="720"/>
        <w:jc w:val="both"/>
      </w:pPr>
    </w:p>
    <w:p w:rsidR="004369AA" w:rsidRDefault="004369AA" w:rsidP="003631E1">
      <w:pPr>
        <w:ind w:firstLine="720"/>
        <w:jc w:val="both"/>
      </w:pPr>
    </w:p>
    <w:p w:rsidR="009C2084" w:rsidRPr="00497ABB" w:rsidRDefault="009C2084" w:rsidP="003631E1">
      <w:pPr>
        <w:ind w:firstLine="720"/>
        <w:jc w:val="both"/>
      </w:pPr>
      <w:r w:rsidRPr="00497ABB">
        <w:t xml:space="preserve">CCBHT có </w:t>
      </w:r>
      <w:r w:rsidR="002518A1">
        <w:t>N</w:t>
      </w:r>
      <w:r w:rsidRPr="00497ABB">
        <w:t xml:space="preserve"> nút có chiều cao h </w:t>
      </w:r>
      <w:r w:rsidR="002518A1">
        <w:sym w:font="Symbol" w:char="F0BB"/>
      </w:r>
      <w:r w:rsidRPr="00497ABB">
        <w:t xml:space="preserve"> log</w:t>
      </w:r>
      <w:r w:rsidRPr="009C262C">
        <w:rPr>
          <w:vertAlign w:val="subscript"/>
        </w:rPr>
        <w:t>2</w:t>
      </w:r>
      <w:r w:rsidR="009C262C">
        <w:t>N</w:t>
      </w:r>
      <w:r w:rsidRPr="00497ABB">
        <w:t>. Đây chính là lý do cho phép bảo đảm khả năng tìm kiếm nhanh trên CTDL này.</w:t>
      </w:r>
      <w:r w:rsidR="002518A1">
        <w:t xml:space="preserve"> </w:t>
      </w:r>
      <w:r w:rsidRPr="00497ABB">
        <w:t>Do CCBHT là một cấu trúc kém ổn định nên trong thực tế không thể sử dụng. Nhưng ưu điểm của nó lại rất quan trọng. Vì vậy, cần đưa ra một CTDL khác có đặc tính giống CCBHT nhưng ổn định hơn.</w:t>
      </w:r>
    </w:p>
    <w:p w:rsidR="002518A1" w:rsidRDefault="002518A1" w:rsidP="003631E1">
      <w:pPr>
        <w:jc w:val="both"/>
      </w:pPr>
      <w:bookmarkStart w:id="3" w:name="avl"/>
    </w:p>
    <w:p w:rsidR="009C2084" w:rsidRPr="00497ABB" w:rsidRDefault="004369AA" w:rsidP="003631E1">
      <w:pPr>
        <w:pStyle w:val="Heading2"/>
        <w:jc w:val="both"/>
      </w:pPr>
      <w:r>
        <w:lastRenderedPageBreak/>
        <w:t>2.</w:t>
      </w:r>
      <w:r w:rsidR="009C2084" w:rsidRPr="00497ABB">
        <w:t xml:space="preserve"> CÂY NHỊ PHÂN CÂN BẰNG</w:t>
      </w:r>
      <w:bookmarkEnd w:id="3"/>
      <w:r w:rsidR="00CC517B">
        <w:t xml:space="preserve"> (AVL Tree)</w:t>
      </w:r>
    </w:p>
    <w:p w:rsidR="009C2084" w:rsidRPr="00497ABB" w:rsidRDefault="000849C9" w:rsidP="003631E1">
      <w:pPr>
        <w:pStyle w:val="Heading2"/>
        <w:jc w:val="both"/>
      </w:pPr>
      <w:bookmarkStart w:id="4" w:name="avldinhnghia"/>
      <w:r>
        <w:t>2</w:t>
      </w:r>
      <w:r w:rsidR="009C2084" w:rsidRPr="00497ABB">
        <w:t>.1</w:t>
      </w:r>
      <w:r>
        <w:t>.</w:t>
      </w:r>
      <w:r w:rsidR="009C2084" w:rsidRPr="00497ABB">
        <w:t xml:space="preserve"> Định nghĩa:</w:t>
      </w:r>
      <w:bookmarkEnd w:id="4"/>
      <w:r w:rsidR="009C2084" w:rsidRPr="00497ABB">
        <w:t xml:space="preserve"> </w:t>
      </w:r>
    </w:p>
    <w:p w:rsidR="009C2084" w:rsidRPr="00497ABB" w:rsidRDefault="009C2084" w:rsidP="003631E1">
      <w:pPr>
        <w:ind w:firstLine="720"/>
        <w:jc w:val="both"/>
      </w:pPr>
      <w:r w:rsidRPr="00497ABB">
        <w:t>Cây nhị phân tìm kiếm cân bằng là cây mà tại mỗi nút của nó độ cao của cây con trái và của cây con phải chênh lệch không quá một.</w:t>
      </w:r>
    </w:p>
    <w:p w:rsidR="00CC517B" w:rsidRDefault="00CC517B" w:rsidP="003631E1">
      <w:pPr>
        <w:jc w:val="both"/>
      </w:pPr>
    </w:p>
    <w:p w:rsidR="009C2084" w:rsidRPr="00497ABB" w:rsidRDefault="009C2084" w:rsidP="003631E1">
      <w:pPr>
        <w:ind w:firstLine="720"/>
        <w:jc w:val="both"/>
      </w:pPr>
      <w:r w:rsidRPr="00497ABB">
        <w:t xml:space="preserve">Dưới đây là ví dụ cây </w:t>
      </w:r>
      <w:r w:rsidR="00CC517B">
        <w:t xml:space="preserve">nhị phân </w:t>
      </w:r>
      <w:r w:rsidRPr="00497ABB">
        <w:t>cân bằng :</w:t>
      </w:r>
    </w:p>
    <w:p w:rsidR="009C2084" w:rsidRPr="00497ABB" w:rsidRDefault="0033100D" w:rsidP="003631E1">
      <w:pPr>
        <w:jc w:val="both"/>
      </w:pPr>
      <w:r>
        <w:rPr>
          <w:noProof/>
        </w:rPr>
        <w:drawing>
          <wp:anchor distT="0" distB="0" distL="114300" distR="114300" simplePos="0" relativeHeight="251660288" behindDoc="0" locked="0" layoutInCell="1" allowOverlap="1">
            <wp:simplePos x="0" y="0"/>
            <wp:positionH relativeFrom="column">
              <wp:posOffset>800100</wp:posOffset>
            </wp:positionH>
            <wp:positionV relativeFrom="paragraph">
              <wp:posOffset>114300</wp:posOffset>
            </wp:positionV>
            <wp:extent cx="3486150" cy="2295525"/>
            <wp:effectExtent l="19050" t="0" r="0" b="0"/>
            <wp:wrapTopAndBottom/>
            <wp:docPr id="8" name="Picture 8" descr="../CTDL/vnuit1/hinh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DL/vnuit1/hinh13.2.gif"/>
                    <pic:cNvPicPr>
                      <a:picLocks noChangeAspect="1" noChangeArrowheads="1"/>
                    </pic:cNvPicPr>
                  </pic:nvPicPr>
                  <pic:blipFill>
                    <a:blip r:embed="rId8" r:link="rId9"/>
                    <a:srcRect/>
                    <a:stretch>
                      <a:fillRect/>
                    </a:stretch>
                  </pic:blipFill>
                  <pic:spPr bwMode="auto">
                    <a:xfrm>
                      <a:off x="0" y="0"/>
                      <a:ext cx="3486150" cy="2295525"/>
                    </a:xfrm>
                    <a:prstGeom prst="rect">
                      <a:avLst/>
                    </a:prstGeom>
                    <a:noFill/>
                    <a:ln w="9525">
                      <a:noFill/>
                      <a:miter lim="800000"/>
                      <a:headEnd/>
                      <a:tailEnd/>
                    </a:ln>
                  </pic:spPr>
                </pic:pic>
              </a:graphicData>
            </a:graphic>
          </wp:anchor>
        </w:drawing>
      </w:r>
    </w:p>
    <w:p w:rsidR="00CC517B" w:rsidRDefault="00CC517B" w:rsidP="003631E1">
      <w:pPr>
        <w:jc w:val="both"/>
      </w:pPr>
    </w:p>
    <w:p w:rsidR="009C2084" w:rsidRDefault="009C2084" w:rsidP="003631E1">
      <w:pPr>
        <w:ind w:firstLine="720"/>
        <w:jc w:val="both"/>
      </w:pPr>
      <w:r w:rsidRPr="00497ABB">
        <w:t>Dễ dàng thấy CCBHT là cây cân bằng. Điều ngược lại</w:t>
      </w:r>
      <w:r w:rsidR="00CC517B">
        <w:t xml:space="preserve"> có thể không đúng</w:t>
      </w:r>
      <w:r w:rsidRPr="00497ABB">
        <w:t xml:space="preserve"> không đúng.</w:t>
      </w:r>
    </w:p>
    <w:p w:rsidR="00CC517B" w:rsidRPr="00497ABB" w:rsidRDefault="00CC517B" w:rsidP="003631E1">
      <w:pPr>
        <w:jc w:val="both"/>
      </w:pPr>
    </w:p>
    <w:p w:rsidR="009C2084" w:rsidRPr="00497ABB" w:rsidRDefault="00CC517B" w:rsidP="003631E1">
      <w:pPr>
        <w:pStyle w:val="Heading2"/>
        <w:jc w:val="both"/>
      </w:pPr>
      <w:bookmarkStart w:id="5" w:name="lichsu"/>
      <w:r>
        <w:t>2</w:t>
      </w:r>
      <w:r w:rsidR="009C2084" w:rsidRPr="00497ABB">
        <w:t>.2</w:t>
      </w:r>
      <w:r>
        <w:t>.</w:t>
      </w:r>
      <w:r w:rsidR="009C2084" w:rsidRPr="00497ABB">
        <w:t xml:space="preserve"> Lịch sử cây cân bằng (AVL Tree)</w:t>
      </w:r>
      <w:bookmarkEnd w:id="5"/>
    </w:p>
    <w:p w:rsidR="009C2084" w:rsidRPr="00497ABB" w:rsidRDefault="009C2084" w:rsidP="003631E1">
      <w:pPr>
        <w:ind w:firstLine="720"/>
        <w:jc w:val="both"/>
      </w:pPr>
      <w:r w:rsidRPr="00497ABB">
        <w:t xml:space="preserve">AVL là tên viết tắt của các tác giả người Nga đã đưa ra định nghĩa của cây cân bằng Adelson-Velskii và Landis (1962). Vì lý do này, người ta gọi cây nhị phân cân băng là cây AVL. Từ cây AVL, người ta đã phát triển thêm nhiều loại CTDL hữu dụng khác như cây đỏ-đen (Red-Black Tree), B-Tree, … </w:t>
      </w:r>
    </w:p>
    <w:p w:rsidR="009C2084" w:rsidRPr="00497ABB" w:rsidRDefault="00CC517B" w:rsidP="003631E1">
      <w:pPr>
        <w:pStyle w:val="Heading2"/>
        <w:jc w:val="both"/>
      </w:pPr>
      <w:bookmarkStart w:id="6" w:name="chieucao"/>
      <w:r>
        <w:t>2</w:t>
      </w:r>
      <w:r w:rsidR="009C2084" w:rsidRPr="00497ABB">
        <w:t>.3</w:t>
      </w:r>
      <w:r>
        <w:t>.</w:t>
      </w:r>
      <w:r w:rsidR="009C2084" w:rsidRPr="00497ABB">
        <w:t xml:space="preserve"> Chiều cao của cây AVL</w:t>
      </w:r>
      <w:bookmarkEnd w:id="6"/>
    </w:p>
    <w:p w:rsidR="00CC517B" w:rsidRDefault="00CC517B" w:rsidP="003631E1">
      <w:pPr>
        <w:jc w:val="both"/>
      </w:pPr>
    </w:p>
    <w:p w:rsidR="009C2084" w:rsidRDefault="009C2084" w:rsidP="003631E1">
      <w:pPr>
        <w:ind w:firstLine="720"/>
        <w:jc w:val="both"/>
      </w:pPr>
      <w:r w:rsidRPr="00497ABB">
        <w:lastRenderedPageBreak/>
        <w:t>Một vấn đề quan trọng, như đã đề cập đến ở phần trước, là ta p</w:t>
      </w:r>
      <w:r w:rsidR="0083054B">
        <w:t>h</w:t>
      </w:r>
      <w:r w:rsidRPr="00497ABB">
        <w:t xml:space="preserve">ải khẳng định cây AVL </w:t>
      </w:r>
      <w:r w:rsidR="00536853">
        <w:t>có N</w:t>
      </w:r>
      <w:r w:rsidRPr="00497ABB">
        <w:t xml:space="preserve"> nút phải có chiều cao khoảng log2(n).</w:t>
      </w:r>
    </w:p>
    <w:p w:rsidR="00DC6E3F" w:rsidRPr="00497ABB" w:rsidRDefault="00DC6E3F" w:rsidP="003631E1">
      <w:pPr>
        <w:ind w:firstLine="720"/>
        <w:jc w:val="both"/>
      </w:pPr>
    </w:p>
    <w:p w:rsidR="009C2084" w:rsidRPr="00497ABB" w:rsidRDefault="009C2084" w:rsidP="003631E1">
      <w:pPr>
        <w:ind w:firstLine="720"/>
        <w:jc w:val="both"/>
      </w:pPr>
      <w:r w:rsidRPr="00497ABB">
        <w:t>Để đánh giá chính xác về chiều cao của cây AVL, ta xét bài toán: cây AVL có chiều cao h sẽ phải có tối thiểu bao nhiêu nút ?</w:t>
      </w:r>
    </w:p>
    <w:p w:rsidR="0083054B" w:rsidRDefault="0083054B" w:rsidP="003631E1">
      <w:pPr>
        <w:jc w:val="both"/>
      </w:pPr>
    </w:p>
    <w:p w:rsidR="009C2084" w:rsidRPr="00497ABB" w:rsidRDefault="009C2084" w:rsidP="003631E1">
      <w:pPr>
        <w:ind w:firstLine="720"/>
        <w:jc w:val="both"/>
      </w:pPr>
      <w:r w:rsidRPr="00497ABB">
        <w:t>Gọi N(h) là số nút tối thiểu của cây AVL có chiều cao h.</w:t>
      </w:r>
    </w:p>
    <w:p w:rsidR="0083054B" w:rsidRDefault="0083054B" w:rsidP="003631E1">
      <w:pPr>
        <w:jc w:val="both"/>
      </w:pPr>
    </w:p>
    <w:p w:rsidR="009C2084" w:rsidRPr="00497ABB" w:rsidRDefault="009C2084" w:rsidP="003631E1">
      <w:pPr>
        <w:ind w:firstLine="720"/>
        <w:jc w:val="both"/>
      </w:pPr>
      <w:r w:rsidRPr="00497ABB">
        <w:t>Ta có N(0) = 0, N(1) = 1 và N(2) = 2.</w:t>
      </w:r>
    </w:p>
    <w:p w:rsidR="00536853" w:rsidRDefault="00536853" w:rsidP="003631E1">
      <w:pPr>
        <w:ind w:firstLine="720"/>
        <w:jc w:val="both"/>
      </w:pPr>
    </w:p>
    <w:p w:rsidR="009C2084" w:rsidRPr="00497ABB" w:rsidRDefault="009C2084" w:rsidP="003631E1">
      <w:pPr>
        <w:ind w:firstLine="720"/>
        <w:jc w:val="both"/>
      </w:pPr>
      <w:r w:rsidRPr="00497ABB">
        <w:t xml:space="preserve">Cây AVL </w:t>
      </w:r>
      <w:r w:rsidR="0083054B">
        <w:t>c</w:t>
      </w:r>
      <w:r w:rsidRPr="00497ABB">
        <w:t>ó chiều cao h sẽ có 1 cây con AVL chiều cao h-1 và 1 cây con AVL  chiều cao h-2. Như vậy:</w:t>
      </w:r>
    </w:p>
    <w:p w:rsidR="0083054B" w:rsidRDefault="0083054B" w:rsidP="003631E1">
      <w:pPr>
        <w:ind w:firstLine="720"/>
        <w:jc w:val="both"/>
      </w:pPr>
    </w:p>
    <w:p w:rsidR="009C2084" w:rsidRPr="00497ABB" w:rsidRDefault="009C2084" w:rsidP="003631E1">
      <w:pPr>
        <w:ind w:firstLine="720"/>
        <w:jc w:val="both"/>
      </w:pPr>
      <w:r w:rsidRPr="00497ABB">
        <w:t>N(h) = 1 + N(h-1) + N(h-2) (1)</w:t>
      </w:r>
    </w:p>
    <w:p w:rsidR="0083054B" w:rsidRDefault="0083054B" w:rsidP="003631E1">
      <w:pPr>
        <w:jc w:val="both"/>
      </w:pPr>
    </w:p>
    <w:p w:rsidR="009C2084" w:rsidRPr="00497ABB" w:rsidRDefault="009C2084" w:rsidP="003631E1">
      <w:pPr>
        <w:jc w:val="both"/>
      </w:pPr>
      <w:r w:rsidRPr="00497ABB">
        <w:t>Ta lại có: N(h-1) &gt; N(h-2)</w:t>
      </w:r>
    </w:p>
    <w:p w:rsidR="009C2084" w:rsidRPr="00497ABB" w:rsidRDefault="009C2084" w:rsidP="003631E1">
      <w:pPr>
        <w:jc w:val="both"/>
      </w:pPr>
      <w:r w:rsidRPr="00497ABB">
        <w:t>Nên từ (1) suy ra:</w:t>
      </w:r>
    </w:p>
    <w:p w:rsidR="009C2084" w:rsidRPr="00497ABB" w:rsidRDefault="009C2084" w:rsidP="003631E1">
      <w:pPr>
        <w:ind w:firstLine="720"/>
        <w:jc w:val="both"/>
      </w:pPr>
      <w:r w:rsidRPr="00497ABB">
        <w:t>N(h) &gt; 2N(h-2)</w:t>
      </w:r>
    </w:p>
    <w:p w:rsidR="009C2084" w:rsidRPr="00497ABB" w:rsidRDefault="009C2084" w:rsidP="003631E1">
      <w:pPr>
        <w:ind w:firstLine="720"/>
        <w:jc w:val="both"/>
      </w:pPr>
      <w:r w:rsidRPr="00497ABB">
        <w:t>N(h) &gt; 2</w:t>
      </w:r>
      <w:r w:rsidRPr="00E647A8">
        <w:rPr>
          <w:vertAlign w:val="superscript"/>
        </w:rPr>
        <w:t>2</w:t>
      </w:r>
      <w:r w:rsidRPr="00497ABB">
        <w:t>N(h-4)</w:t>
      </w:r>
    </w:p>
    <w:p w:rsidR="009C2084" w:rsidRPr="00497ABB" w:rsidRDefault="009C2084" w:rsidP="003631E1">
      <w:pPr>
        <w:ind w:firstLine="720"/>
        <w:jc w:val="both"/>
      </w:pPr>
      <w:r w:rsidRPr="00497ABB">
        <w:t>…</w:t>
      </w:r>
    </w:p>
    <w:p w:rsidR="009C2084" w:rsidRDefault="009C2084" w:rsidP="003631E1">
      <w:pPr>
        <w:ind w:firstLine="720"/>
        <w:jc w:val="both"/>
      </w:pPr>
      <w:r w:rsidRPr="00497ABB">
        <w:t>N(h) &gt; 2</w:t>
      </w:r>
      <w:r w:rsidRPr="00E647A8">
        <w:rPr>
          <w:vertAlign w:val="superscript"/>
        </w:rPr>
        <w:t>i</w:t>
      </w:r>
      <w:r w:rsidRPr="00497ABB">
        <w:t>N(h-2i)</w:t>
      </w:r>
    </w:p>
    <w:p w:rsidR="00E647A8" w:rsidRDefault="00E647A8" w:rsidP="003631E1">
      <w:pPr>
        <w:ind w:firstLine="720"/>
        <w:jc w:val="both"/>
      </w:pPr>
      <w:r>
        <w:t>i =h/2</w:t>
      </w:r>
    </w:p>
    <w:p w:rsidR="00E647A8" w:rsidRPr="00E647A8" w:rsidRDefault="00E647A8" w:rsidP="003631E1">
      <w:pPr>
        <w:ind w:firstLine="720"/>
        <w:jc w:val="both"/>
        <w:rPr>
          <w:vertAlign w:val="superscript"/>
        </w:rPr>
      </w:pPr>
      <w:r>
        <w:t xml:space="preserve"> N(h)&gt;2</w:t>
      </w:r>
      <w:r>
        <w:rPr>
          <w:vertAlign w:val="superscript"/>
        </w:rPr>
        <w:t>h/2</w:t>
      </w:r>
    </w:p>
    <w:p w:rsidR="00E647A8" w:rsidRDefault="009C2084" w:rsidP="003631E1">
      <w:pPr>
        <w:ind w:firstLine="720"/>
        <w:jc w:val="both"/>
      </w:pPr>
      <w:r w:rsidRPr="00497ABB">
        <w:t xml:space="preserve">  h &lt; 2log2(N(h)) </w:t>
      </w:r>
    </w:p>
    <w:p w:rsidR="009C2084" w:rsidRDefault="009C2084" w:rsidP="003631E1">
      <w:pPr>
        <w:ind w:firstLine="720"/>
        <w:jc w:val="both"/>
      </w:pPr>
      <w:r w:rsidRPr="00497ABB">
        <w:t>Như vậy, cây AVL có chiều cao O(log2(n)).</w:t>
      </w:r>
    </w:p>
    <w:p w:rsidR="0083054B" w:rsidRPr="00497ABB" w:rsidRDefault="0083054B" w:rsidP="003631E1">
      <w:pPr>
        <w:ind w:firstLine="720"/>
        <w:jc w:val="both"/>
      </w:pPr>
    </w:p>
    <w:p w:rsidR="009C2084" w:rsidRPr="00497ABB" w:rsidRDefault="009C2084" w:rsidP="003631E1">
      <w:pPr>
        <w:jc w:val="both"/>
      </w:pPr>
      <w:r w:rsidRPr="00497ABB">
        <w:t>Ví dụ: cây AVL tối thiểu có chiều cao h=4</w:t>
      </w:r>
    </w:p>
    <w:p w:rsidR="009C2084" w:rsidRPr="00497ABB" w:rsidRDefault="0033100D" w:rsidP="003631E1">
      <w:pPr>
        <w:jc w:val="both"/>
      </w:pPr>
      <w:r>
        <w:rPr>
          <w:noProof/>
        </w:rPr>
        <w:lastRenderedPageBreak/>
        <w:drawing>
          <wp:anchor distT="0" distB="0" distL="114300" distR="114300" simplePos="0" relativeHeight="251661312" behindDoc="0" locked="0" layoutInCell="1" allowOverlap="1">
            <wp:simplePos x="0" y="0"/>
            <wp:positionH relativeFrom="column">
              <wp:posOffset>457200</wp:posOffset>
            </wp:positionH>
            <wp:positionV relativeFrom="paragraph">
              <wp:posOffset>-7315200</wp:posOffset>
            </wp:positionV>
            <wp:extent cx="3295650" cy="2209800"/>
            <wp:effectExtent l="0" t="0" r="0" b="0"/>
            <wp:wrapTopAndBottom/>
            <wp:docPr id="9" name="Picture 9" descr="../CTDL/vnuit1/hinh1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DL/vnuit1/hinh13.3.gif"/>
                    <pic:cNvPicPr>
                      <a:picLocks noChangeAspect="1" noChangeArrowheads="1"/>
                    </pic:cNvPicPr>
                  </pic:nvPicPr>
                  <pic:blipFill>
                    <a:blip r:embed="rId10" r:link="rId11"/>
                    <a:srcRect/>
                    <a:stretch>
                      <a:fillRect/>
                    </a:stretch>
                  </pic:blipFill>
                  <pic:spPr bwMode="auto">
                    <a:xfrm>
                      <a:off x="0" y="0"/>
                      <a:ext cx="3295650" cy="2209800"/>
                    </a:xfrm>
                    <a:prstGeom prst="rect">
                      <a:avLst/>
                    </a:prstGeom>
                    <a:noFill/>
                    <a:ln w="9525">
                      <a:noFill/>
                      <a:miter lim="800000"/>
                      <a:headEnd/>
                      <a:tailEnd/>
                    </a:ln>
                  </pic:spPr>
                </pic:pic>
              </a:graphicData>
            </a:graphic>
          </wp:anchor>
        </w:drawing>
      </w:r>
    </w:p>
    <w:p w:rsidR="00C01AFF" w:rsidRDefault="00C01AFF" w:rsidP="003631E1">
      <w:pPr>
        <w:pStyle w:val="Heading2"/>
        <w:jc w:val="both"/>
      </w:pPr>
      <w:bookmarkStart w:id="7" w:name="ctdl"/>
    </w:p>
    <w:p w:rsidR="009C2084" w:rsidRPr="00497ABB" w:rsidRDefault="00C01AFF" w:rsidP="003631E1">
      <w:pPr>
        <w:pStyle w:val="Heading2"/>
        <w:jc w:val="both"/>
      </w:pPr>
      <w:r>
        <w:t>2</w:t>
      </w:r>
      <w:r w:rsidR="009C2084" w:rsidRPr="00497ABB">
        <w:t>.4</w:t>
      </w:r>
      <w:r>
        <w:t>.</w:t>
      </w:r>
      <w:r w:rsidR="009C2084" w:rsidRPr="00497ABB">
        <w:t xml:space="preserve"> Cấu trúc dữ liệu cho cây AVL</w:t>
      </w:r>
      <w:bookmarkEnd w:id="7"/>
    </w:p>
    <w:p w:rsidR="009D7A8A" w:rsidRDefault="009D7A8A" w:rsidP="003631E1">
      <w:pPr>
        <w:jc w:val="both"/>
      </w:pPr>
    </w:p>
    <w:p w:rsidR="009C2084" w:rsidRPr="00497ABB" w:rsidRDefault="009C2084" w:rsidP="003631E1">
      <w:pPr>
        <w:ind w:firstLine="720"/>
        <w:jc w:val="both"/>
      </w:pPr>
      <w:r w:rsidRPr="00497ABB">
        <w:t>Chỉ số cân bằng của một nút: Chỉ số cân bằng của một nút là hiệu của chiều cao cây con phải và cây con trái của nó.</w:t>
      </w:r>
    </w:p>
    <w:p w:rsidR="009D7A8A" w:rsidRDefault="009D7A8A" w:rsidP="003631E1">
      <w:pPr>
        <w:ind w:firstLine="720"/>
        <w:jc w:val="both"/>
      </w:pPr>
    </w:p>
    <w:p w:rsidR="009C2084" w:rsidRDefault="009C2084" w:rsidP="003631E1">
      <w:pPr>
        <w:ind w:firstLine="720"/>
        <w:jc w:val="both"/>
      </w:pPr>
      <w:r w:rsidRPr="00497ABB">
        <w:t>Đối với một cây cân bằng, chỉ số cân bằng (CSCB) của mỗi nút chỉ có thể</w:t>
      </w:r>
      <w:r w:rsidR="00536853">
        <w:t xml:space="preserve"> nhận</w:t>
      </w:r>
      <w:r w:rsidRPr="00497ABB">
        <w:t xml:space="preserve"> một trong ba giá trị sau đây:</w:t>
      </w:r>
    </w:p>
    <w:p w:rsidR="00536853" w:rsidRPr="00497ABB" w:rsidRDefault="00536853" w:rsidP="003631E1">
      <w:pPr>
        <w:ind w:firstLine="720"/>
        <w:jc w:val="both"/>
      </w:pPr>
    </w:p>
    <w:p w:rsidR="009C2084" w:rsidRPr="00497ABB" w:rsidRDefault="009C2084" w:rsidP="003631E1">
      <w:pPr>
        <w:ind w:firstLine="720"/>
        <w:jc w:val="both"/>
      </w:pPr>
      <w:r w:rsidRPr="00497ABB">
        <w:t>CSCB(p) = 0 &lt;=&gt; Độ cao cây trái (p) = Độ cao cây phải (p)</w:t>
      </w:r>
    </w:p>
    <w:p w:rsidR="009C2084" w:rsidRPr="00497ABB" w:rsidRDefault="009C2084" w:rsidP="003631E1">
      <w:pPr>
        <w:ind w:firstLine="720"/>
        <w:jc w:val="both"/>
      </w:pPr>
      <w:r w:rsidRPr="00497ABB">
        <w:t>CSCB(p) = 1 &lt;=&gt; Độ cao cây trái (p) &lt; Độ cao cây phải (p)</w:t>
      </w:r>
    </w:p>
    <w:p w:rsidR="009C2084" w:rsidRPr="00497ABB" w:rsidRDefault="009C2084" w:rsidP="003631E1">
      <w:pPr>
        <w:ind w:firstLine="720"/>
        <w:jc w:val="both"/>
      </w:pPr>
      <w:r w:rsidRPr="00497ABB">
        <w:t>CSCB(p) =-1 &lt;=&gt; Độ cao cây trái (p) &gt; Độ cao cây phải (p)</w:t>
      </w:r>
    </w:p>
    <w:p w:rsidR="009D7A8A" w:rsidRDefault="009D7A8A" w:rsidP="003631E1">
      <w:pPr>
        <w:jc w:val="both"/>
      </w:pPr>
    </w:p>
    <w:p w:rsidR="009C2084" w:rsidRPr="00497ABB" w:rsidRDefault="00536853" w:rsidP="003631E1">
      <w:pPr>
        <w:jc w:val="both"/>
      </w:pPr>
      <w:r>
        <w:t>Xét nút P, ta dùng các ký hiệu sau:</w:t>
      </w:r>
      <w:r w:rsidR="009C2084" w:rsidRPr="00497ABB">
        <w:t xml:space="preserve"> </w:t>
      </w:r>
    </w:p>
    <w:p w:rsidR="00536853" w:rsidRDefault="00536853" w:rsidP="003631E1">
      <w:pPr>
        <w:ind w:firstLine="720"/>
        <w:jc w:val="both"/>
      </w:pPr>
    </w:p>
    <w:p w:rsidR="00536853" w:rsidRPr="00497ABB" w:rsidRDefault="00536853" w:rsidP="003631E1">
      <w:pPr>
        <w:ind w:firstLine="720"/>
        <w:jc w:val="both"/>
      </w:pPr>
      <w:r>
        <w:t>P</w:t>
      </w:r>
      <w:r w:rsidR="009C2084" w:rsidRPr="00497ABB">
        <w:t>-&gt;balFactor = CSCB(</w:t>
      </w:r>
      <w:r>
        <w:t>P</w:t>
      </w:r>
      <w:r w:rsidR="009C2084" w:rsidRPr="00497ABB">
        <w:t>);</w:t>
      </w:r>
    </w:p>
    <w:p w:rsidR="009C2084" w:rsidRPr="00536853" w:rsidRDefault="009C2084" w:rsidP="003631E1">
      <w:pPr>
        <w:ind w:firstLine="720"/>
        <w:jc w:val="both"/>
        <w:rPr>
          <w:vertAlign w:val="subscript"/>
        </w:rPr>
      </w:pPr>
      <w:r w:rsidRPr="00497ABB">
        <w:t xml:space="preserve">Độ cao cây trái </w:t>
      </w:r>
      <w:r w:rsidR="00536853">
        <w:t xml:space="preserve">P </w:t>
      </w:r>
      <w:r w:rsidRPr="00497ABB">
        <w:t xml:space="preserve">ký hiệu là </w:t>
      </w:r>
      <w:r w:rsidRPr="00536853">
        <w:t>h</w:t>
      </w:r>
      <w:r w:rsidR="009D7A8A" w:rsidRPr="00536853">
        <w:rPr>
          <w:vertAlign w:val="subscript"/>
        </w:rPr>
        <w:t>left</w:t>
      </w:r>
    </w:p>
    <w:p w:rsidR="009C2084" w:rsidRPr="00536853" w:rsidRDefault="009D7A8A" w:rsidP="003631E1">
      <w:pPr>
        <w:ind w:firstLine="720"/>
        <w:jc w:val="both"/>
        <w:rPr>
          <w:vertAlign w:val="subscript"/>
        </w:rPr>
      </w:pPr>
      <w:r>
        <w:t>Độ cao cây phải</w:t>
      </w:r>
      <w:r w:rsidR="00536853">
        <w:t xml:space="preserve"> P</w:t>
      </w:r>
      <w:r>
        <w:t xml:space="preserve"> ký hiệu là </w:t>
      </w:r>
      <w:r w:rsidRPr="00536853">
        <w:t>h</w:t>
      </w:r>
      <w:r w:rsidRPr="00536853">
        <w:rPr>
          <w:vertAlign w:val="subscript"/>
        </w:rPr>
        <w:t>right</w:t>
      </w:r>
    </w:p>
    <w:p w:rsidR="009D7A8A" w:rsidRDefault="009D7A8A" w:rsidP="003631E1">
      <w:pPr>
        <w:jc w:val="both"/>
      </w:pPr>
    </w:p>
    <w:p w:rsidR="009D7A8A" w:rsidRDefault="009D7A8A" w:rsidP="003631E1">
      <w:pPr>
        <w:jc w:val="both"/>
      </w:pPr>
    </w:p>
    <w:p w:rsidR="009C2084" w:rsidRPr="00497ABB" w:rsidRDefault="009C2084" w:rsidP="003631E1">
      <w:pPr>
        <w:jc w:val="both"/>
      </w:pPr>
      <w:r w:rsidRPr="00497ABB">
        <w:t>Để khảo sát cây cân bằng, ta cần lưu thêm thông tin về chỉ số cân bằng tại mỗi nút. Lúc đó, cây cân bằng có thể được khai báo như sau:</w:t>
      </w:r>
    </w:p>
    <w:p w:rsidR="001E4D8D" w:rsidRDefault="001E4D8D" w:rsidP="003631E1">
      <w:pPr>
        <w:jc w:val="both"/>
      </w:pPr>
    </w:p>
    <w:p w:rsidR="006945DC" w:rsidRDefault="009C2084" w:rsidP="003631E1">
      <w:pPr>
        <w:jc w:val="both"/>
      </w:pPr>
      <w:r w:rsidRPr="00497ABB">
        <w:t xml:space="preserve">typedef struct tagAVLNode </w:t>
      </w:r>
    </w:p>
    <w:p w:rsidR="009C2084" w:rsidRPr="00497ABB" w:rsidRDefault="009C2084" w:rsidP="003631E1">
      <w:pPr>
        <w:jc w:val="both"/>
      </w:pPr>
      <w:r w:rsidRPr="00497ABB">
        <w:lastRenderedPageBreak/>
        <w:t>{</w:t>
      </w:r>
    </w:p>
    <w:p w:rsidR="009C2084" w:rsidRPr="00497ABB" w:rsidRDefault="009C2084" w:rsidP="003631E1">
      <w:pPr>
        <w:ind w:left="720"/>
        <w:jc w:val="both"/>
      </w:pPr>
      <w:r w:rsidRPr="00497ABB">
        <w:t>char balFactor; //Chỉ số cân bằng</w:t>
      </w:r>
    </w:p>
    <w:p w:rsidR="009C2084" w:rsidRPr="00497ABB" w:rsidRDefault="009C2084" w:rsidP="003631E1">
      <w:pPr>
        <w:ind w:left="720"/>
        <w:jc w:val="both"/>
      </w:pPr>
      <w:r w:rsidRPr="00497ABB">
        <w:t>Data key;</w:t>
      </w:r>
    </w:p>
    <w:p w:rsidR="009C2084" w:rsidRPr="00497ABB" w:rsidRDefault="009C2084" w:rsidP="003631E1">
      <w:pPr>
        <w:ind w:left="720"/>
        <w:jc w:val="both"/>
      </w:pPr>
      <w:r w:rsidRPr="00497ABB">
        <w:t>struct tagAVLNode* pLeft;</w:t>
      </w:r>
    </w:p>
    <w:p w:rsidR="009C2084" w:rsidRPr="00497ABB" w:rsidRDefault="009C2084" w:rsidP="003631E1">
      <w:pPr>
        <w:ind w:left="720"/>
        <w:jc w:val="both"/>
      </w:pPr>
      <w:r w:rsidRPr="00497ABB">
        <w:t>struct tagAVLNode* pRight;</w:t>
      </w:r>
    </w:p>
    <w:p w:rsidR="006945DC" w:rsidRDefault="009C2084" w:rsidP="003631E1">
      <w:pPr>
        <w:jc w:val="both"/>
      </w:pPr>
      <w:r w:rsidRPr="00497ABB">
        <w:t>}</w:t>
      </w:r>
    </w:p>
    <w:p w:rsidR="009C2084" w:rsidRPr="00497ABB" w:rsidRDefault="009C2084" w:rsidP="003631E1">
      <w:pPr>
        <w:jc w:val="both"/>
      </w:pPr>
      <w:r w:rsidRPr="00497ABB">
        <w:t>AVLNode;</w:t>
      </w:r>
    </w:p>
    <w:p w:rsidR="001E4D8D" w:rsidRDefault="001E4D8D" w:rsidP="003631E1">
      <w:pPr>
        <w:jc w:val="both"/>
      </w:pPr>
    </w:p>
    <w:p w:rsidR="009C2084" w:rsidRPr="00497ABB" w:rsidRDefault="009C2084" w:rsidP="003631E1">
      <w:pPr>
        <w:jc w:val="both"/>
      </w:pPr>
      <w:r w:rsidRPr="00497ABB">
        <w:t xml:space="preserve">typedef AVLNode *AVLTree; </w:t>
      </w:r>
    </w:p>
    <w:p w:rsidR="001E4D8D" w:rsidRDefault="001E4D8D" w:rsidP="003631E1">
      <w:pPr>
        <w:jc w:val="both"/>
      </w:pPr>
    </w:p>
    <w:p w:rsidR="009C2084" w:rsidRPr="00497ABB" w:rsidRDefault="009C2084" w:rsidP="003631E1">
      <w:pPr>
        <w:jc w:val="both"/>
      </w:pPr>
      <w:r w:rsidRPr="00497ABB">
        <w:t>Để tiện cho việc trình bày, ta định nghĩa một số hăng số sau:</w:t>
      </w:r>
    </w:p>
    <w:p w:rsidR="009C2084" w:rsidRPr="00497ABB" w:rsidRDefault="009C2084" w:rsidP="003631E1">
      <w:pPr>
        <w:jc w:val="both"/>
      </w:pPr>
      <w:r w:rsidRPr="00497ABB">
        <w:t>#define LH -1 //Cây con trái cao hơn</w:t>
      </w:r>
    </w:p>
    <w:p w:rsidR="009C2084" w:rsidRPr="00497ABB" w:rsidRDefault="009C2084" w:rsidP="003631E1">
      <w:pPr>
        <w:jc w:val="both"/>
      </w:pPr>
      <w:r w:rsidRPr="00497ABB">
        <w:t>#define EH -0 //Hai cây con bằng nhau</w:t>
      </w:r>
    </w:p>
    <w:p w:rsidR="009C2084" w:rsidRPr="00497ABB" w:rsidRDefault="009C2084" w:rsidP="003631E1">
      <w:pPr>
        <w:jc w:val="both"/>
      </w:pPr>
      <w:r w:rsidRPr="00497ABB">
        <w:t>#define RH  1 //Cây con phải cao hơn</w:t>
      </w:r>
    </w:p>
    <w:p w:rsidR="009C2084" w:rsidRPr="00497ABB" w:rsidRDefault="009C2084" w:rsidP="003631E1">
      <w:pPr>
        <w:jc w:val="both"/>
      </w:pPr>
      <w:r w:rsidRPr="00497ABB">
        <w:t> </w:t>
      </w:r>
    </w:p>
    <w:p w:rsidR="009C2084" w:rsidRPr="00497ABB" w:rsidRDefault="001E4D8D" w:rsidP="003631E1">
      <w:pPr>
        <w:pStyle w:val="Heading2"/>
        <w:jc w:val="both"/>
      </w:pPr>
      <w:bookmarkStart w:id="8" w:name="danhgia"/>
      <w:r>
        <w:t>2</w:t>
      </w:r>
      <w:r w:rsidR="009C2084" w:rsidRPr="00497ABB">
        <w:t>.5</w:t>
      </w:r>
      <w:r>
        <w:t>.</w:t>
      </w:r>
      <w:r w:rsidR="009C2084" w:rsidRPr="00497ABB">
        <w:t xml:space="preserve"> Đánh giá cây AVL</w:t>
      </w:r>
      <w:bookmarkEnd w:id="8"/>
    </w:p>
    <w:p w:rsidR="009C2084" w:rsidRDefault="009C2084" w:rsidP="003631E1">
      <w:pPr>
        <w:ind w:firstLine="720"/>
        <w:jc w:val="both"/>
      </w:pPr>
      <w:r w:rsidRPr="00497ABB">
        <w:t>Cây cân bằng là CTDL ổn định hơn CCBHT vì  khi thêm</w:t>
      </w:r>
      <w:r w:rsidR="006945DC">
        <w:t>,</w:t>
      </w:r>
      <w:r w:rsidRPr="00497ABB">
        <w:t xml:space="preserve"> hủy làm cây thay đổi chiều cao các trường hợp mất cân bằng mới có khả năng xảy ra. </w:t>
      </w:r>
    </w:p>
    <w:p w:rsidR="006945DC" w:rsidRPr="00497ABB" w:rsidRDefault="006945DC" w:rsidP="003631E1">
      <w:pPr>
        <w:ind w:firstLine="720"/>
        <w:jc w:val="both"/>
      </w:pPr>
    </w:p>
    <w:p w:rsidR="009C2084" w:rsidRPr="00497ABB" w:rsidRDefault="009C2084" w:rsidP="003631E1">
      <w:pPr>
        <w:ind w:firstLine="720"/>
        <w:jc w:val="both"/>
      </w:pPr>
      <w:r w:rsidRPr="00497ABB">
        <w:t>Cây AVL với chiều cao được khống chế sẽ cho phép thực thi các thao tác tìm</w:t>
      </w:r>
      <w:r w:rsidR="006945DC">
        <w:t>,</w:t>
      </w:r>
      <w:r w:rsidRPr="00497ABB">
        <w:t xml:space="preserve"> thêm</w:t>
      </w:r>
      <w:r w:rsidR="006945DC">
        <w:t>,</w:t>
      </w:r>
      <w:r w:rsidRPr="00497ABB">
        <w:t xml:space="preserve"> hủy với chi phí O (log2(n)) và bảo đảm không suy biến thành O(n).</w:t>
      </w:r>
    </w:p>
    <w:p w:rsidR="001E4D8D" w:rsidRDefault="001E4D8D" w:rsidP="003631E1">
      <w:pPr>
        <w:jc w:val="both"/>
      </w:pPr>
    </w:p>
    <w:p w:rsidR="009C2084" w:rsidRPr="00497ABB" w:rsidRDefault="001E4D8D" w:rsidP="003631E1">
      <w:pPr>
        <w:pStyle w:val="Heading2"/>
        <w:jc w:val="both"/>
      </w:pPr>
      <w:r>
        <w:t>3.</w:t>
      </w:r>
      <w:r w:rsidR="009C2084" w:rsidRPr="00497ABB">
        <w:t xml:space="preserve"> CÁC THAO TÁC CƠ BẢN TRÊN CÂY AVL</w:t>
      </w:r>
    </w:p>
    <w:p w:rsidR="001E4D8D" w:rsidRDefault="001E4D8D" w:rsidP="003631E1">
      <w:pPr>
        <w:ind w:firstLine="720"/>
        <w:jc w:val="both"/>
      </w:pPr>
    </w:p>
    <w:p w:rsidR="003631E1" w:rsidRDefault="009C2084" w:rsidP="003631E1">
      <w:pPr>
        <w:ind w:firstLine="720"/>
        <w:jc w:val="both"/>
      </w:pPr>
      <w:r w:rsidRPr="00497ABB">
        <w:t xml:space="preserve">Ta nhận thấy trường hợp thêm hay hủy một phần tử trên cây có thể làm cây tăng hay giảm chiều cao, khi đó phải cân bằng lại cây. </w:t>
      </w:r>
    </w:p>
    <w:p w:rsidR="009C2084" w:rsidRPr="00497ABB" w:rsidRDefault="009C2084" w:rsidP="003631E1">
      <w:pPr>
        <w:ind w:firstLine="720"/>
        <w:jc w:val="both"/>
      </w:pPr>
      <w:r w:rsidRPr="00497ABB">
        <w:t xml:space="preserve">Việc cân bằng lại một cây sẽ phải thực hiện sao cho chỉ ảnh hưởng tối thiểu đến cây nhằm giảm thiểu chi phí cân bằng. Như đã nói ở trên, cây cân </w:t>
      </w:r>
      <w:r w:rsidRPr="00497ABB">
        <w:lastRenderedPageBreak/>
        <w:t>bằng cho phép việc cân bằng lại chỉ xảy ra trong giới hạn cục bộ nên chúng ta có thể thực hiện được mục tiêu vừa nêu.</w:t>
      </w:r>
    </w:p>
    <w:p w:rsidR="001E4D8D" w:rsidRDefault="001E4D8D" w:rsidP="003631E1">
      <w:pPr>
        <w:jc w:val="both"/>
      </w:pPr>
    </w:p>
    <w:p w:rsidR="009C2084" w:rsidRPr="00497ABB" w:rsidRDefault="009C2084" w:rsidP="003631E1">
      <w:pPr>
        <w:ind w:firstLine="720"/>
        <w:jc w:val="both"/>
      </w:pPr>
      <w:r w:rsidRPr="00497ABB">
        <w:t>Như vậy, ngoài các thao tác bình thường như trên CNPTK, các thao tác đặc trưng của cây AVL gồm:</w:t>
      </w:r>
    </w:p>
    <w:p w:rsidR="009C2084" w:rsidRPr="001E4D8D" w:rsidRDefault="009C2084" w:rsidP="003631E1">
      <w:pPr>
        <w:ind w:firstLine="720"/>
        <w:jc w:val="both"/>
      </w:pPr>
      <w:r w:rsidRPr="001E4D8D">
        <w:t>Thêm một phần tử vào cây AVL</w:t>
      </w:r>
      <w:r w:rsidRPr="001E4D8D">
        <w:t>.</w:t>
      </w:r>
    </w:p>
    <w:p w:rsidR="009C2084" w:rsidRPr="00497ABB" w:rsidRDefault="009C2084" w:rsidP="003631E1">
      <w:pPr>
        <w:ind w:firstLine="720"/>
        <w:jc w:val="both"/>
      </w:pPr>
      <w:r w:rsidRPr="001E4D8D">
        <w:t>Hủy một p</w:t>
      </w:r>
      <w:r w:rsidRPr="001E4D8D">
        <w:t>h</w:t>
      </w:r>
      <w:r w:rsidRPr="001E4D8D">
        <w:t>ần tử trên cây AVL.</w:t>
      </w:r>
    </w:p>
    <w:p w:rsidR="009C2084" w:rsidRPr="00497ABB" w:rsidRDefault="009C2084" w:rsidP="003631E1">
      <w:pPr>
        <w:ind w:firstLine="720"/>
        <w:jc w:val="both"/>
      </w:pPr>
      <w:r w:rsidRPr="00497ABB">
        <w:t>Cân bằng lại một cây vừa bị mất cân bằng.</w:t>
      </w:r>
    </w:p>
    <w:p w:rsidR="001E4D8D" w:rsidRDefault="001E4D8D" w:rsidP="003631E1">
      <w:pPr>
        <w:jc w:val="both"/>
      </w:pPr>
      <w:bookmarkStart w:id="9" w:name="matcanbang"/>
    </w:p>
    <w:p w:rsidR="009C2084" w:rsidRPr="00497ABB" w:rsidRDefault="001E4D8D" w:rsidP="003631E1">
      <w:pPr>
        <w:pStyle w:val="Heading2"/>
        <w:jc w:val="both"/>
      </w:pPr>
      <w:r>
        <w:t>3.1</w:t>
      </w:r>
      <w:r w:rsidR="009C2084" w:rsidRPr="00497ABB">
        <w:t>. CÁC TRƯỜNG HỢP MẤT CÂN BẰNG</w:t>
      </w:r>
      <w:bookmarkEnd w:id="9"/>
    </w:p>
    <w:p w:rsidR="009C2084" w:rsidRPr="00497ABB" w:rsidRDefault="009C2084" w:rsidP="003631E1">
      <w:pPr>
        <w:ind w:firstLine="720"/>
        <w:jc w:val="both"/>
      </w:pPr>
      <w:r w:rsidRPr="00497ABB">
        <w:t>Ta sẽ không khảo sát tính cân bằng của 1 cây nhị phân bất kỳ mà chỉ quan tâm đến các khả năng mất cân bằng xảy ra</w:t>
      </w:r>
      <w:r w:rsidR="001E4D8D">
        <w:t xml:space="preserve"> </w:t>
      </w:r>
      <w:r w:rsidRPr="00497ABB">
        <w:t>khi thêm hoặc hủy một nút trên cây AVL.</w:t>
      </w:r>
    </w:p>
    <w:p w:rsidR="001E4D8D" w:rsidRDefault="001E4D8D" w:rsidP="003631E1">
      <w:pPr>
        <w:ind w:firstLine="720"/>
        <w:jc w:val="both"/>
      </w:pPr>
    </w:p>
    <w:p w:rsidR="003631E1" w:rsidRDefault="003631E1" w:rsidP="003631E1">
      <w:pPr>
        <w:ind w:firstLine="720"/>
        <w:jc w:val="both"/>
      </w:pPr>
    </w:p>
    <w:p w:rsidR="003631E1" w:rsidRDefault="003631E1" w:rsidP="003631E1">
      <w:pPr>
        <w:ind w:firstLine="720"/>
        <w:jc w:val="both"/>
      </w:pPr>
    </w:p>
    <w:p w:rsidR="003631E1" w:rsidRDefault="003631E1" w:rsidP="003631E1">
      <w:pPr>
        <w:ind w:firstLine="720"/>
        <w:jc w:val="both"/>
      </w:pPr>
    </w:p>
    <w:p w:rsidR="003631E1" w:rsidRDefault="003631E1" w:rsidP="003631E1">
      <w:pPr>
        <w:ind w:firstLine="720"/>
        <w:jc w:val="both"/>
      </w:pPr>
    </w:p>
    <w:p w:rsidR="003631E1" w:rsidRDefault="003631E1" w:rsidP="003631E1">
      <w:pPr>
        <w:ind w:firstLine="720"/>
        <w:jc w:val="both"/>
      </w:pPr>
    </w:p>
    <w:p w:rsidR="003631E1" w:rsidRDefault="003631E1" w:rsidP="003631E1">
      <w:pPr>
        <w:ind w:firstLine="720"/>
        <w:jc w:val="both"/>
      </w:pPr>
    </w:p>
    <w:p w:rsidR="009C2084" w:rsidRPr="00497ABB" w:rsidRDefault="009C2084" w:rsidP="003631E1">
      <w:pPr>
        <w:ind w:firstLine="720"/>
        <w:jc w:val="both"/>
      </w:pPr>
      <w:r w:rsidRPr="00497ABB">
        <w:t>Như vậy, khi mất cân bằng, độ lệch chiều cao giữa 2 cây con sẽ là 2. Ta có 6 khả năng sau:</w:t>
      </w:r>
    </w:p>
    <w:p w:rsidR="009C2084" w:rsidRPr="00497ABB" w:rsidRDefault="009C2084" w:rsidP="003631E1">
      <w:pPr>
        <w:pStyle w:val="Heading2"/>
        <w:jc w:val="both"/>
      </w:pPr>
      <w:r w:rsidRPr="00497ABB">
        <w:t>Trường hợp 1: cây T lệch về bên trái (có 3 khả năng)</w:t>
      </w:r>
    </w:p>
    <w:p w:rsidR="009C2084" w:rsidRPr="00497ABB" w:rsidRDefault="0033100D" w:rsidP="003631E1">
      <w:pPr>
        <w:jc w:val="both"/>
      </w:pPr>
      <w:r>
        <w:rPr>
          <w:noProof/>
        </w:rPr>
        <w:lastRenderedPageBreak/>
        <w:drawing>
          <wp:anchor distT="0" distB="0" distL="114300" distR="114300" simplePos="0" relativeHeight="251655168" behindDoc="0" locked="0" layoutInCell="1" allowOverlap="0">
            <wp:simplePos x="0" y="0"/>
            <wp:positionH relativeFrom="column">
              <wp:posOffset>571500</wp:posOffset>
            </wp:positionH>
            <wp:positionV relativeFrom="page">
              <wp:posOffset>6286500</wp:posOffset>
            </wp:positionV>
            <wp:extent cx="4343400" cy="3276600"/>
            <wp:effectExtent l="19050" t="0" r="0" b="0"/>
            <wp:wrapTopAndBottom/>
            <wp:docPr id="3" name="Picture 3" descr="../CTDL/vnuit1/hinh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DL/vnuit1/hinh14.2.gif"/>
                    <pic:cNvPicPr>
                      <a:picLocks noChangeAspect="1" noChangeArrowheads="1"/>
                    </pic:cNvPicPr>
                  </pic:nvPicPr>
                  <pic:blipFill>
                    <a:blip r:embed="rId12" r:link="rId13"/>
                    <a:srcRect/>
                    <a:stretch>
                      <a:fillRect/>
                    </a:stretch>
                  </pic:blipFill>
                  <pic:spPr bwMode="auto">
                    <a:xfrm>
                      <a:off x="0" y="0"/>
                      <a:ext cx="4343400" cy="3276600"/>
                    </a:xfrm>
                    <a:prstGeom prst="rect">
                      <a:avLst/>
                    </a:prstGeom>
                    <a:noFill/>
                    <a:ln w="9525">
                      <a:noFill/>
                      <a:miter lim="800000"/>
                      <a:headEnd/>
                      <a:tailEnd/>
                    </a:ln>
                  </pic:spPr>
                </pic:pic>
              </a:graphicData>
            </a:graphic>
          </wp:anchor>
        </w:drawing>
      </w:r>
      <w:r>
        <w:rPr>
          <w:noProof/>
        </w:rPr>
        <w:drawing>
          <wp:anchor distT="0" distB="0" distL="114300" distR="114300" simplePos="0" relativeHeight="251654144" behindDoc="0" locked="0" layoutInCell="1" allowOverlap="1">
            <wp:simplePos x="0" y="0"/>
            <wp:positionH relativeFrom="column">
              <wp:posOffset>0</wp:posOffset>
            </wp:positionH>
            <wp:positionV relativeFrom="paragraph">
              <wp:posOffset>190500</wp:posOffset>
            </wp:positionV>
            <wp:extent cx="4257675" cy="3276600"/>
            <wp:effectExtent l="19050" t="0" r="0" b="0"/>
            <wp:wrapTopAndBottom/>
            <wp:docPr id="2" name="Picture 2" descr="../CTDL/vnuit1/hinh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DL/vnuit1/hinh14.1.gif"/>
                    <pic:cNvPicPr>
                      <a:picLocks noChangeAspect="1" noChangeArrowheads="1"/>
                    </pic:cNvPicPr>
                  </pic:nvPicPr>
                  <pic:blipFill>
                    <a:blip r:embed="rId14" r:link="rId15"/>
                    <a:srcRect/>
                    <a:stretch>
                      <a:fillRect/>
                    </a:stretch>
                  </pic:blipFill>
                  <pic:spPr bwMode="auto">
                    <a:xfrm>
                      <a:off x="0" y="0"/>
                      <a:ext cx="4257675" cy="3276600"/>
                    </a:xfrm>
                    <a:prstGeom prst="rect">
                      <a:avLst/>
                    </a:prstGeom>
                    <a:noFill/>
                    <a:ln w="9525">
                      <a:noFill/>
                      <a:miter lim="800000"/>
                      <a:headEnd/>
                      <a:tailEnd/>
                    </a:ln>
                  </pic:spPr>
                </pic:pic>
              </a:graphicData>
            </a:graphic>
          </wp:anchor>
        </w:drawing>
      </w:r>
    </w:p>
    <w:p w:rsidR="009C2084" w:rsidRPr="00497ABB" w:rsidRDefault="009C2084" w:rsidP="003631E1">
      <w:pPr>
        <w:pStyle w:val="Heading2"/>
        <w:jc w:val="both"/>
      </w:pPr>
      <w:r w:rsidRPr="00497ABB">
        <w:t xml:space="preserve">Trường hợp 2: cây T lệch về bên phải </w:t>
      </w:r>
    </w:p>
    <w:p w:rsidR="009C2084" w:rsidRPr="00497ABB" w:rsidRDefault="009C2084" w:rsidP="003631E1">
      <w:pPr>
        <w:jc w:val="both"/>
      </w:pPr>
      <w:r w:rsidRPr="00497ABB">
        <w:t>Ta có các khả năng sau:</w:t>
      </w:r>
    </w:p>
    <w:p w:rsidR="009C2084" w:rsidRPr="00497ABB" w:rsidRDefault="009C2084" w:rsidP="003631E1">
      <w:pPr>
        <w:jc w:val="both"/>
      </w:pPr>
    </w:p>
    <w:p w:rsidR="003631E1" w:rsidRDefault="009C2084" w:rsidP="003631E1">
      <w:pPr>
        <w:ind w:firstLine="720"/>
        <w:jc w:val="both"/>
      </w:pPr>
      <w:r w:rsidRPr="00497ABB">
        <w:t xml:space="preserve">Ta có thể thấy rằng các trường hợp lệch về bên phải hoàn toàn đối xứng với các trường hợp lệch về bên trái. Vì vậy ta chỉ cần khảo sát trường </w:t>
      </w:r>
      <w:r w:rsidRPr="00497ABB">
        <w:lastRenderedPageBreak/>
        <w:t xml:space="preserve">hợp lệch về bên trái. </w:t>
      </w:r>
    </w:p>
    <w:p w:rsidR="009C2084" w:rsidRPr="00497ABB" w:rsidRDefault="009C2084" w:rsidP="003631E1">
      <w:pPr>
        <w:ind w:firstLine="720"/>
        <w:jc w:val="both"/>
      </w:pPr>
      <w:r w:rsidRPr="00497ABB">
        <w:t>Trong 3 trường hợp lệch về bên trái, trường hợp T1 lệch phải là phức tạp nhất. Các trường hợp còn lại giải quyết rất đơn giản.</w:t>
      </w:r>
    </w:p>
    <w:p w:rsidR="009C2084" w:rsidRPr="00497ABB" w:rsidRDefault="009C2084" w:rsidP="003631E1">
      <w:pPr>
        <w:pStyle w:val="Heading2"/>
        <w:jc w:val="both"/>
      </w:pPr>
      <w:r w:rsidRPr="00497ABB">
        <w:t>Sau đây, ta sẽ khảo sát và giải quyết từng trường hợp nêu trên</w:t>
      </w:r>
    </w:p>
    <w:p w:rsidR="009C2084" w:rsidRPr="00497ABB" w:rsidRDefault="009C2084" w:rsidP="003631E1">
      <w:pPr>
        <w:jc w:val="both"/>
      </w:pPr>
      <w:r w:rsidRPr="00497ABB">
        <w:t>T/h 1.1: cây T1 lệch về bên trái. Ta thực hiện phép quay đơn Left-Left</w:t>
      </w:r>
    </w:p>
    <w:p w:rsidR="00221B29" w:rsidRDefault="00221B29" w:rsidP="003631E1">
      <w:pPr>
        <w:jc w:val="both"/>
      </w:pPr>
    </w:p>
    <w:p w:rsidR="001E4D8D" w:rsidRDefault="0033100D" w:rsidP="003631E1">
      <w:pPr>
        <w:jc w:val="both"/>
      </w:pPr>
      <w:r>
        <w:rPr>
          <w:noProof/>
        </w:rPr>
        <w:drawing>
          <wp:anchor distT="0" distB="0" distL="114300" distR="114300" simplePos="0" relativeHeight="251657216" behindDoc="0" locked="0" layoutInCell="1" allowOverlap="1">
            <wp:simplePos x="0" y="0"/>
            <wp:positionH relativeFrom="column">
              <wp:posOffset>114300</wp:posOffset>
            </wp:positionH>
            <wp:positionV relativeFrom="paragraph">
              <wp:posOffset>101600</wp:posOffset>
            </wp:positionV>
            <wp:extent cx="4152900" cy="1600200"/>
            <wp:effectExtent l="19050" t="0" r="0" b="0"/>
            <wp:wrapTopAndBottom/>
            <wp:docPr id="5" name="Picture 5" descr="../CTDL/vnuit1/hinh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DL/vnuit1/hinh14.3.jpg"/>
                    <pic:cNvPicPr>
                      <a:picLocks noChangeAspect="1" noChangeArrowheads="1"/>
                    </pic:cNvPicPr>
                  </pic:nvPicPr>
                  <pic:blipFill>
                    <a:blip r:embed="rId16" r:link="rId17"/>
                    <a:srcRect/>
                    <a:stretch>
                      <a:fillRect/>
                    </a:stretch>
                  </pic:blipFill>
                  <pic:spPr bwMode="auto">
                    <a:xfrm>
                      <a:off x="0" y="0"/>
                      <a:ext cx="4152900" cy="1600200"/>
                    </a:xfrm>
                    <a:prstGeom prst="rect">
                      <a:avLst/>
                    </a:prstGeom>
                    <a:noFill/>
                    <a:ln w="9525">
                      <a:noFill/>
                      <a:miter lim="800000"/>
                      <a:headEnd/>
                      <a:tailEnd/>
                    </a:ln>
                  </pic:spPr>
                </pic:pic>
              </a:graphicData>
            </a:graphic>
          </wp:anchor>
        </w:drawing>
      </w:r>
    </w:p>
    <w:p w:rsidR="009C2084" w:rsidRPr="00497ABB" w:rsidRDefault="009C2084" w:rsidP="003631E1">
      <w:pPr>
        <w:jc w:val="both"/>
      </w:pPr>
      <w:r w:rsidRPr="00497ABB">
        <w:t>T/h 1.2: cây T1 không lệch. Ta thực hiện phép quay đơn Left-Left</w:t>
      </w:r>
    </w:p>
    <w:p w:rsidR="009C2084" w:rsidRPr="00497ABB" w:rsidRDefault="0033100D" w:rsidP="003631E1">
      <w:pPr>
        <w:jc w:val="both"/>
      </w:pPr>
      <w:r>
        <w:rPr>
          <w:noProof/>
        </w:rPr>
        <w:drawing>
          <wp:anchor distT="0" distB="0" distL="114300" distR="114300" simplePos="0" relativeHeight="251656192" behindDoc="0" locked="0" layoutInCell="1" allowOverlap="1">
            <wp:simplePos x="0" y="0"/>
            <wp:positionH relativeFrom="column">
              <wp:posOffset>457200</wp:posOffset>
            </wp:positionH>
            <wp:positionV relativeFrom="paragraph">
              <wp:posOffset>177800</wp:posOffset>
            </wp:positionV>
            <wp:extent cx="4257675" cy="1676400"/>
            <wp:effectExtent l="19050" t="0" r="9525" b="0"/>
            <wp:wrapTopAndBottom/>
            <wp:docPr id="4" name="Picture 4" descr="../CTDL/vnuit1/hinh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DL/vnuit1/hinh14.4.jpg"/>
                    <pic:cNvPicPr>
                      <a:picLocks noChangeAspect="1" noChangeArrowheads="1"/>
                    </pic:cNvPicPr>
                  </pic:nvPicPr>
                  <pic:blipFill>
                    <a:blip r:embed="rId18" r:link="rId19"/>
                    <a:srcRect/>
                    <a:stretch>
                      <a:fillRect/>
                    </a:stretch>
                  </pic:blipFill>
                  <pic:spPr bwMode="auto">
                    <a:xfrm>
                      <a:off x="0" y="0"/>
                      <a:ext cx="4257675" cy="1676400"/>
                    </a:xfrm>
                    <a:prstGeom prst="rect">
                      <a:avLst/>
                    </a:prstGeom>
                    <a:noFill/>
                    <a:ln w="9525">
                      <a:noFill/>
                      <a:miter lim="800000"/>
                      <a:headEnd/>
                      <a:tailEnd/>
                    </a:ln>
                  </pic:spPr>
                </pic:pic>
              </a:graphicData>
            </a:graphic>
          </wp:anchor>
        </w:drawing>
      </w:r>
    </w:p>
    <w:p w:rsidR="001E4D8D" w:rsidRDefault="001E4D8D" w:rsidP="003631E1">
      <w:pPr>
        <w:jc w:val="both"/>
      </w:pPr>
    </w:p>
    <w:p w:rsidR="00221B29" w:rsidRDefault="00221B29" w:rsidP="00221B29">
      <w:r>
        <w:br w:type="page"/>
      </w:r>
      <w:r>
        <w:lastRenderedPageBreak/>
        <w:t xml:space="preserve">Ttoán </w:t>
      </w:r>
      <w:r w:rsidRPr="00375633">
        <w:t>quay đơn Left-Left</w:t>
      </w:r>
      <w:r>
        <w:t>:</w:t>
      </w:r>
    </w:p>
    <w:p w:rsidR="00221B29" w:rsidRDefault="00221B29" w:rsidP="00221B29">
      <w:r>
        <w:tab/>
        <w:t xml:space="preserve">B1: </w:t>
      </w:r>
      <w:r w:rsidR="007A2144">
        <w:t xml:space="preserve">    </w:t>
      </w:r>
      <w:r>
        <w:t>T là gốc;</w:t>
      </w:r>
      <w:r w:rsidRPr="00375633">
        <w:t xml:space="preserve"> T1 = T-&gt;pLeft;</w:t>
      </w:r>
    </w:p>
    <w:p w:rsidR="00221B29" w:rsidRPr="00375633" w:rsidRDefault="00221B29" w:rsidP="007A2144">
      <w:pPr>
        <w:ind w:left="720" w:firstLine="720"/>
      </w:pPr>
      <w:r w:rsidRPr="00375633">
        <w:t>T-&gt;pLeft = T1-&gt;pRight;</w:t>
      </w:r>
    </w:p>
    <w:p w:rsidR="00221B29" w:rsidRDefault="007A2144" w:rsidP="00221B29">
      <w:pPr>
        <w:ind w:firstLine="720"/>
      </w:pPr>
      <w:r>
        <w:t xml:space="preserve">           </w:t>
      </w:r>
      <w:r w:rsidR="00221B29" w:rsidRPr="00375633">
        <w:t>T1-&gt;pRight = T;</w:t>
      </w:r>
    </w:p>
    <w:p w:rsidR="007A2144" w:rsidRPr="00375633" w:rsidRDefault="007A2144" w:rsidP="00221B29">
      <w:pPr>
        <w:ind w:firstLine="720"/>
      </w:pPr>
      <w:r>
        <w:t>B2:// đặt lại chỉ số cân bằng</w:t>
      </w:r>
    </w:p>
    <w:p w:rsidR="00221B29" w:rsidRDefault="00221B29" w:rsidP="007A2144">
      <w:pPr>
        <w:ind w:firstLine="720"/>
      </w:pPr>
      <w:r>
        <w:t xml:space="preserve">Nếu </w:t>
      </w:r>
      <w:r w:rsidRPr="00375633">
        <w:t>T1-&gt;balFactor</w:t>
      </w:r>
      <w:r>
        <w:t xml:space="preserve"> =</w:t>
      </w:r>
      <w:r w:rsidRPr="00375633">
        <w:t xml:space="preserve"> LH</w:t>
      </w:r>
      <w:r>
        <w:t xml:space="preserve"> thì:</w:t>
      </w:r>
    </w:p>
    <w:p w:rsidR="00221B29" w:rsidRPr="00375633" w:rsidRDefault="00221B29" w:rsidP="007A2144">
      <w:pPr>
        <w:ind w:left="720" w:firstLine="720"/>
      </w:pPr>
      <w:r w:rsidRPr="00375633">
        <w:t xml:space="preserve"> T-&gt;balFactor = EH; </w:t>
      </w:r>
    </w:p>
    <w:p w:rsidR="00221B29" w:rsidRDefault="00221B29" w:rsidP="007A2144">
      <w:pPr>
        <w:ind w:left="720" w:firstLine="720"/>
      </w:pPr>
      <w:r w:rsidRPr="00375633">
        <w:t xml:space="preserve">T1-&gt;balFactor = EH; </w:t>
      </w:r>
    </w:p>
    <w:p w:rsidR="00221B29" w:rsidRPr="00375633" w:rsidRDefault="00221B29" w:rsidP="007A2144">
      <w:pPr>
        <w:ind w:left="720" w:firstLine="720"/>
      </w:pPr>
      <w:r w:rsidRPr="00375633">
        <w:t>break;</w:t>
      </w:r>
    </w:p>
    <w:p w:rsidR="00221B29" w:rsidRDefault="00221B29" w:rsidP="007A2144">
      <w:pPr>
        <w:ind w:firstLine="720"/>
      </w:pPr>
      <w:r>
        <w:t xml:space="preserve">Nếu </w:t>
      </w:r>
      <w:r w:rsidRPr="00375633">
        <w:t>T1-&gt;balFactor</w:t>
      </w:r>
      <w:r>
        <w:t xml:space="preserve"> =</w:t>
      </w:r>
      <w:r w:rsidRPr="00375633">
        <w:t xml:space="preserve"> EH</w:t>
      </w:r>
      <w:r>
        <w:t xml:space="preserve"> thì</w:t>
      </w:r>
      <w:r w:rsidRPr="00375633">
        <w:t xml:space="preserve">: </w:t>
      </w:r>
    </w:p>
    <w:p w:rsidR="00221B29" w:rsidRPr="00375633" w:rsidRDefault="00221B29" w:rsidP="007A2144">
      <w:pPr>
        <w:ind w:left="720" w:firstLine="720"/>
      </w:pPr>
      <w:r w:rsidRPr="00375633">
        <w:t>T-&gt;balFactor = LH;</w:t>
      </w:r>
    </w:p>
    <w:p w:rsidR="00221B29" w:rsidRDefault="00221B29" w:rsidP="007A2144">
      <w:pPr>
        <w:ind w:left="720" w:firstLine="720"/>
      </w:pPr>
      <w:r w:rsidRPr="00375633">
        <w:t xml:space="preserve">T1-&gt;balFactor = RH; </w:t>
      </w:r>
    </w:p>
    <w:p w:rsidR="00221B29" w:rsidRPr="00375633" w:rsidRDefault="00221B29" w:rsidP="007A2144">
      <w:pPr>
        <w:ind w:left="720" w:firstLine="720"/>
      </w:pPr>
      <w:r w:rsidRPr="00375633">
        <w:t>break;</w:t>
      </w:r>
    </w:p>
    <w:p w:rsidR="00221B29" w:rsidRPr="00375633" w:rsidRDefault="007A2144" w:rsidP="00221B29">
      <w:r>
        <w:tab/>
        <w:t>B3:// T trỏ đến gốc mới</w:t>
      </w:r>
    </w:p>
    <w:p w:rsidR="00221B29" w:rsidRDefault="00221B29" w:rsidP="007A2144">
      <w:pPr>
        <w:ind w:left="720" w:firstLine="720"/>
        <w:jc w:val="both"/>
      </w:pPr>
      <w:r w:rsidRPr="00375633">
        <w:t>T = T1;</w:t>
      </w:r>
    </w:p>
    <w:p w:rsidR="00D67439" w:rsidRDefault="00D67439" w:rsidP="003631E1">
      <w:pPr>
        <w:jc w:val="both"/>
      </w:pPr>
    </w:p>
    <w:p w:rsidR="00D67439" w:rsidRDefault="00D67439" w:rsidP="003631E1">
      <w:pPr>
        <w:jc w:val="both"/>
      </w:pPr>
    </w:p>
    <w:p w:rsidR="009C2084" w:rsidRPr="00497ABB" w:rsidRDefault="009C2084" w:rsidP="003631E1">
      <w:pPr>
        <w:jc w:val="both"/>
      </w:pPr>
      <w:r w:rsidRPr="00497ABB">
        <w:t>T/h 1.3: cây T1 lệch về bên phải. Ta thực hiện phép quay kép Left-Right</w:t>
      </w:r>
    </w:p>
    <w:p w:rsidR="00D67439" w:rsidRDefault="00D67439" w:rsidP="003631E1">
      <w:pPr>
        <w:ind w:firstLine="720"/>
        <w:jc w:val="both"/>
      </w:pPr>
    </w:p>
    <w:p w:rsidR="009C2084" w:rsidRPr="00497ABB" w:rsidRDefault="009C2084" w:rsidP="003631E1">
      <w:pPr>
        <w:ind w:firstLine="720"/>
        <w:jc w:val="both"/>
      </w:pPr>
      <w:r w:rsidRPr="00497ABB">
        <w:t>Do T1 lệch về bên phải ta không thể áp dụng phép quay đơn đã áp dụng trong 2 trường hợp trên vì khi đó cây T sẽ từ trạng thái mất cân bằng do lệch trái thành mất cân bằng do lệch phải</w:t>
      </w:r>
      <w:r w:rsidR="00EF0E6B">
        <w:t>.</w:t>
      </w:r>
    </w:p>
    <w:p w:rsidR="009C2084" w:rsidRPr="00497ABB" w:rsidRDefault="009C2084" w:rsidP="003631E1">
      <w:pPr>
        <w:jc w:val="both"/>
      </w:pPr>
      <w:r w:rsidRPr="00497ABB">
        <w:t>Hình vẽ dưới đây minh họa phép quay kép áp dụng cho trường hợp này:</w:t>
      </w:r>
    </w:p>
    <w:p w:rsidR="009C2084" w:rsidRPr="00497ABB" w:rsidRDefault="009C2084" w:rsidP="003631E1">
      <w:pPr>
        <w:jc w:val="both"/>
      </w:pPr>
    </w:p>
    <w:p w:rsidR="001E4D8D" w:rsidRDefault="0033100D" w:rsidP="003631E1">
      <w:pPr>
        <w:jc w:val="both"/>
      </w:pPr>
      <w:r>
        <w:rPr>
          <w:noProof/>
        </w:rPr>
        <w:lastRenderedPageBreak/>
        <w:drawing>
          <wp:anchor distT="0" distB="0" distL="114300" distR="114300" simplePos="0" relativeHeight="251658240" behindDoc="0" locked="0" layoutInCell="1" allowOverlap="1">
            <wp:simplePos x="0" y="0"/>
            <wp:positionH relativeFrom="column">
              <wp:posOffset>914400</wp:posOffset>
            </wp:positionH>
            <wp:positionV relativeFrom="paragraph">
              <wp:posOffset>50800</wp:posOffset>
            </wp:positionV>
            <wp:extent cx="4000500" cy="3219450"/>
            <wp:effectExtent l="19050" t="0" r="0" b="0"/>
            <wp:wrapTopAndBottom/>
            <wp:docPr id="6" name="Picture 6" descr="../CTDL/vnuit1/hinh1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DL/vnuit1/hinh14.5.gif"/>
                    <pic:cNvPicPr>
                      <a:picLocks noChangeAspect="1" noChangeArrowheads="1"/>
                    </pic:cNvPicPr>
                  </pic:nvPicPr>
                  <pic:blipFill>
                    <a:blip r:embed="rId20" r:link="rId21"/>
                    <a:srcRect/>
                    <a:stretch>
                      <a:fillRect/>
                    </a:stretch>
                  </pic:blipFill>
                  <pic:spPr bwMode="auto">
                    <a:xfrm>
                      <a:off x="0" y="0"/>
                      <a:ext cx="4000500" cy="3219450"/>
                    </a:xfrm>
                    <a:prstGeom prst="rect">
                      <a:avLst/>
                    </a:prstGeom>
                    <a:noFill/>
                    <a:ln w="9525">
                      <a:noFill/>
                      <a:miter lim="800000"/>
                      <a:headEnd/>
                      <a:tailEnd/>
                    </a:ln>
                  </pic:spPr>
                </pic:pic>
              </a:graphicData>
            </a:graphic>
          </wp:anchor>
        </w:drawing>
      </w:r>
    </w:p>
    <w:p w:rsidR="00FC71F3" w:rsidRDefault="00FC71F3" w:rsidP="00FC71F3">
      <w:r>
        <w:t>Ttoán quay kép Left - Right</w:t>
      </w:r>
    </w:p>
    <w:p w:rsidR="00FC71F3" w:rsidRDefault="00FC71F3" w:rsidP="00FC71F3">
      <w:pPr>
        <w:ind w:firstLine="720"/>
      </w:pPr>
      <w:r>
        <w:t>B1:</w:t>
      </w:r>
      <w:r>
        <w:tab/>
        <w:t>gốc T;</w:t>
      </w:r>
      <w:r w:rsidRPr="00375633">
        <w:t xml:space="preserve"> </w:t>
      </w:r>
    </w:p>
    <w:p w:rsidR="00FC71F3" w:rsidRPr="00375633" w:rsidRDefault="00FC71F3" w:rsidP="00FC71F3">
      <w:pPr>
        <w:ind w:left="720" w:firstLine="720"/>
      </w:pPr>
      <w:r w:rsidRPr="00375633">
        <w:t>T1 = T-&gt;pLeft;</w:t>
      </w:r>
      <w:r w:rsidR="00B33885">
        <w:t xml:space="preserve"> </w:t>
      </w:r>
      <w:r w:rsidRPr="00375633">
        <w:t>T2 = T1-&gt;pRight;</w:t>
      </w:r>
      <w:r w:rsidR="00B33885">
        <w:t xml:space="preserve"> </w:t>
      </w:r>
      <w:r w:rsidRPr="00375633">
        <w:t>T-&gt;pLeft = T2-&gt;pRight;</w:t>
      </w:r>
    </w:p>
    <w:p w:rsidR="00FC71F3" w:rsidRPr="00375633" w:rsidRDefault="00FC71F3" w:rsidP="00FC71F3">
      <w:pPr>
        <w:ind w:left="720" w:firstLine="720"/>
      </w:pPr>
      <w:r w:rsidRPr="00375633">
        <w:t>T2-&gt;pRight = T;T1-&gt;pRight = T2-&gt;pLeft;T2-&gt;pLeft = T1;</w:t>
      </w:r>
    </w:p>
    <w:p w:rsidR="00FC71F3" w:rsidRDefault="00FC71F3" w:rsidP="00FC71F3">
      <w:pPr>
        <w:ind w:firstLine="720"/>
      </w:pPr>
      <w:r>
        <w:t>B2: //đặt lại chỉ số cân bằng</w:t>
      </w:r>
    </w:p>
    <w:p w:rsidR="00FC71F3" w:rsidRDefault="00FC71F3" w:rsidP="00FC71F3">
      <w:pPr>
        <w:ind w:left="720"/>
      </w:pPr>
      <w:r>
        <w:t xml:space="preserve">Nếu </w:t>
      </w:r>
      <w:r w:rsidRPr="00375633">
        <w:t>T2-&gt;balFactor</w:t>
      </w:r>
      <w:r>
        <w:t xml:space="preserve"> =</w:t>
      </w:r>
      <w:r w:rsidRPr="00375633">
        <w:t xml:space="preserve"> LH</w:t>
      </w:r>
      <w:r>
        <w:t xml:space="preserve"> thì</w:t>
      </w:r>
      <w:r w:rsidRPr="00375633">
        <w:t xml:space="preserve">: </w:t>
      </w:r>
    </w:p>
    <w:p w:rsidR="00FC71F3" w:rsidRPr="00375633" w:rsidRDefault="00FC71F3" w:rsidP="00FC71F3">
      <w:pPr>
        <w:ind w:left="720" w:firstLine="720"/>
      </w:pPr>
      <w:r w:rsidRPr="00375633">
        <w:t>T-&gt;balFactor = RH;</w:t>
      </w:r>
      <w:r w:rsidR="00B33885">
        <w:t xml:space="preserve"> </w:t>
      </w:r>
      <w:r w:rsidRPr="00375633">
        <w:t>T1-&gt;balFactor = EH; break;</w:t>
      </w:r>
    </w:p>
    <w:p w:rsidR="00FC71F3" w:rsidRDefault="00FC71F3" w:rsidP="00FC71F3">
      <w:pPr>
        <w:ind w:left="720"/>
      </w:pPr>
      <w:r>
        <w:t xml:space="preserve">Nếu </w:t>
      </w:r>
      <w:r w:rsidRPr="00375633">
        <w:t>T2-&gt;balFactor</w:t>
      </w:r>
      <w:r>
        <w:t xml:space="preserve"> =</w:t>
      </w:r>
      <w:r w:rsidRPr="00375633">
        <w:t xml:space="preserve"> EH</w:t>
      </w:r>
      <w:r>
        <w:t xml:space="preserve"> thì</w:t>
      </w:r>
      <w:r w:rsidRPr="00375633">
        <w:t>:</w:t>
      </w:r>
    </w:p>
    <w:p w:rsidR="00FC71F3" w:rsidRPr="00375633" w:rsidRDefault="00FC71F3" w:rsidP="00FC71F3">
      <w:pPr>
        <w:ind w:left="720" w:firstLine="720"/>
      </w:pPr>
      <w:r w:rsidRPr="00375633">
        <w:t xml:space="preserve"> T-&gt;balFactor = EH;</w:t>
      </w:r>
      <w:r w:rsidR="00B33885">
        <w:t xml:space="preserve"> </w:t>
      </w:r>
      <w:r w:rsidRPr="00375633">
        <w:t>T1-&gt;balFactor = EH; break;</w:t>
      </w:r>
    </w:p>
    <w:p w:rsidR="00FC71F3" w:rsidRDefault="00FC71F3" w:rsidP="00FC71F3">
      <w:pPr>
        <w:ind w:left="720"/>
      </w:pPr>
      <w:r>
        <w:t xml:space="preserve">Nếu </w:t>
      </w:r>
      <w:r w:rsidRPr="00A53408">
        <w:t>T2-&gt;balFactor</w:t>
      </w:r>
      <w:r>
        <w:t xml:space="preserve"> =</w:t>
      </w:r>
      <w:r w:rsidRPr="00375633">
        <w:t xml:space="preserve"> RH</w:t>
      </w:r>
      <w:r>
        <w:t xml:space="preserve"> thì</w:t>
      </w:r>
      <w:r w:rsidRPr="00375633">
        <w:t xml:space="preserve">: </w:t>
      </w:r>
    </w:p>
    <w:p w:rsidR="00FC71F3" w:rsidRPr="00375633" w:rsidRDefault="00FC71F3" w:rsidP="00FC71F3">
      <w:pPr>
        <w:ind w:left="720" w:firstLine="720"/>
      </w:pPr>
      <w:r w:rsidRPr="00375633">
        <w:t>T-&gt;balFactor = EH;</w:t>
      </w:r>
      <w:r w:rsidR="00B33885">
        <w:t xml:space="preserve"> </w:t>
      </w:r>
      <w:r w:rsidRPr="00375633">
        <w:t>T1-&gt;balFactor = LH; break;</w:t>
      </w:r>
    </w:p>
    <w:p w:rsidR="00FC71F3" w:rsidRPr="00375633" w:rsidRDefault="00FC71F3" w:rsidP="00FC71F3">
      <w:r>
        <w:t xml:space="preserve">B3: </w:t>
      </w:r>
    </w:p>
    <w:p w:rsidR="00FC71F3" w:rsidRPr="00375633" w:rsidRDefault="00FC71F3" w:rsidP="00FC71F3">
      <w:pPr>
        <w:ind w:firstLine="720"/>
      </w:pPr>
      <w:r w:rsidRPr="00375633">
        <w:t>T2-&gt;balFactor = EH;</w:t>
      </w:r>
    </w:p>
    <w:p w:rsidR="00FC71F3" w:rsidRPr="00375633" w:rsidRDefault="00FC71F3" w:rsidP="00FC71F3">
      <w:pPr>
        <w:ind w:firstLine="720"/>
      </w:pPr>
      <w:r w:rsidRPr="00375633">
        <w:t>T = T2;</w:t>
      </w:r>
    </w:p>
    <w:p w:rsidR="007A2144" w:rsidRDefault="007A2144" w:rsidP="003631E1">
      <w:pPr>
        <w:ind w:firstLine="720"/>
        <w:jc w:val="both"/>
      </w:pPr>
    </w:p>
    <w:p w:rsidR="007A2144" w:rsidRDefault="007A2144" w:rsidP="003631E1">
      <w:pPr>
        <w:ind w:firstLine="720"/>
        <w:jc w:val="both"/>
      </w:pPr>
    </w:p>
    <w:p w:rsidR="007A2144" w:rsidRDefault="007A2144" w:rsidP="003631E1">
      <w:pPr>
        <w:ind w:firstLine="720"/>
        <w:jc w:val="both"/>
      </w:pPr>
    </w:p>
    <w:p w:rsidR="007A2144" w:rsidRDefault="007A2144" w:rsidP="003631E1">
      <w:pPr>
        <w:ind w:firstLine="720"/>
        <w:jc w:val="both"/>
      </w:pPr>
    </w:p>
    <w:p w:rsidR="007A2144" w:rsidRDefault="007A2144" w:rsidP="003631E1">
      <w:pPr>
        <w:ind w:firstLine="720"/>
        <w:jc w:val="both"/>
      </w:pPr>
    </w:p>
    <w:p w:rsidR="00EF0E6B" w:rsidRDefault="009C2084" w:rsidP="003631E1">
      <w:pPr>
        <w:ind w:firstLine="720"/>
        <w:jc w:val="both"/>
      </w:pPr>
      <w:r w:rsidRPr="00497ABB">
        <w:t>Lưu ý rằng, trước khi cân bằng cây T có chiều cao h+2 trong cả 3 trường hợp 1.1, 1.2 và 1.3.</w:t>
      </w:r>
    </w:p>
    <w:p w:rsidR="009C2084" w:rsidRDefault="009C2084" w:rsidP="003631E1">
      <w:pPr>
        <w:ind w:firstLine="720"/>
        <w:jc w:val="both"/>
      </w:pPr>
      <w:r w:rsidRPr="00497ABB">
        <w:t xml:space="preserve">Sau khi cân bằng, trong 2 trường hợp 1.1 và 1.3 cây có chiều cao h+1; còn ở trường hợp 1.2 cây vẫn có chiều cao h+2. Và trường hợp này cũng là trường hợp duy nhất sau khi cân bằng nút T cũ có chỉ số cân bằng </w:t>
      </w:r>
      <w:r w:rsidR="006A5E96">
        <w:t>khác</w:t>
      </w:r>
      <w:r w:rsidRPr="00497ABB">
        <w:t xml:space="preserve"> 0.</w:t>
      </w:r>
    </w:p>
    <w:p w:rsidR="006A5E96" w:rsidRPr="00497ABB" w:rsidRDefault="006A5E96" w:rsidP="003631E1">
      <w:pPr>
        <w:ind w:firstLine="720"/>
        <w:jc w:val="both"/>
      </w:pPr>
    </w:p>
    <w:p w:rsidR="009C2084" w:rsidRPr="00497ABB" w:rsidRDefault="009C2084" w:rsidP="003631E1">
      <w:pPr>
        <w:jc w:val="both"/>
      </w:pPr>
      <w:r w:rsidRPr="00497ABB">
        <w:t>Thao tác cân bằng lại trong tất cả các trường hợp đều có độ phức tạp O(1).</w:t>
      </w:r>
    </w:p>
    <w:p w:rsidR="009C2084" w:rsidRPr="00497ABB" w:rsidRDefault="009C2084" w:rsidP="003631E1">
      <w:pPr>
        <w:ind w:firstLine="720"/>
        <w:jc w:val="both"/>
      </w:pPr>
      <w:r w:rsidRPr="00497ABB">
        <w:t>Với những xem xét trên, xét tương tự cho trường hợp cây T lệch về bên phải, ta có thể xây dựng 2 hàm quay đơn và 2 hàm quay kép sau:</w:t>
      </w:r>
    </w:p>
    <w:p w:rsidR="00B32099" w:rsidRDefault="00B32099" w:rsidP="003631E1">
      <w:pPr>
        <w:jc w:val="both"/>
      </w:pPr>
    </w:p>
    <w:p w:rsidR="009C2084" w:rsidRPr="00497ABB" w:rsidRDefault="001E4D8D" w:rsidP="003631E1">
      <w:pPr>
        <w:pStyle w:val="Heading2"/>
        <w:jc w:val="both"/>
      </w:pPr>
      <w:bookmarkStart w:id="10" w:name="them"/>
      <w:r>
        <w:t>3.2</w:t>
      </w:r>
      <w:r w:rsidR="009C2084" w:rsidRPr="00497ABB">
        <w:t>.THÊM MỘT PHẦN TỬ TRÊN CÂY AVL:</w:t>
      </w:r>
      <w:bookmarkEnd w:id="10"/>
    </w:p>
    <w:p w:rsidR="009C2084" w:rsidRPr="00497ABB" w:rsidRDefault="009C2084" w:rsidP="003631E1">
      <w:pPr>
        <w:ind w:firstLine="720"/>
        <w:jc w:val="both"/>
      </w:pPr>
      <w:r w:rsidRPr="00497ABB">
        <w:t xml:space="preserve">Việc thêm một phần tử vào cây AVL diễn ra tương tự như trên CNPTK. Tuy nhiên, sau khi thêm xong, nếu chiều cao của cây thay đổi, từ vị trí thêm vào, ta phải </w:t>
      </w:r>
      <w:r w:rsidR="00E46957">
        <w:t>tìm</w:t>
      </w:r>
      <w:r w:rsidRPr="00497ABB">
        <w:t xml:space="preserve"> ngược lên gốc để kiểm tra </w:t>
      </w:r>
      <w:r w:rsidR="00E46957">
        <w:t>các</w:t>
      </w:r>
      <w:r w:rsidRPr="00497ABB">
        <w:t xml:space="preserve"> nút bị mất cân bằng không. Nếu có, ta phải cân bằng lại ở nút này.</w:t>
      </w:r>
    </w:p>
    <w:p w:rsidR="001E4D8D" w:rsidRDefault="001E4D8D" w:rsidP="003631E1">
      <w:pPr>
        <w:ind w:firstLine="720"/>
        <w:jc w:val="both"/>
      </w:pPr>
    </w:p>
    <w:p w:rsidR="002B10EB" w:rsidRDefault="005C6A2A" w:rsidP="003631E1">
      <w:pPr>
        <w:ind w:firstLine="720"/>
        <w:jc w:val="both"/>
      </w:pPr>
      <w:r>
        <w:t>TToán: Giả sử cần thêm vào một nút mang thông tin X.</w:t>
      </w:r>
    </w:p>
    <w:p w:rsidR="005C6A2A" w:rsidRDefault="005C6A2A" w:rsidP="003631E1">
      <w:pPr>
        <w:ind w:firstLine="720"/>
        <w:jc w:val="both"/>
      </w:pPr>
      <w:r>
        <w:t>1. Tìm kiếm vị trí thích hợp để thêm nút X (đưa ra thông báo nếu đã có nút X rồi)</w:t>
      </w:r>
    </w:p>
    <w:p w:rsidR="005C6A2A" w:rsidRDefault="005C6A2A" w:rsidP="003631E1">
      <w:pPr>
        <w:ind w:firstLine="720"/>
        <w:jc w:val="both"/>
      </w:pPr>
      <w:r>
        <w:t>2. Thêm nút X vào cây</w:t>
      </w:r>
    </w:p>
    <w:p w:rsidR="005C6A2A" w:rsidRPr="002B10EB" w:rsidRDefault="005C6A2A" w:rsidP="003631E1">
      <w:pPr>
        <w:ind w:firstLine="720"/>
        <w:jc w:val="both"/>
      </w:pPr>
      <w:r>
        <w:t>3. Cân bằng lại cây.</w:t>
      </w:r>
    </w:p>
    <w:p w:rsidR="009C2084" w:rsidRPr="00497ABB" w:rsidRDefault="00CE047E" w:rsidP="003631E1">
      <w:pPr>
        <w:ind w:firstLine="720"/>
        <w:jc w:val="both"/>
      </w:pPr>
      <w:r>
        <w:tab/>
      </w:r>
    </w:p>
    <w:p w:rsidR="009C2084" w:rsidRPr="00497ABB" w:rsidRDefault="001E4D8D" w:rsidP="003631E1">
      <w:pPr>
        <w:pStyle w:val="Heading2"/>
        <w:jc w:val="both"/>
      </w:pPr>
      <w:bookmarkStart w:id="11" w:name="huy"/>
      <w:r>
        <w:t>3.3</w:t>
      </w:r>
      <w:r w:rsidR="009C2084" w:rsidRPr="00497ABB">
        <w:t>. HỦY MỘT PHẦN TỬ TRÊN CÂY AVL:</w:t>
      </w:r>
      <w:bookmarkEnd w:id="11"/>
    </w:p>
    <w:p w:rsidR="009C2084" w:rsidRPr="00497ABB" w:rsidRDefault="009C2084" w:rsidP="003631E1">
      <w:pPr>
        <w:ind w:firstLine="720"/>
        <w:jc w:val="both"/>
      </w:pPr>
      <w:r w:rsidRPr="00497ABB">
        <w:t xml:space="preserve">Cũng giống như thao tác thêm một nút, việc hủy một phần tử X ra khỏi cây AVL thực hiện giống như trên CNPTK. Chỉ sau khi hủy, nếu tính cân bằng của cây bị vi phạm ta sẽ thực hiện việc cân bằng lại. </w:t>
      </w:r>
    </w:p>
    <w:p w:rsidR="006A5E96" w:rsidRDefault="009C2084" w:rsidP="003631E1">
      <w:pPr>
        <w:jc w:val="both"/>
      </w:pPr>
      <w:r w:rsidRPr="00497ABB">
        <w:t>Tuy nhiên việc cân bằng lại trong thao tác hủy sẽ phức tạp hơn</w:t>
      </w:r>
      <w:r w:rsidR="006A5E96">
        <w:t>.</w:t>
      </w:r>
    </w:p>
    <w:p w:rsidR="004C1E42" w:rsidRPr="00497ABB" w:rsidRDefault="004C1E42" w:rsidP="003631E1">
      <w:pPr>
        <w:jc w:val="both"/>
      </w:pPr>
    </w:p>
    <w:sectPr w:rsidR="004C1E42" w:rsidRPr="00497ABB">
      <w:footerReference w:type="even"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71F0" w:rsidRDefault="000571F0">
      <w:pPr>
        <w:spacing w:line="240" w:lineRule="auto"/>
      </w:pPr>
      <w:r>
        <w:separator/>
      </w:r>
    </w:p>
  </w:endnote>
  <w:endnote w:type="continuationSeparator" w:id="1">
    <w:p w:rsidR="000571F0" w:rsidRDefault="000571F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127" w:rsidRDefault="00001127" w:rsidP="000849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1127" w:rsidRDefault="00001127" w:rsidP="000849C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127" w:rsidRDefault="00001127" w:rsidP="000849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100D">
      <w:rPr>
        <w:rStyle w:val="PageNumber"/>
        <w:noProof/>
      </w:rPr>
      <w:t>11</w:t>
    </w:r>
    <w:r>
      <w:rPr>
        <w:rStyle w:val="PageNumber"/>
      </w:rPr>
      <w:fldChar w:fldCharType="end"/>
    </w:r>
  </w:p>
  <w:p w:rsidR="00001127" w:rsidRDefault="00001127" w:rsidP="000849C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71F0" w:rsidRDefault="000571F0">
      <w:pPr>
        <w:spacing w:line="240" w:lineRule="auto"/>
      </w:pPr>
      <w:r>
        <w:separator/>
      </w:r>
    </w:p>
  </w:footnote>
  <w:footnote w:type="continuationSeparator" w:id="1">
    <w:p w:rsidR="000571F0" w:rsidRDefault="000571F0">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noPunctuationKerning/>
  <w:characterSpacingControl w:val="doNotCompress"/>
  <w:footnotePr>
    <w:footnote w:id="0"/>
    <w:footnote w:id="1"/>
  </w:footnotePr>
  <w:endnotePr>
    <w:endnote w:id="0"/>
    <w:endnote w:id="1"/>
  </w:endnotePr>
  <w:compat/>
  <w:rsids>
    <w:rsidRoot w:val="005F7019"/>
    <w:rsid w:val="00001127"/>
    <w:rsid w:val="000571F0"/>
    <w:rsid w:val="000849C9"/>
    <w:rsid w:val="001E4D8D"/>
    <w:rsid w:val="00221B29"/>
    <w:rsid w:val="00237AF6"/>
    <w:rsid w:val="002518A1"/>
    <w:rsid w:val="002B10EB"/>
    <w:rsid w:val="002E07E0"/>
    <w:rsid w:val="0033100D"/>
    <w:rsid w:val="003631E1"/>
    <w:rsid w:val="00406F4E"/>
    <w:rsid w:val="004369AA"/>
    <w:rsid w:val="00442413"/>
    <w:rsid w:val="00497ABB"/>
    <w:rsid w:val="004C1E42"/>
    <w:rsid w:val="004D13E9"/>
    <w:rsid w:val="004F001E"/>
    <w:rsid w:val="00536853"/>
    <w:rsid w:val="005C6A2A"/>
    <w:rsid w:val="005F7019"/>
    <w:rsid w:val="006673D8"/>
    <w:rsid w:val="006945DC"/>
    <w:rsid w:val="006A5E96"/>
    <w:rsid w:val="007A2144"/>
    <w:rsid w:val="0083054B"/>
    <w:rsid w:val="009C2084"/>
    <w:rsid w:val="009C262C"/>
    <w:rsid w:val="009D7A8A"/>
    <w:rsid w:val="00A128B9"/>
    <w:rsid w:val="00B32099"/>
    <w:rsid w:val="00B33885"/>
    <w:rsid w:val="00C01AFF"/>
    <w:rsid w:val="00CC517B"/>
    <w:rsid w:val="00CE047E"/>
    <w:rsid w:val="00D67439"/>
    <w:rsid w:val="00DC6E3F"/>
    <w:rsid w:val="00E46957"/>
    <w:rsid w:val="00E647A8"/>
    <w:rsid w:val="00EF0E6B"/>
    <w:rsid w:val="00FC71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1E1"/>
    <w:pPr>
      <w:spacing w:line="400" w:lineRule="exact"/>
    </w:pPr>
    <w:rPr>
      <w:sz w:val="28"/>
      <w:szCs w:val="24"/>
    </w:rPr>
  </w:style>
  <w:style w:type="paragraph" w:styleId="Heading1">
    <w:name w:val="heading 1"/>
    <w:basedOn w:val="Normal"/>
    <w:next w:val="Normal"/>
    <w:qFormat/>
    <w:rsid w:val="00497AB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97ABB"/>
    <w:pPr>
      <w:keepNext/>
      <w:spacing w:before="240" w:after="60"/>
      <w:outlineLvl w:val="1"/>
    </w:pPr>
    <w:rPr>
      <w:rFonts w:ascii="Arial" w:hAnsi="Arial" w:cs="Arial"/>
      <w:b/>
      <w:bCs/>
      <w:i/>
      <w:iCs/>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ap2">
    <w:name w:val="cap2"/>
    <w:basedOn w:val="Normal"/>
    <w:rsid w:val="009C2084"/>
    <w:pPr>
      <w:spacing w:before="100" w:beforeAutospacing="1" w:after="100" w:afterAutospacing="1"/>
    </w:pPr>
    <w:rPr>
      <w:b/>
      <w:bCs/>
      <w:color w:val="800000"/>
    </w:rPr>
  </w:style>
  <w:style w:type="paragraph" w:customStyle="1" w:styleId="cap1">
    <w:name w:val="cap1"/>
    <w:basedOn w:val="Normal"/>
    <w:rsid w:val="009C2084"/>
    <w:pPr>
      <w:spacing w:before="100" w:beforeAutospacing="1" w:after="100" w:afterAutospacing="1"/>
    </w:pPr>
    <w:rPr>
      <w:b/>
      <w:bCs/>
      <w:caps/>
      <w:color w:val="FF0000"/>
      <w:szCs w:val="28"/>
    </w:rPr>
  </w:style>
  <w:style w:type="paragraph" w:styleId="NormalWeb">
    <w:name w:val="Normal (Web)"/>
    <w:basedOn w:val="Normal"/>
    <w:rsid w:val="009C2084"/>
    <w:pPr>
      <w:spacing w:before="100" w:beforeAutospacing="1" w:after="100" w:afterAutospacing="1"/>
    </w:pPr>
  </w:style>
  <w:style w:type="character" w:styleId="Hyperlink">
    <w:name w:val="Hyperlink"/>
    <w:basedOn w:val="DefaultParagraphFont"/>
    <w:rsid w:val="009C2084"/>
    <w:rPr>
      <w:color w:val="0000FF"/>
      <w:u w:val="single"/>
    </w:rPr>
  </w:style>
  <w:style w:type="paragraph" w:styleId="Footer">
    <w:name w:val="footer"/>
    <w:basedOn w:val="Normal"/>
    <w:rsid w:val="000849C9"/>
    <w:pPr>
      <w:tabs>
        <w:tab w:val="center" w:pos="4320"/>
        <w:tab w:val="right" w:pos="8640"/>
      </w:tabs>
    </w:pPr>
  </w:style>
  <w:style w:type="character" w:styleId="PageNumber">
    <w:name w:val="page number"/>
    <w:basedOn w:val="DefaultParagraphFont"/>
    <w:rsid w:val="000849C9"/>
  </w:style>
  <w:style w:type="character" w:styleId="FollowedHyperlink">
    <w:name w:val="FollowedHyperlink"/>
    <w:basedOn w:val="DefaultParagraphFont"/>
    <w:rsid w:val="001E4D8D"/>
    <w:rPr>
      <w:color w:val="800080"/>
      <w:u w:val="single"/>
    </w:rPr>
  </w:style>
</w:styles>
</file>

<file path=word/webSettings.xml><?xml version="1.0" encoding="utf-8"?>
<w:webSettings xmlns:r="http://schemas.openxmlformats.org/officeDocument/2006/relationships" xmlns:w="http://schemas.openxmlformats.org/wordprocessingml/2006/main">
  <w:divs>
    <w:div w:id="630406256">
      <w:bodyDiv w:val="1"/>
      <w:marLeft w:val="0"/>
      <w:marRight w:val="0"/>
      <w:marTop w:val="0"/>
      <w:marBottom w:val="0"/>
      <w:divBdr>
        <w:top w:val="none" w:sz="0" w:space="0" w:color="auto"/>
        <w:left w:val="none" w:sz="0" w:space="0" w:color="auto"/>
        <w:bottom w:val="none" w:sz="0" w:space="0" w:color="auto"/>
        <w:right w:val="none" w:sz="0" w:space="0" w:color="auto"/>
      </w:divBdr>
      <w:divsChild>
        <w:div w:id="1624577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139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13666">
      <w:bodyDiv w:val="1"/>
      <w:marLeft w:val="0"/>
      <w:marRight w:val="0"/>
      <w:marTop w:val="0"/>
      <w:marBottom w:val="0"/>
      <w:divBdr>
        <w:top w:val="none" w:sz="0" w:space="0" w:color="auto"/>
        <w:left w:val="none" w:sz="0" w:space="0" w:color="auto"/>
        <w:bottom w:val="none" w:sz="0" w:space="0" w:color="auto"/>
        <w:right w:val="none" w:sz="0" w:space="0" w:color="auto"/>
      </w:divBdr>
      <w:divsChild>
        <w:div w:id="121527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3391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531005">
          <w:blockQuote w:val="1"/>
          <w:marLeft w:val="720"/>
          <w:marRight w:val="720"/>
          <w:marTop w:val="100"/>
          <w:marBottom w:val="100"/>
          <w:divBdr>
            <w:top w:val="none" w:sz="0" w:space="0" w:color="auto"/>
            <w:left w:val="none" w:sz="0" w:space="0" w:color="auto"/>
            <w:bottom w:val="none" w:sz="0" w:space="0" w:color="auto"/>
            <w:right w:val="none" w:sz="0" w:space="0" w:color="auto"/>
          </w:divBdr>
        </w:div>
        <w:div w:id="599801182">
          <w:blockQuote w:val="1"/>
          <w:marLeft w:val="720"/>
          <w:marRight w:val="720"/>
          <w:marTop w:val="100"/>
          <w:marBottom w:val="100"/>
          <w:divBdr>
            <w:top w:val="none" w:sz="0" w:space="0" w:color="auto"/>
            <w:left w:val="none" w:sz="0" w:space="0" w:color="auto"/>
            <w:bottom w:val="none" w:sz="0" w:space="0" w:color="auto"/>
            <w:right w:val="none" w:sz="0" w:space="0" w:color="auto"/>
          </w:divBdr>
        </w:div>
        <w:div w:id="8584704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2930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442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9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834984">
              <w:blockQuote w:val="1"/>
              <w:marLeft w:val="720"/>
              <w:marRight w:val="720"/>
              <w:marTop w:val="100"/>
              <w:marBottom w:val="100"/>
              <w:divBdr>
                <w:top w:val="none" w:sz="0" w:space="0" w:color="auto"/>
                <w:left w:val="none" w:sz="0" w:space="0" w:color="auto"/>
                <w:bottom w:val="none" w:sz="0" w:space="0" w:color="auto"/>
                <w:right w:val="none" w:sz="0" w:space="0" w:color="auto"/>
              </w:divBdr>
            </w:div>
            <w:div w:id="836727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46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98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171997">
      <w:bodyDiv w:val="1"/>
      <w:marLeft w:val="0"/>
      <w:marRight w:val="0"/>
      <w:marTop w:val="0"/>
      <w:marBottom w:val="0"/>
      <w:divBdr>
        <w:top w:val="none" w:sz="0" w:space="0" w:color="auto"/>
        <w:left w:val="none" w:sz="0" w:space="0" w:color="auto"/>
        <w:bottom w:val="none" w:sz="0" w:space="0" w:color="auto"/>
        <w:right w:val="none" w:sz="0" w:space="0" w:color="auto"/>
      </w:divBdr>
    </w:div>
    <w:div w:id="1742094418">
      <w:bodyDiv w:val="1"/>
      <w:marLeft w:val="0"/>
      <w:marRight w:val="0"/>
      <w:marTop w:val="0"/>
      <w:marBottom w:val="0"/>
      <w:divBdr>
        <w:top w:val="none" w:sz="0" w:space="0" w:color="auto"/>
        <w:left w:val="none" w:sz="0" w:space="0" w:color="auto"/>
        <w:bottom w:val="none" w:sz="0" w:space="0" w:color="auto"/>
        <w:right w:val="none" w:sz="0" w:space="0" w:color="auto"/>
      </w:divBdr>
      <w:divsChild>
        <w:div w:id="378092156">
          <w:blockQuote w:val="1"/>
          <w:marLeft w:val="720"/>
          <w:marRight w:val="720"/>
          <w:marTop w:val="100"/>
          <w:marBottom w:val="100"/>
          <w:divBdr>
            <w:top w:val="none" w:sz="0" w:space="0" w:color="auto"/>
            <w:left w:val="none" w:sz="0" w:space="0" w:color="auto"/>
            <w:bottom w:val="none" w:sz="0" w:space="0" w:color="auto"/>
            <w:right w:val="none" w:sz="0" w:space="0" w:color="auto"/>
          </w:divBdr>
        </w:div>
        <w:div w:id="6282401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8727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510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05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8328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78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704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8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76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40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0731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66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D:\S-BoX\IT\Cau%20Truc%20Du%20Lieu%20&amp;%20Giai%20Thuat\New%20Folder\CTDL&amp;GT\CTDL\vnuit1\hinh14.2.gif" TargetMode="External"/><Relationship Id="rId18"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image" Target="file:///D:\S-BoX\IT\Cau%20Truc%20Du%20Lieu%20&amp;%20Giai%20Thuat\New%20Folder\CTDL&amp;GT\CTDL\vnuit1\hinh14.5.gif" TargetMode="External"/><Relationship Id="rId7" Type="http://schemas.openxmlformats.org/officeDocument/2006/relationships/image" Target="file:///D:\S-BoX\IT\Cau%20Truc%20Du%20Lieu%20&amp;%20Giai%20Thuat\New%20Folder\CTDL&amp;GT\CTDL\vnuit1\hinh13.1.gif" TargetMode="External"/><Relationship Id="rId12" Type="http://schemas.openxmlformats.org/officeDocument/2006/relationships/image" Target="media/image4.png"/><Relationship Id="rId17" Type="http://schemas.openxmlformats.org/officeDocument/2006/relationships/image" Target="file:///D:\S-BoX\IT\Cau%20Truc%20Du%20Lieu%20&amp;%20Giai%20Thuat\New%20Folder\CTDL&amp;GT\CTDL\vnuit1\hinh14.3.jpg"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D:\S-BoX\IT\Cau%20Truc%20Du%20Lieu%20&amp;%20Giai%20Thuat\New%20Folder\CTDL&amp;GT\CTDL\vnuit1\hinh13.3.gi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file:///D:\S-BoX\IT\Cau%20Truc%20Du%20Lieu%20&amp;%20Giai%20Thuat\New%20Folder\CTDL&amp;GT\CTDL\vnuit1\hinh14.1.gif"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file:///D:\S-BoX\IT\Cau%20Truc%20Du%20Lieu%20&amp;%20Giai%20Thuat\New%20Folder\CTDL&amp;GT\CTDL\vnuit1\hinh14.4.jpg" TargetMode="External"/><Relationship Id="rId4" Type="http://schemas.openxmlformats.org/officeDocument/2006/relationships/footnotes" Target="footnotes.xml"/><Relationship Id="rId9" Type="http://schemas.openxmlformats.org/officeDocument/2006/relationships/image" Target="file:///D:\S-BoX\IT\Cau%20Truc%20Du%20Lieu%20&amp;%20Giai%20Thuat\New%20Folder\CTDL&amp;GT\CTDL\vnuit1\hinh13.2.gif"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BÀI 13 : CÂY CÂN BẰNG</vt:lpstr>
    </vt:vector>
  </TitlesOfParts>
  <Company>k32</Company>
  <LinksUpToDate>false</LinksUpToDate>
  <CharactersWithSpaces>7566</CharactersWithSpaces>
  <SharedDoc>false</SharedDoc>
  <HLinks>
    <vt:vector size="48" baseType="variant">
      <vt:variant>
        <vt:i4>7208994</vt:i4>
      </vt:variant>
      <vt:variant>
        <vt:i4>-1</vt:i4>
      </vt:variant>
      <vt:variant>
        <vt:i4>1026</vt:i4>
      </vt:variant>
      <vt:variant>
        <vt:i4>1</vt:i4>
      </vt:variant>
      <vt:variant>
        <vt:lpwstr>../CTDL/vnuit1/hinh14.1.gif</vt:lpwstr>
      </vt:variant>
      <vt:variant>
        <vt:lpwstr/>
      </vt:variant>
      <vt:variant>
        <vt:i4>7208993</vt:i4>
      </vt:variant>
      <vt:variant>
        <vt:i4>-1</vt:i4>
      </vt:variant>
      <vt:variant>
        <vt:i4>1027</vt:i4>
      </vt:variant>
      <vt:variant>
        <vt:i4>1</vt:i4>
      </vt:variant>
      <vt:variant>
        <vt:lpwstr>../CTDL/vnuit1/hinh14.2.gif</vt:lpwstr>
      </vt:variant>
      <vt:variant>
        <vt:lpwstr/>
      </vt:variant>
      <vt:variant>
        <vt:i4>7798826</vt:i4>
      </vt:variant>
      <vt:variant>
        <vt:i4>-1</vt:i4>
      </vt:variant>
      <vt:variant>
        <vt:i4>1028</vt:i4>
      </vt:variant>
      <vt:variant>
        <vt:i4>1</vt:i4>
      </vt:variant>
      <vt:variant>
        <vt:lpwstr>../CTDL/vnuit1/hinh14.4.jpg</vt:lpwstr>
      </vt:variant>
      <vt:variant>
        <vt:lpwstr/>
      </vt:variant>
      <vt:variant>
        <vt:i4>7798829</vt:i4>
      </vt:variant>
      <vt:variant>
        <vt:i4>-1</vt:i4>
      </vt:variant>
      <vt:variant>
        <vt:i4>1029</vt:i4>
      </vt:variant>
      <vt:variant>
        <vt:i4>1</vt:i4>
      </vt:variant>
      <vt:variant>
        <vt:lpwstr>../CTDL/vnuit1/hinh14.3.jpg</vt:lpwstr>
      </vt:variant>
      <vt:variant>
        <vt:lpwstr/>
      </vt:variant>
      <vt:variant>
        <vt:i4>7208998</vt:i4>
      </vt:variant>
      <vt:variant>
        <vt:i4>-1</vt:i4>
      </vt:variant>
      <vt:variant>
        <vt:i4>1030</vt:i4>
      </vt:variant>
      <vt:variant>
        <vt:i4>1</vt:i4>
      </vt:variant>
      <vt:variant>
        <vt:lpwstr>../CTDL/vnuit1/hinh14.5.gif</vt:lpwstr>
      </vt:variant>
      <vt:variant>
        <vt:lpwstr/>
      </vt:variant>
      <vt:variant>
        <vt:i4>7208997</vt:i4>
      </vt:variant>
      <vt:variant>
        <vt:i4>-1</vt:i4>
      </vt:variant>
      <vt:variant>
        <vt:i4>1031</vt:i4>
      </vt:variant>
      <vt:variant>
        <vt:i4>1</vt:i4>
      </vt:variant>
      <vt:variant>
        <vt:lpwstr>../CTDL/vnuit1/hinh13.1.gif</vt:lpwstr>
      </vt:variant>
      <vt:variant>
        <vt:lpwstr/>
      </vt:variant>
      <vt:variant>
        <vt:i4>7208998</vt:i4>
      </vt:variant>
      <vt:variant>
        <vt:i4>-1</vt:i4>
      </vt:variant>
      <vt:variant>
        <vt:i4>1032</vt:i4>
      </vt:variant>
      <vt:variant>
        <vt:i4>1</vt:i4>
      </vt:variant>
      <vt:variant>
        <vt:lpwstr>../CTDL/vnuit1/hinh13.2.gif</vt:lpwstr>
      </vt:variant>
      <vt:variant>
        <vt:lpwstr/>
      </vt:variant>
      <vt:variant>
        <vt:i4>7208999</vt:i4>
      </vt:variant>
      <vt:variant>
        <vt:i4>-1</vt:i4>
      </vt:variant>
      <vt:variant>
        <vt:i4>1033</vt:i4>
      </vt:variant>
      <vt:variant>
        <vt:i4>1</vt:i4>
      </vt:variant>
      <vt:variant>
        <vt:lpwstr>../CTDL/vnuit1/hinh13.3.gif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13 : CÂY CÂN BẰNG</dc:title>
  <dc:subject/>
  <dc:creator>hung</dc:creator>
  <cp:keywords/>
  <dc:description/>
  <cp:lastModifiedBy>Microsoft Windows</cp:lastModifiedBy>
  <cp:revision>2</cp:revision>
  <dcterms:created xsi:type="dcterms:W3CDTF">2011-06-30T02:59:00Z</dcterms:created>
  <dcterms:modified xsi:type="dcterms:W3CDTF">2011-06-30T02:59:00Z</dcterms:modified>
</cp:coreProperties>
</file>