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A3547" w14:textId="77777777" w:rsidR="007C2385" w:rsidRPr="00CB6DF0" w:rsidRDefault="00D8276C" w:rsidP="00CB6DF0">
      <w:pPr>
        <w:jc w:val="center"/>
        <w:rPr>
          <w:rFonts w:ascii="Times New Roman" w:hAnsi="Times New Roman" w:cs="Times New Roman"/>
        </w:rPr>
      </w:pPr>
      <w:r w:rsidRPr="00CB6DF0">
        <w:rPr>
          <w:rFonts w:ascii="Times New Roman" w:hAnsi="Times New Roman" w:cs="Times New Roman"/>
        </w:rPr>
        <w:t>Supplementary Materials for</w:t>
      </w:r>
    </w:p>
    <w:p w14:paraId="76E23CCF" w14:textId="04E89BFA" w:rsidR="005A164D" w:rsidRDefault="00D8276C" w:rsidP="00CB6DF0">
      <w:pPr>
        <w:jc w:val="center"/>
        <w:rPr>
          <w:rFonts w:ascii="Times New Roman" w:hAnsi="Times New Roman" w:cs="Times New Roman"/>
        </w:rPr>
      </w:pPr>
      <w:r w:rsidRPr="00CB6DF0">
        <w:rPr>
          <w:rFonts w:ascii="Times New Roman" w:hAnsi="Times New Roman" w:cs="Times New Roman"/>
        </w:rPr>
        <w:t>Three Stacks of Donut HASEL actuator</w:t>
      </w:r>
    </w:p>
    <w:p w14:paraId="6AB481D6" w14:textId="77777777" w:rsidR="00CB6DF0" w:rsidRPr="00CB6DF0" w:rsidRDefault="00CB6DF0" w:rsidP="00CB6DF0">
      <w:pPr>
        <w:jc w:val="center"/>
        <w:rPr>
          <w:rFonts w:ascii="Times New Roman" w:hAnsi="Times New Roman" w:cs="Times New Roman"/>
        </w:rPr>
      </w:pPr>
      <w:bookmarkStart w:id="0" w:name="_GoBack"/>
      <w:bookmarkEnd w:id="0"/>
    </w:p>
    <w:p w14:paraId="76A57227" w14:textId="25C222C9" w:rsidR="005A164D" w:rsidRPr="00CB6DF0" w:rsidRDefault="005A164D" w:rsidP="00CB6DF0">
      <w:pPr>
        <w:pStyle w:val="ListParagraph"/>
        <w:numPr>
          <w:ilvl w:val="0"/>
          <w:numId w:val="3"/>
        </w:numPr>
        <w:jc w:val="both"/>
        <w:rPr>
          <w:rFonts w:ascii="Times New Roman" w:hAnsi="Times New Roman" w:cs="Times New Roman"/>
        </w:rPr>
      </w:pPr>
      <w:r w:rsidRPr="00CB6DF0">
        <w:rPr>
          <w:rFonts w:ascii="Times New Roman" w:hAnsi="Times New Roman" w:cs="Times New Roman"/>
        </w:rPr>
        <w:t>Algorithm for Tilting Control</w:t>
      </w:r>
    </w:p>
    <w:p w14:paraId="23BD47FF" w14:textId="377AE121" w:rsidR="005A164D" w:rsidRPr="00CB6DF0" w:rsidRDefault="005A164D" w:rsidP="00CB6DF0">
      <w:pPr>
        <w:jc w:val="both"/>
        <w:rPr>
          <w:rFonts w:ascii="Times New Roman" w:hAnsi="Times New Roman" w:cs="Times New Roman"/>
        </w:rPr>
      </w:pPr>
      <w:r w:rsidRPr="00CB6DF0">
        <w:rPr>
          <w:rFonts w:ascii="Times New Roman" w:hAnsi="Times New Roman" w:cs="Times New Roman"/>
        </w:rPr>
        <w:t xml:space="preserve">Three stacks of actuators can be mathematically oriented such that the first actuator stack is aligned with the x axis of the joystick, the second actuator stack is placed at -120 </w:t>
      </w:r>
      <w:proofErr w:type="gramStart"/>
      <w:r w:rsidRPr="00CB6DF0">
        <w:rPr>
          <w:rFonts w:ascii="Times New Roman" w:hAnsi="Times New Roman" w:cs="Times New Roman"/>
        </w:rPr>
        <w:t>degree</w:t>
      </w:r>
      <w:proofErr w:type="gramEnd"/>
      <w:r w:rsidRPr="00CB6DF0">
        <w:rPr>
          <w:rFonts w:ascii="Times New Roman" w:hAnsi="Times New Roman" w:cs="Times New Roman"/>
        </w:rPr>
        <w:t xml:space="preserve"> away from the first stack, whereas it is 120 degree for the third stack, as shown in Figure 2. The three stacks are represented as unit vectors v1, v2, and v3, respectively on a unit circle whose origin coincides with the origin of the Cartesian coordinates. Similarly, the location of the joystick is represented as a vector highlighted in red, u, with a length varied from 0 to 1 on the same unit circle. The vector length of 0 means that the joystick is not perturbed in any direction, and length of 1 means that the joystick is at the maximum tilting angle.</w:t>
      </w:r>
    </w:p>
    <w:p w14:paraId="1752D090" w14:textId="701D640E" w:rsidR="005A164D" w:rsidRPr="00CB6DF0" w:rsidRDefault="005A164D" w:rsidP="00CB6DF0">
      <w:pPr>
        <w:jc w:val="both"/>
        <w:rPr>
          <w:rFonts w:ascii="Times New Roman" w:hAnsi="Times New Roman" w:cs="Times New Roman"/>
        </w:rPr>
      </w:pPr>
      <w:r w:rsidRPr="00CB6DF0">
        <w:rPr>
          <w:rFonts w:ascii="Times New Roman" w:hAnsi="Times New Roman" w:cs="Times New Roman"/>
        </w:rPr>
        <w:t xml:space="preserve">How much voltage should be applied to any of the actuator stacks depends on the location of the joystick on the unit circle. </w:t>
      </w:r>
      <w:proofErr w:type="gramStart"/>
      <w:r w:rsidRPr="00CB6DF0">
        <w:rPr>
          <w:rFonts w:ascii="Times New Roman" w:hAnsi="Times New Roman" w:cs="Times New Roman"/>
        </w:rPr>
        <w:t>In order to</w:t>
      </w:r>
      <w:proofErr w:type="gramEnd"/>
      <w:r w:rsidRPr="00CB6DF0">
        <w:rPr>
          <w:rFonts w:ascii="Times New Roman" w:hAnsi="Times New Roman" w:cs="Times New Roman"/>
        </w:rPr>
        <w:t xml:space="preserve"> calculate the amount of voltage needed for each stack, a projection vector of the joystick vector on each actuator’s unit vector is calculated. If and only if the projected vector of a </w:t>
      </w:r>
      <w:proofErr w:type="gramStart"/>
      <w:r w:rsidRPr="00CB6DF0">
        <w:rPr>
          <w:rFonts w:ascii="Times New Roman" w:hAnsi="Times New Roman" w:cs="Times New Roman"/>
        </w:rPr>
        <w:t>particular stack</w:t>
      </w:r>
      <w:proofErr w:type="gramEnd"/>
      <w:r w:rsidRPr="00CB6DF0">
        <w:rPr>
          <w:rFonts w:ascii="Times New Roman" w:hAnsi="Times New Roman" w:cs="Times New Roman"/>
        </w:rPr>
        <w:t>, v1, v2, or v3, is in the same direction of the unit vector of the same stack, v1, v2, or v3 respectively, which could be checked by evaluating the sign of the two vectors’ dot product, the voltage applied to that particular stack is non-zero and scaled linearly on the length of the projected vector. However, this algorithm design makes the overall Donut stacks to tilt toward the opposite side of the unit circle when compared to the location of the joystick. For instance, moving the joystick toward the first quadrant on the Cartesian coordinates leads to the activation of both the first and the third actuator stacks, making the actuator setup to tilt toward the opposite quadrant, in which the second actuator stack is not activated.</w:t>
      </w:r>
    </w:p>
    <w:p w14:paraId="0507E9BE" w14:textId="32947070" w:rsidR="005A164D" w:rsidRPr="00CB6DF0" w:rsidRDefault="005A164D" w:rsidP="00CB6DF0">
      <w:pPr>
        <w:jc w:val="both"/>
        <w:rPr>
          <w:rFonts w:ascii="Times New Roman" w:hAnsi="Times New Roman" w:cs="Times New Roman"/>
        </w:rPr>
      </w:pPr>
      <w:r w:rsidRPr="00CB6DF0">
        <w:rPr>
          <w:rFonts w:ascii="Times New Roman" w:hAnsi="Times New Roman" w:cs="Times New Roman"/>
        </w:rPr>
        <w:t xml:space="preserve">Since the voltage polarity on the Donut actuators must be reversed after every voltage activation, there are two more design constraints needed for the tilting control algorithm. Firstly, all three actuator stacks must be discharged and their voltage polarity must be reversed for the next activation cycle. This constraint could be achieved by constructing a smaller circle concentric to the unit circle.  Projected vectors with magnitude less than the radius of the second circle would result in the deactivation and voltage polarity reversal of the corresponding stacks. The radius of this circle could be tuned to account for the imperfection of the joystick’s center. Secondly, as the joystick is rotated 360 </w:t>
      </w:r>
      <w:proofErr w:type="gramStart"/>
      <w:r w:rsidRPr="00CB6DF0">
        <w:rPr>
          <w:rFonts w:ascii="Times New Roman" w:hAnsi="Times New Roman" w:cs="Times New Roman"/>
        </w:rPr>
        <w:t>degree</w:t>
      </w:r>
      <w:proofErr w:type="gramEnd"/>
      <w:r w:rsidRPr="00CB6DF0">
        <w:rPr>
          <w:rFonts w:ascii="Times New Roman" w:hAnsi="Times New Roman" w:cs="Times New Roman"/>
        </w:rPr>
        <w:t xml:space="preserve"> on the unit circle, each stack must be sequentially activated, deactivated, and discharged, after which the voltage polarity is reversed. The algorithm includes an $if condition$ that as soon as the joystick leaves the active region of a </w:t>
      </w:r>
      <w:proofErr w:type="gramStart"/>
      <w:r w:rsidRPr="00CB6DF0">
        <w:rPr>
          <w:rFonts w:ascii="Times New Roman" w:hAnsi="Times New Roman" w:cs="Times New Roman"/>
        </w:rPr>
        <w:t>particular stack</w:t>
      </w:r>
      <w:proofErr w:type="gramEnd"/>
      <w:r w:rsidRPr="00CB6DF0">
        <w:rPr>
          <w:rFonts w:ascii="Times New Roman" w:hAnsi="Times New Roman" w:cs="Times New Roman"/>
        </w:rPr>
        <w:t xml:space="preserve"> on the unity circle, which is shown as the negative dot product between the projected vector and the actuator’s unit vector changes from a negative number to a positive number, the stack is discharged and its polarity is reversed.</w:t>
      </w:r>
    </w:p>
    <w:p w14:paraId="463B580D" w14:textId="4188D1CA" w:rsidR="005A164D" w:rsidRDefault="005A164D" w:rsidP="00CB6DF0">
      <w:pPr>
        <w:jc w:val="center"/>
        <w:rPr>
          <w:rFonts w:ascii="Times New Roman" w:hAnsi="Times New Roman" w:cs="Times New Roman"/>
        </w:rPr>
      </w:pPr>
      <w:r w:rsidRPr="00CB6DF0">
        <w:rPr>
          <w:rFonts w:ascii="Times New Roman" w:hAnsi="Times New Roman" w:cs="Times New Roman"/>
          <w:noProof/>
        </w:rPr>
        <w:lastRenderedPageBreak/>
        <w:drawing>
          <wp:inline distT="0" distB="0" distL="0" distR="0" wp14:anchorId="0B656D0F" wp14:editId="6171F138">
            <wp:extent cx="3230709" cy="31165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7007" cy="3122655"/>
                    </a:xfrm>
                    <a:prstGeom prst="rect">
                      <a:avLst/>
                    </a:prstGeom>
                    <a:noFill/>
                    <a:ln>
                      <a:noFill/>
                    </a:ln>
                  </pic:spPr>
                </pic:pic>
              </a:graphicData>
            </a:graphic>
          </wp:inline>
        </w:drawing>
      </w:r>
    </w:p>
    <w:p w14:paraId="38E4FF43" w14:textId="0CDEB329" w:rsidR="00CB6DF0" w:rsidRPr="00CB6DF0" w:rsidRDefault="00CB6DF0" w:rsidP="00CB6DF0">
      <w:pPr>
        <w:jc w:val="center"/>
        <w:rPr>
          <w:rFonts w:ascii="Times New Roman" w:hAnsi="Times New Roman" w:cs="Times New Roman"/>
        </w:rPr>
      </w:pPr>
      <w:r>
        <w:rPr>
          <w:rFonts w:ascii="Times New Roman" w:hAnsi="Times New Roman" w:cs="Times New Roman"/>
        </w:rPr>
        <w:t>Figure 2: HASEL geometric mapping on Cartesian coordinates</w:t>
      </w:r>
    </w:p>
    <w:p w14:paraId="65770C8B" w14:textId="44C7D6D0" w:rsidR="00CB6DF0" w:rsidRPr="00CB6DF0" w:rsidRDefault="00CB6DF0" w:rsidP="00CB6DF0">
      <w:pPr>
        <w:pStyle w:val="ListParagraph"/>
        <w:numPr>
          <w:ilvl w:val="0"/>
          <w:numId w:val="3"/>
        </w:numPr>
        <w:jc w:val="both"/>
        <w:rPr>
          <w:rFonts w:ascii="Times New Roman" w:hAnsi="Times New Roman" w:cs="Times New Roman"/>
        </w:rPr>
      </w:pPr>
      <w:r w:rsidRPr="00CB6DF0">
        <w:rPr>
          <w:rFonts w:ascii="Times New Roman" w:hAnsi="Times New Roman" w:cs="Times New Roman"/>
        </w:rPr>
        <w:t xml:space="preserve">Algorithm for </w:t>
      </w:r>
      <w:r>
        <w:rPr>
          <w:rFonts w:ascii="Times New Roman" w:hAnsi="Times New Roman" w:cs="Times New Roman"/>
        </w:rPr>
        <w:t>variable frequency control</w:t>
      </w:r>
    </w:p>
    <w:p w14:paraId="34D43D41" w14:textId="161C817C" w:rsidR="00CB6DF0" w:rsidRPr="00CB6DF0" w:rsidRDefault="00CB6DF0" w:rsidP="00CB6DF0">
      <w:pPr>
        <w:jc w:val="both"/>
        <w:rPr>
          <w:rFonts w:ascii="Times New Roman" w:hAnsi="Times New Roman" w:cs="Times New Roman"/>
        </w:rPr>
      </w:pPr>
      <w:r w:rsidRPr="00CB6DF0">
        <w:rPr>
          <w:rFonts w:ascii="Times New Roman" w:hAnsi="Times New Roman" w:cs="Times New Roman"/>
        </w:rPr>
        <w:t>The variable frequency program takes a variable input and uses its value to adjust the</w:t>
      </w:r>
      <w:r>
        <w:rPr>
          <w:rFonts w:ascii="Times New Roman" w:hAnsi="Times New Roman" w:cs="Times New Roman"/>
        </w:rPr>
        <w:t xml:space="preserve"> </w:t>
      </w:r>
      <w:r w:rsidRPr="00CB6DF0">
        <w:rPr>
          <w:rFonts w:ascii="Times New Roman" w:hAnsi="Times New Roman" w:cs="Times New Roman"/>
        </w:rPr>
        <w:t>frequency of an actuators activation and drain. A potentiometer with a pull-down resistor sends</w:t>
      </w:r>
      <w:r>
        <w:rPr>
          <w:rFonts w:ascii="Times New Roman" w:hAnsi="Times New Roman" w:cs="Times New Roman"/>
        </w:rPr>
        <w:t xml:space="preserve"> </w:t>
      </w:r>
      <w:r w:rsidRPr="00CB6DF0">
        <w:rPr>
          <w:rFonts w:ascii="Times New Roman" w:hAnsi="Times New Roman" w:cs="Times New Roman"/>
        </w:rPr>
        <w:t>its output signal to the Analog 1 pin of an Arduino Uno. The output signal is then read and</w:t>
      </w:r>
      <w:r>
        <w:rPr>
          <w:rFonts w:ascii="Times New Roman" w:hAnsi="Times New Roman" w:cs="Times New Roman"/>
        </w:rPr>
        <w:t xml:space="preserve"> </w:t>
      </w:r>
      <w:r w:rsidRPr="00CB6DF0">
        <w:rPr>
          <w:rFonts w:ascii="Times New Roman" w:hAnsi="Times New Roman" w:cs="Times New Roman"/>
        </w:rPr>
        <w:t xml:space="preserve">stored as a volatile integer </w:t>
      </w:r>
      <w:proofErr w:type="spellStart"/>
      <w:r w:rsidRPr="00CB6DF0">
        <w:rPr>
          <w:rFonts w:ascii="Times New Roman" w:hAnsi="Times New Roman" w:cs="Times New Roman"/>
        </w:rPr>
        <w:t>sensorValue</w:t>
      </w:r>
      <w:proofErr w:type="spellEnd"/>
      <w:r w:rsidRPr="00CB6DF0">
        <w:rPr>
          <w:rFonts w:ascii="Times New Roman" w:hAnsi="Times New Roman" w:cs="Times New Roman"/>
        </w:rPr>
        <w:t>. Once the sensor value is read, the function actuate is</w:t>
      </w:r>
      <w:r>
        <w:rPr>
          <w:rFonts w:ascii="Times New Roman" w:hAnsi="Times New Roman" w:cs="Times New Roman"/>
        </w:rPr>
        <w:t xml:space="preserve"> </w:t>
      </w:r>
      <w:r w:rsidRPr="00CB6DF0">
        <w:rPr>
          <w:rFonts w:ascii="Times New Roman" w:hAnsi="Times New Roman" w:cs="Times New Roman"/>
        </w:rPr>
        <w:t>called. The actuate function first determines which polarity the actuator was last actuated at,</w:t>
      </w:r>
      <w:r>
        <w:rPr>
          <w:rFonts w:ascii="Times New Roman" w:hAnsi="Times New Roman" w:cs="Times New Roman"/>
        </w:rPr>
        <w:t xml:space="preserve"> </w:t>
      </w:r>
      <w:r w:rsidRPr="00CB6DF0">
        <w:rPr>
          <w:rFonts w:ascii="Times New Roman" w:hAnsi="Times New Roman" w:cs="Times New Roman"/>
        </w:rPr>
        <w:t>then activates the actuator in the opposite polarity. This aids in preventing charge build up on</w:t>
      </w:r>
      <w:r>
        <w:rPr>
          <w:rFonts w:ascii="Times New Roman" w:hAnsi="Times New Roman" w:cs="Times New Roman"/>
        </w:rPr>
        <w:t xml:space="preserve"> </w:t>
      </w:r>
      <w:r w:rsidRPr="00CB6DF0">
        <w:rPr>
          <w:rFonts w:ascii="Times New Roman" w:hAnsi="Times New Roman" w:cs="Times New Roman"/>
        </w:rPr>
        <w:t>the actuator surface. The polarity switch is achieved by switching the pol variable between 1</w:t>
      </w:r>
      <w:r>
        <w:rPr>
          <w:rFonts w:ascii="Times New Roman" w:hAnsi="Times New Roman" w:cs="Times New Roman"/>
        </w:rPr>
        <w:t xml:space="preserve"> </w:t>
      </w:r>
      <w:r w:rsidRPr="00CB6DF0">
        <w:rPr>
          <w:rFonts w:ascii="Times New Roman" w:hAnsi="Times New Roman" w:cs="Times New Roman"/>
        </w:rPr>
        <w:t>and 0. The delays are used to adjust the Period of the on/off signal. The Period in milliseconds is</w:t>
      </w:r>
      <w:r>
        <w:rPr>
          <w:rFonts w:ascii="Times New Roman" w:hAnsi="Times New Roman" w:cs="Times New Roman"/>
        </w:rPr>
        <w:t xml:space="preserve"> </w:t>
      </w:r>
      <w:r w:rsidRPr="00CB6DF0">
        <w:rPr>
          <w:rFonts w:ascii="Times New Roman" w:hAnsi="Times New Roman" w:cs="Times New Roman"/>
        </w:rPr>
        <w:t>defined as 2*</w:t>
      </w:r>
      <w:proofErr w:type="spellStart"/>
      <w:r w:rsidRPr="00CB6DF0">
        <w:rPr>
          <w:rFonts w:ascii="Times New Roman" w:hAnsi="Times New Roman" w:cs="Times New Roman"/>
        </w:rPr>
        <w:t>sensorValue</w:t>
      </w:r>
      <w:proofErr w:type="spellEnd"/>
      <w:r w:rsidRPr="00CB6DF0">
        <w:rPr>
          <w:rFonts w:ascii="Times New Roman" w:hAnsi="Times New Roman" w:cs="Times New Roman"/>
        </w:rPr>
        <w:t xml:space="preserve"> and thus the actual operating frequency in Hertz is 500/</w:t>
      </w:r>
      <w:proofErr w:type="spellStart"/>
      <w:r w:rsidRPr="00CB6DF0">
        <w:rPr>
          <w:rFonts w:ascii="Times New Roman" w:hAnsi="Times New Roman" w:cs="Times New Roman"/>
        </w:rPr>
        <w:t>sensorValue</w:t>
      </w:r>
      <w:proofErr w:type="spellEnd"/>
      <w:r w:rsidRPr="00CB6DF0">
        <w:rPr>
          <w:rFonts w:ascii="Times New Roman" w:hAnsi="Times New Roman" w:cs="Times New Roman"/>
        </w:rPr>
        <w:t>.</w:t>
      </w:r>
    </w:p>
    <w:sectPr w:rsidR="00CB6DF0" w:rsidRPr="00CB6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87B4E"/>
    <w:multiLevelType w:val="hybridMultilevel"/>
    <w:tmpl w:val="02163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115F5"/>
    <w:multiLevelType w:val="hybridMultilevel"/>
    <w:tmpl w:val="19BA6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94071"/>
    <w:multiLevelType w:val="hybridMultilevel"/>
    <w:tmpl w:val="02163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507F1"/>
    <w:multiLevelType w:val="hybridMultilevel"/>
    <w:tmpl w:val="8E9C6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76C"/>
    <w:rsid w:val="001F23E5"/>
    <w:rsid w:val="00480F5C"/>
    <w:rsid w:val="005A164D"/>
    <w:rsid w:val="006B269A"/>
    <w:rsid w:val="00920945"/>
    <w:rsid w:val="009D03BF"/>
    <w:rsid w:val="00BD2547"/>
    <w:rsid w:val="00BE6030"/>
    <w:rsid w:val="00C61834"/>
    <w:rsid w:val="00CB6DF0"/>
    <w:rsid w:val="00D0718D"/>
    <w:rsid w:val="00D34794"/>
    <w:rsid w:val="00D628A0"/>
    <w:rsid w:val="00D8276C"/>
    <w:rsid w:val="00FD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B0C5"/>
  <w15:chartTrackingRefBased/>
  <w15:docId w15:val="{1DD6D729-3D07-455D-A359-E1A2C6B1F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c:creator>
  <cp:keywords/>
  <dc:description/>
  <cp:lastModifiedBy>Khoi Ly</cp:lastModifiedBy>
  <cp:revision>4</cp:revision>
  <dcterms:created xsi:type="dcterms:W3CDTF">2018-04-03T13:49:00Z</dcterms:created>
  <dcterms:modified xsi:type="dcterms:W3CDTF">2018-05-14T17:02:00Z</dcterms:modified>
</cp:coreProperties>
</file>