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B1F4B"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1. Bối cảnh vụ án</w:t>
      </w:r>
    </w:p>
    <w:p w14:paraId="31C04F56" w14:textId="39B06392"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Từ 2008–2013, ông Nguyễn Việt C tham gia mua bán, trao đổi tiền ảo qua mạng Internet. </w:t>
      </w:r>
    </w:p>
    <w:p w14:paraId="7CD7FA9E"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Tháng 9/2013, Cơ quan Công an tỉnh Bến Tre nhiều lần mời ông C làm việc vì nghi ngờ hành vi liên quan tiền ảo. </w:t>
      </w:r>
    </w:p>
    <w:p w14:paraId="43C51A65"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Ngày 19/10/2015, Cơ quan ANĐT Công an tỉnh Bến Tre có công văn gửi Cục Thuế đề nghị nghiên cứu xử lý hành vi vi phạm hành chính về thuế đối với việc mua bán tiền ảo. </w:t>
      </w:r>
    </w:p>
    <w:p w14:paraId="68ABC44B" w14:textId="20965EF1"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
    <w:p w14:paraId="38E6E8C4"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2. Quyết định truy thu thuế </w:t>
      </w:r>
    </w:p>
    <w:p w14:paraId="7875C272"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Ngày 13/5/2016, Chi cục Thuế ra Quyết định số 714/QĐ-CCT buộc ông C phải nộp 2.649.377.069 đồng, gồm: </w:t>
      </w:r>
    </w:p>
    <w:p w14:paraId="2EF6711D" w14:textId="0CB7AC4A" w:rsidR="007A17BD" w:rsidRPr="00CC5B80" w:rsidRDefault="007A17BD" w:rsidP="00CC5B80">
      <w:pPr>
        <w:pStyle w:val="ListParagraph"/>
        <w:numPr>
          <w:ilvl w:val="0"/>
          <w:numId w:val="2"/>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Thuế GTGT: 981.527.006 đồng. </w:t>
      </w:r>
    </w:p>
    <w:p w14:paraId="19BB6534" w14:textId="7D594EBF" w:rsidR="007A17BD" w:rsidRPr="00CC5B80" w:rsidRDefault="007A17BD" w:rsidP="00CC5B80">
      <w:pPr>
        <w:pStyle w:val="ListParagraph"/>
        <w:numPr>
          <w:ilvl w:val="0"/>
          <w:numId w:val="2"/>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Thuế thu nhập cá nhân: 1.667.850.063 đồng. </w:t>
      </w:r>
    </w:p>
    <w:p w14:paraId="646CE0E6"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Ông C không đồng ý, cho rằng số thuế quá cao, không hợp lý vì: </w:t>
      </w:r>
    </w:p>
    <w:p w14:paraId="5C64DEE8" w14:textId="078ECF69" w:rsidR="007A17BD" w:rsidRPr="00401C7C" w:rsidRDefault="007A17BD" w:rsidP="00401C7C">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401C7C">
        <w:rPr>
          <w:rFonts w:ascii="Segoe UI" w:eastAsia="Times New Roman" w:hAnsi="Segoe UI" w:cs="Segoe UI"/>
          <w:color w:val="081B3A"/>
          <w:spacing w:val="3"/>
          <w:kern w:val="0"/>
          <w:sz w:val="21"/>
          <w:szCs w:val="21"/>
          <w14:ligatures w14:val="none"/>
        </w:rPr>
        <w:t xml:space="preserve">Thời điểm đó, kinh doanh tiền ảo chưa có quy định pháp luật điều chỉnh. </w:t>
      </w:r>
    </w:p>
    <w:p w14:paraId="319C8E6D" w14:textId="11CD2EF3" w:rsidR="007A17BD" w:rsidRPr="00401C7C" w:rsidRDefault="007A17BD" w:rsidP="00401C7C">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401C7C">
        <w:rPr>
          <w:rFonts w:ascii="Segoe UI" w:eastAsia="Times New Roman" w:hAnsi="Segoe UI" w:cs="Segoe UI"/>
          <w:color w:val="081B3A"/>
          <w:spacing w:val="3"/>
          <w:kern w:val="0"/>
          <w:sz w:val="21"/>
          <w:szCs w:val="21"/>
          <w14:ligatures w14:val="none"/>
        </w:rPr>
        <w:t xml:space="preserve">Tiền ảo không phải hàng hóa, không thuộc đối tượng chịu thuế GTGT theo Luật thuế VN. </w:t>
      </w:r>
    </w:p>
    <w:p w14:paraId="43CF52BB"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Ông C nhiều lần gửi văn bản, hồ sơ và ý kiến Bộ Công Thương, Chính phủ đều khẳng định tiền ảo không phải hàng hóa, không thuộc đối tượng điều chỉnh như hàng hóa thông thường. </w:t>
      </w:r>
    </w:p>
    <w:p w14:paraId="0612BB3C"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
    <w:p w14:paraId="473C1806"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3. Quan điểm các bên </w:t>
      </w:r>
    </w:p>
    <w:p w14:paraId="2FC06EFA"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Ông C: </w:t>
      </w:r>
    </w:p>
    <w:p w14:paraId="04C25175" w14:textId="6E7FFF80"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Tiền ảo chưa có khung pháp lý quản lý, không phải hàng hóa nên không thể tính thuế GTGT. </w:t>
      </w:r>
    </w:p>
    <w:p w14:paraId="1568B545" w14:textId="3F79CC4F"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Ông có gửi hồ sơ đăng ký bổ sung ngành nghề nhưng Phòng Đăng ký kinh doanh từ chối vì chưa có mã ngành. </w:t>
      </w:r>
    </w:p>
    <w:p w14:paraId="146DE9ED" w14:textId="3E9FC173"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Cho rằng việc Chi cục Thuế ra quyết định truy thu là không có căn cứ, không ban hành kèm quyết định xử phạt vi phạm hành chính (trong khi đây là biện pháp khắc phục hậu quả), trái quy định Luật Xử lý vi phạm hành chính. </w:t>
      </w:r>
    </w:p>
    <w:p w14:paraId="2B8BF4C8"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Chi cục Thuế &amp; Cục Thuế T: </w:t>
      </w:r>
    </w:p>
    <w:p w14:paraId="61BBDC05" w14:textId="6F06AF4D"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Khẳng định mua bán tiền ảo là hoạt động kinh doanh phát sinh thu nhập nên phải chịu thuế. </w:t>
      </w:r>
    </w:p>
    <w:p w14:paraId="061A0B4F" w14:textId="51F2E9F8"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Dẫn các công văn của Công an, Bộ Tài chính khuyến nghị quản lý để tránh thất thu thuế. </w:t>
      </w:r>
    </w:p>
    <w:p w14:paraId="52F9BEC6" w14:textId="2BE381AF"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Căn cứ tính thuế là từ kết quả xác minh: ông C bán tiền ảo từ 2008–2013 với doanh số 138 tỉ đồng nhưng không khai báo, không nộp thuế. </w:t>
      </w:r>
    </w:p>
    <w:p w14:paraId="15A7F45C"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
    <w:p w14:paraId="6D52F392"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4. Tòa án nhận định </w:t>
      </w:r>
    </w:p>
    <w:p w14:paraId="02487FF3"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Kinh doanh tiền ảo là mô hình mới phát sinh, chưa được pháp luật điều chỉnh đầy đủ. </w:t>
      </w:r>
    </w:p>
    <w:p w14:paraId="58E6D350"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Việc xem tiền ảo như hàng hóa để tính thuế GTGT là chưa phù hợp với quy định tại Điều 2 Thông tư 06/2012/TT-BTC. </w:t>
      </w:r>
    </w:p>
    <w:p w14:paraId="46552017" w14:textId="4ABCF496" w:rsidR="007A17BD" w:rsidRPr="007A17BD" w:rsidRDefault="007A17BD" w:rsidP="007A17BD">
      <w:pPr>
        <w:shd w:val="clear" w:color="auto" w:fill="FFFFFF"/>
        <w:spacing w:after="60" w:line="240" w:lineRule="auto"/>
        <w:rPr>
          <w:rFonts w:ascii="Segoe UI" w:hAnsi="Segoe UI" w:cs="Segoe UI" w:hint="eastAsia"/>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Cơ quan thuế áp dụng phương pháp tính thuế trực tiếp với tiền ảo như tính vàng, bạc, đá quý là chưa đúng vì tiền ảo không thuộc nhóm tài sản này.</w:t>
      </w:r>
    </w:p>
    <w:p w14:paraId="70A73DE2" w14:textId="77777777" w:rsidR="007A17BD"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Chi cục Thuế ban hành quyết định áp dụng biện pháp khắc phục hậu quả nhưng không kèm quyết định xử phạt hành chính là sai quy định tại Điều 11 Luật Xử lý vi phạm hành chính. </w:t>
      </w:r>
    </w:p>
    <w:p w14:paraId="5D377AD8" w14:textId="77777777" w:rsidR="007A17BD"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lastRenderedPageBreak/>
        <w:t xml:space="preserve">⸻ </w:t>
      </w:r>
    </w:p>
    <w:p w14:paraId="5F3CCA6D" w14:textId="77777777" w:rsidR="007A17BD"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5. Kết quả &amp; kiến nghị </w:t>
      </w:r>
    </w:p>
    <w:p w14:paraId="697AC8C5" w14:textId="77777777" w:rsidR="00401C7C"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Kiểm sát viên và Tòa cùng thống nhất: các Quyết định số 714/QĐ-CCT ngày 12/5/2016 và 1002/QĐ-CT ngày 18/5/2017 của Chi cục trưởng Chi cục Thuế ban hành chưa phù hợp pháp luật. </w:t>
      </w:r>
    </w:p>
    <w:p w14:paraId="731CED47" w14:textId="77777777" w:rsidR="00401C7C"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Hội đồng xét xử chấp nhận toàn bộ yêu cầu khởi kiện của ông C, tuyên hủy các Quyết định truy thu thuế trên. </w:t>
      </w:r>
    </w:p>
    <w:p w14:paraId="49E3AF2B" w14:textId="26750A68" w:rsidR="007A17BD" w:rsidRPr="007A17BD" w:rsidRDefault="007A17BD" w:rsidP="007A17BD">
      <w:pPr>
        <w:shd w:val="clear" w:color="auto" w:fill="FFFFFF"/>
        <w:spacing w:after="120" w:line="240" w:lineRule="auto"/>
        <w:rPr>
          <w:rFonts w:ascii="Segoe UI" w:eastAsia="Times New Roman"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Lý do chính: Việc áp thuế GTGT và thuế TNCN đối với hoạt động mua bán Bitcoin là chưa có cơ sở pháp lý rõ ràng.</w:t>
      </w:r>
    </w:p>
    <w:p w14:paraId="0610355F" w14:textId="77777777" w:rsidR="009C4D2E" w:rsidRPr="007A17BD" w:rsidRDefault="009C4D2E" w:rsidP="007A17BD"/>
    <w:sectPr w:rsidR="009C4D2E" w:rsidRPr="007A17BD" w:rsidSect="00F43B6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1814"/>
    <w:multiLevelType w:val="hybridMultilevel"/>
    <w:tmpl w:val="8C0C0D70"/>
    <w:lvl w:ilvl="0" w:tplc="D2C2DC42">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470907"/>
    <w:multiLevelType w:val="hybridMultilevel"/>
    <w:tmpl w:val="7870C39A"/>
    <w:lvl w:ilvl="0" w:tplc="A9A473E4">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8994036">
    <w:abstractNumId w:val="0"/>
  </w:num>
  <w:num w:numId="2" w16cid:durableId="1963072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A17BD"/>
    <w:rsid w:val="0012219C"/>
    <w:rsid w:val="00401C7C"/>
    <w:rsid w:val="006F0172"/>
    <w:rsid w:val="006F1904"/>
    <w:rsid w:val="007A17BD"/>
    <w:rsid w:val="009C4D2E"/>
    <w:rsid w:val="00A92C23"/>
    <w:rsid w:val="00B60622"/>
    <w:rsid w:val="00B865DA"/>
    <w:rsid w:val="00CC5B80"/>
    <w:rsid w:val="00CF570E"/>
    <w:rsid w:val="00F43B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F815"/>
  <w15:chartTrackingRefBased/>
  <w15:docId w15:val="{89392565-96D9-4D15-93C2-FA8C3FC8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C23"/>
  </w:style>
  <w:style w:type="paragraph" w:styleId="Heading1">
    <w:name w:val="heading 1"/>
    <w:basedOn w:val="Normal"/>
    <w:next w:val="Normal"/>
    <w:link w:val="Heading1Char"/>
    <w:uiPriority w:val="9"/>
    <w:qFormat/>
    <w:rsid w:val="007A17B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A17B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A17B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A17B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A17B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A17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7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7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7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C23"/>
    <w:pPr>
      <w:ind w:left="720"/>
      <w:contextualSpacing/>
    </w:pPr>
  </w:style>
  <w:style w:type="character" w:customStyle="1" w:styleId="Heading1Char">
    <w:name w:val="Heading 1 Char"/>
    <w:basedOn w:val="DefaultParagraphFont"/>
    <w:link w:val="Heading1"/>
    <w:uiPriority w:val="9"/>
    <w:rsid w:val="007A17B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A17B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A17B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A17B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A17B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A17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7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7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7BD"/>
    <w:rPr>
      <w:rFonts w:eastAsiaTheme="majorEastAsia" w:cstheme="majorBidi"/>
      <w:color w:val="272727" w:themeColor="text1" w:themeTint="D8"/>
    </w:rPr>
  </w:style>
  <w:style w:type="paragraph" w:styleId="Title">
    <w:name w:val="Title"/>
    <w:basedOn w:val="Normal"/>
    <w:next w:val="Normal"/>
    <w:link w:val="TitleChar"/>
    <w:uiPriority w:val="10"/>
    <w:qFormat/>
    <w:rsid w:val="007A1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7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7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7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17BD"/>
    <w:rPr>
      <w:i/>
      <w:iCs/>
      <w:color w:val="404040" w:themeColor="text1" w:themeTint="BF"/>
    </w:rPr>
  </w:style>
  <w:style w:type="character" w:styleId="IntenseEmphasis">
    <w:name w:val="Intense Emphasis"/>
    <w:basedOn w:val="DefaultParagraphFont"/>
    <w:uiPriority w:val="21"/>
    <w:qFormat/>
    <w:rsid w:val="007A17BD"/>
    <w:rPr>
      <w:i/>
      <w:iCs/>
      <w:color w:val="365F91" w:themeColor="accent1" w:themeShade="BF"/>
    </w:rPr>
  </w:style>
  <w:style w:type="paragraph" w:styleId="IntenseQuote">
    <w:name w:val="Intense Quote"/>
    <w:basedOn w:val="Normal"/>
    <w:next w:val="Normal"/>
    <w:link w:val="IntenseQuoteChar"/>
    <w:uiPriority w:val="30"/>
    <w:qFormat/>
    <w:rsid w:val="007A17B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A17BD"/>
    <w:rPr>
      <w:i/>
      <w:iCs/>
      <w:color w:val="365F91" w:themeColor="accent1" w:themeShade="BF"/>
    </w:rPr>
  </w:style>
  <w:style w:type="character" w:styleId="IntenseReference">
    <w:name w:val="Intense Reference"/>
    <w:basedOn w:val="DefaultParagraphFont"/>
    <w:uiPriority w:val="32"/>
    <w:qFormat/>
    <w:rsid w:val="007A17BD"/>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43226">
      <w:bodyDiv w:val="1"/>
      <w:marLeft w:val="0"/>
      <w:marRight w:val="0"/>
      <w:marTop w:val="0"/>
      <w:marBottom w:val="0"/>
      <w:divBdr>
        <w:top w:val="none" w:sz="0" w:space="0" w:color="auto"/>
        <w:left w:val="none" w:sz="0" w:space="0" w:color="auto"/>
        <w:bottom w:val="none" w:sz="0" w:space="0" w:color="auto"/>
        <w:right w:val="none" w:sz="0" w:space="0" w:color="auto"/>
      </w:divBdr>
      <w:divsChild>
        <w:div w:id="1161966990">
          <w:marLeft w:val="0"/>
          <w:marRight w:val="0"/>
          <w:marTop w:val="0"/>
          <w:marBottom w:val="60"/>
          <w:divBdr>
            <w:top w:val="none" w:sz="0" w:space="0" w:color="auto"/>
            <w:left w:val="none" w:sz="0" w:space="0" w:color="auto"/>
            <w:bottom w:val="none" w:sz="0" w:space="0" w:color="auto"/>
            <w:right w:val="none" w:sz="0" w:space="0" w:color="auto"/>
          </w:divBdr>
          <w:divsChild>
            <w:div w:id="1870025882">
              <w:marLeft w:val="750"/>
              <w:marRight w:val="0"/>
              <w:marTop w:val="0"/>
              <w:marBottom w:val="0"/>
              <w:divBdr>
                <w:top w:val="none" w:sz="0" w:space="0" w:color="auto"/>
                <w:left w:val="none" w:sz="0" w:space="0" w:color="auto"/>
                <w:bottom w:val="none" w:sz="0" w:space="0" w:color="auto"/>
                <w:right w:val="none" w:sz="0" w:space="0" w:color="auto"/>
              </w:divBdr>
              <w:divsChild>
                <w:div w:id="842281019">
                  <w:marLeft w:val="0"/>
                  <w:marRight w:val="0"/>
                  <w:marTop w:val="0"/>
                  <w:marBottom w:val="0"/>
                  <w:divBdr>
                    <w:top w:val="none" w:sz="0" w:space="0" w:color="auto"/>
                    <w:left w:val="none" w:sz="0" w:space="0" w:color="auto"/>
                    <w:bottom w:val="none" w:sz="0" w:space="0" w:color="auto"/>
                    <w:right w:val="none" w:sz="0" w:space="0" w:color="auto"/>
                  </w:divBdr>
                  <w:divsChild>
                    <w:div w:id="1617633550">
                      <w:marLeft w:val="0"/>
                      <w:marRight w:val="0"/>
                      <w:marTop w:val="0"/>
                      <w:marBottom w:val="0"/>
                      <w:divBdr>
                        <w:top w:val="none" w:sz="0" w:space="0" w:color="auto"/>
                        <w:left w:val="none" w:sz="0" w:space="0" w:color="auto"/>
                        <w:bottom w:val="none" w:sz="0" w:space="0" w:color="auto"/>
                        <w:right w:val="none" w:sz="0" w:space="0" w:color="auto"/>
                      </w:divBdr>
                      <w:divsChild>
                        <w:div w:id="1545557107">
                          <w:marLeft w:val="0"/>
                          <w:marRight w:val="0"/>
                          <w:marTop w:val="0"/>
                          <w:marBottom w:val="0"/>
                          <w:divBdr>
                            <w:top w:val="none" w:sz="0" w:space="0" w:color="auto"/>
                            <w:left w:val="none" w:sz="0" w:space="0" w:color="auto"/>
                            <w:bottom w:val="none" w:sz="0" w:space="0" w:color="auto"/>
                            <w:right w:val="none" w:sz="0" w:space="0" w:color="auto"/>
                          </w:divBdr>
                          <w:divsChild>
                            <w:div w:id="242908618">
                              <w:marLeft w:val="0"/>
                              <w:marRight w:val="0"/>
                              <w:marTop w:val="0"/>
                              <w:marBottom w:val="0"/>
                              <w:divBdr>
                                <w:top w:val="none" w:sz="0" w:space="0" w:color="auto"/>
                                <w:left w:val="none" w:sz="0" w:space="0" w:color="auto"/>
                                <w:bottom w:val="none" w:sz="0" w:space="0" w:color="auto"/>
                                <w:right w:val="none" w:sz="0" w:space="0" w:color="auto"/>
                              </w:divBdr>
                              <w:divsChild>
                                <w:div w:id="153763921">
                                  <w:marLeft w:val="0"/>
                                  <w:marRight w:val="0"/>
                                  <w:marTop w:val="0"/>
                                  <w:marBottom w:val="0"/>
                                  <w:divBdr>
                                    <w:top w:val="none" w:sz="0" w:space="0" w:color="auto"/>
                                    <w:left w:val="none" w:sz="0" w:space="0" w:color="auto"/>
                                    <w:bottom w:val="none" w:sz="0" w:space="0" w:color="auto"/>
                                    <w:right w:val="none" w:sz="0" w:space="0" w:color="auto"/>
                                  </w:divBdr>
                                  <w:divsChild>
                                    <w:div w:id="2092509694">
                                      <w:marLeft w:val="0"/>
                                      <w:marRight w:val="0"/>
                                      <w:marTop w:val="0"/>
                                      <w:marBottom w:val="0"/>
                                      <w:divBdr>
                                        <w:top w:val="none" w:sz="0" w:space="0" w:color="auto"/>
                                        <w:left w:val="none" w:sz="0" w:space="0" w:color="auto"/>
                                        <w:bottom w:val="none" w:sz="0" w:space="0" w:color="auto"/>
                                        <w:right w:val="none" w:sz="0" w:space="0" w:color="auto"/>
                                      </w:divBdr>
                                      <w:divsChild>
                                        <w:div w:id="1339381402">
                                          <w:marLeft w:val="0"/>
                                          <w:marRight w:val="0"/>
                                          <w:marTop w:val="0"/>
                                          <w:marBottom w:val="0"/>
                                          <w:divBdr>
                                            <w:top w:val="none" w:sz="0" w:space="0" w:color="auto"/>
                                            <w:left w:val="none" w:sz="0" w:space="0" w:color="auto"/>
                                            <w:bottom w:val="none" w:sz="0" w:space="0" w:color="auto"/>
                                            <w:right w:val="none" w:sz="0" w:space="0" w:color="auto"/>
                                          </w:divBdr>
                                          <w:divsChild>
                                            <w:div w:id="528177757">
                                              <w:marLeft w:val="0"/>
                                              <w:marRight w:val="0"/>
                                              <w:marTop w:val="0"/>
                                              <w:marBottom w:val="0"/>
                                              <w:divBdr>
                                                <w:top w:val="none" w:sz="0" w:space="0" w:color="auto"/>
                                                <w:left w:val="none" w:sz="0" w:space="0" w:color="auto"/>
                                                <w:bottom w:val="none" w:sz="0" w:space="0" w:color="auto"/>
                                                <w:right w:val="none" w:sz="0" w:space="0" w:color="auto"/>
                                              </w:divBdr>
                                              <w:divsChild>
                                                <w:div w:id="562982447">
                                                  <w:marLeft w:val="0"/>
                                                  <w:marRight w:val="0"/>
                                                  <w:marTop w:val="0"/>
                                                  <w:marBottom w:val="0"/>
                                                  <w:divBdr>
                                                    <w:top w:val="none" w:sz="0" w:space="0" w:color="auto"/>
                                                    <w:left w:val="none" w:sz="0" w:space="0" w:color="auto"/>
                                                    <w:bottom w:val="none" w:sz="0" w:space="0" w:color="auto"/>
                                                    <w:right w:val="none" w:sz="0" w:space="0" w:color="auto"/>
                                                  </w:divBdr>
                                                  <w:divsChild>
                                                    <w:div w:id="1474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6179342">
          <w:marLeft w:val="0"/>
          <w:marRight w:val="0"/>
          <w:marTop w:val="0"/>
          <w:marBottom w:val="120"/>
          <w:divBdr>
            <w:top w:val="none" w:sz="0" w:space="0" w:color="auto"/>
            <w:left w:val="none" w:sz="0" w:space="0" w:color="auto"/>
            <w:bottom w:val="none" w:sz="0" w:space="0" w:color="auto"/>
            <w:right w:val="none" w:sz="0" w:space="0" w:color="auto"/>
          </w:divBdr>
          <w:divsChild>
            <w:div w:id="704402522">
              <w:marLeft w:val="750"/>
              <w:marRight w:val="0"/>
              <w:marTop w:val="0"/>
              <w:marBottom w:val="0"/>
              <w:divBdr>
                <w:top w:val="none" w:sz="0" w:space="0" w:color="auto"/>
                <w:left w:val="none" w:sz="0" w:space="0" w:color="auto"/>
                <w:bottom w:val="none" w:sz="0" w:space="0" w:color="auto"/>
                <w:right w:val="none" w:sz="0" w:space="0" w:color="auto"/>
              </w:divBdr>
              <w:divsChild>
                <w:div w:id="443812882">
                  <w:marLeft w:val="0"/>
                  <w:marRight w:val="0"/>
                  <w:marTop w:val="0"/>
                  <w:marBottom w:val="0"/>
                  <w:divBdr>
                    <w:top w:val="none" w:sz="0" w:space="0" w:color="auto"/>
                    <w:left w:val="none" w:sz="0" w:space="0" w:color="auto"/>
                    <w:bottom w:val="none" w:sz="0" w:space="0" w:color="auto"/>
                    <w:right w:val="none" w:sz="0" w:space="0" w:color="auto"/>
                  </w:divBdr>
                  <w:divsChild>
                    <w:div w:id="496068979">
                      <w:marLeft w:val="0"/>
                      <w:marRight w:val="0"/>
                      <w:marTop w:val="0"/>
                      <w:marBottom w:val="0"/>
                      <w:divBdr>
                        <w:top w:val="none" w:sz="0" w:space="0" w:color="auto"/>
                        <w:left w:val="none" w:sz="0" w:space="0" w:color="auto"/>
                        <w:bottom w:val="none" w:sz="0" w:space="0" w:color="auto"/>
                        <w:right w:val="none" w:sz="0" w:space="0" w:color="auto"/>
                      </w:divBdr>
                      <w:divsChild>
                        <w:div w:id="580454361">
                          <w:marLeft w:val="0"/>
                          <w:marRight w:val="0"/>
                          <w:marTop w:val="0"/>
                          <w:marBottom w:val="0"/>
                          <w:divBdr>
                            <w:top w:val="none" w:sz="0" w:space="0" w:color="auto"/>
                            <w:left w:val="none" w:sz="0" w:space="0" w:color="auto"/>
                            <w:bottom w:val="none" w:sz="0" w:space="0" w:color="auto"/>
                            <w:right w:val="none" w:sz="0" w:space="0" w:color="auto"/>
                          </w:divBdr>
                          <w:divsChild>
                            <w:div w:id="1245728110">
                              <w:marLeft w:val="0"/>
                              <w:marRight w:val="0"/>
                              <w:marTop w:val="0"/>
                              <w:marBottom w:val="0"/>
                              <w:divBdr>
                                <w:top w:val="none" w:sz="0" w:space="0" w:color="auto"/>
                                <w:left w:val="none" w:sz="0" w:space="0" w:color="auto"/>
                                <w:bottom w:val="none" w:sz="0" w:space="0" w:color="auto"/>
                                <w:right w:val="none" w:sz="0" w:space="0" w:color="auto"/>
                              </w:divBdr>
                              <w:divsChild>
                                <w:div w:id="856776442">
                                  <w:marLeft w:val="0"/>
                                  <w:marRight w:val="0"/>
                                  <w:marTop w:val="0"/>
                                  <w:marBottom w:val="0"/>
                                  <w:divBdr>
                                    <w:top w:val="none" w:sz="0" w:space="0" w:color="auto"/>
                                    <w:left w:val="none" w:sz="0" w:space="0" w:color="auto"/>
                                    <w:bottom w:val="none" w:sz="0" w:space="0" w:color="auto"/>
                                    <w:right w:val="none" w:sz="0" w:space="0" w:color="auto"/>
                                  </w:divBdr>
                                  <w:divsChild>
                                    <w:div w:id="698968606">
                                      <w:marLeft w:val="0"/>
                                      <w:marRight w:val="0"/>
                                      <w:marTop w:val="0"/>
                                      <w:marBottom w:val="0"/>
                                      <w:divBdr>
                                        <w:top w:val="none" w:sz="0" w:space="0" w:color="auto"/>
                                        <w:left w:val="none" w:sz="0" w:space="0" w:color="auto"/>
                                        <w:bottom w:val="none" w:sz="0" w:space="0" w:color="auto"/>
                                        <w:right w:val="none" w:sz="0" w:space="0" w:color="auto"/>
                                      </w:divBdr>
                                      <w:divsChild>
                                        <w:div w:id="1719091756">
                                          <w:marLeft w:val="0"/>
                                          <w:marRight w:val="0"/>
                                          <w:marTop w:val="0"/>
                                          <w:marBottom w:val="0"/>
                                          <w:divBdr>
                                            <w:top w:val="none" w:sz="0" w:space="0" w:color="auto"/>
                                            <w:left w:val="none" w:sz="0" w:space="0" w:color="auto"/>
                                            <w:bottom w:val="none" w:sz="0" w:space="0" w:color="auto"/>
                                            <w:right w:val="none" w:sz="0" w:space="0" w:color="auto"/>
                                          </w:divBdr>
                                          <w:divsChild>
                                            <w:div w:id="585189600">
                                              <w:marLeft w:val="0"/>
                                              <w:marRight w:val="0"/>
                                              <w:marTop w:val="0"/>
                                              <w:marBottom w:val="0"/>
                                              <w:divBdr>
                                                <w:top w:val="none" w:sz="0" w:space="0" w:color="auto"/>
                                                <w:left w:val="none" w:sz="0" w:space="0" w:color="auto"/>
                                                <w:bottom w:val="none" w:sz="0" w:space="0" w:color="auto"/>
                                                <w:right w:val="none" w:sz="0" w:space="0" w:color="auto"/>
                                              </w:divBdr>
                                              <w:divsChild>
                                                <w:div w:id="1939676400">
                                                  <w:marLeft w:val="0"/>
                                                  <w:marRight w:val="0"/>
                                                  <w:marTop w:val="0"/>
                                                  <w:marBottom w:val="0"/>
                                                  <w:divBdr>
                                                    <w:top w:val="none" w:sz="0" w:space="0" w:color="auto"/>
                                                    <w:left w:val="none" w:sz="0" w:space="0" w:color="auto"/>
                                                    <w:bottom w:val="none" w:sz="0" w:space="0" w:color="auto"/>
                                                    <w:right w:val="none" w:sz="0" w:space="0" w:color="auto"/>
                                                  </w:divBdr>
                                                  <w:divsChild>
                                                    <w:div w:id="3703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1107142">
      <w:bodyDiv w:val="1"/>
      <w:marLeft w:val="0"/>
      <w:marRight w:val="0"/>
      <w:marTop w:val="0"/>
      <w:marBottom w:val="0"/>
      <w:divBdr>
        <w:top w:val="none" w:sz="0" w:space="0" w:color="auto"/>
        <w:left w:val="none" w:sz="0" w:space="0" w:color="auto"/>
        <w:bottom w:val="none" w:sz="0" w:space="0" w:color="auto"/>
        <w:right w:val="none" w:sz="0" w:space="0" w:color="auto"/>
      </w:divBdr>
      <w:divsChild>
        <w:div w:id="833183459">
          <w:marLeft w:val="0"/>
          <w:marRight w:val="0"/>
          <w:marTop w:val="0"/>
          <w:marBottom w:val="60"/>
          <w:divBdr>
            <w:top w:val="none" w:sz="0" w:space="0" w:color="auto"/>
            <w:left w:val="none" w:sz="0" w:space="0" w:color="auto"/>
            <w:bottom w:val="none" w:sz="0" w:space="0" w:color="auto"/>
            <w:right w:val="none" w:sz="0" w:space="0" w:color="auto"/>
          </w:divBdr>
          <w:divsChild>
            <w:div w:id="392701812">
              <w:marLeft w:val="750"/>
              <w:marRight w:val="0"/>
              <w:marTop w:val="0"/>
              <w:marBottom w:val="0"/>
              <w:divBdr>
                <w:top w:val="none" w:sz="0" w:space="0" w:color="auto"/>
                <w:left w:val="none" w:sz="0" w:space="0" w:color="auto"/>
                <w:bottom w:val="none" w:sz="0" w:space="0" w:color="auto"/>
                <w:right w:val="none" w:sz="0" w:space="0" w:color="auto"/>
              </w:divBdr>
              <w:divsChild>
                <w:div w:id="1370758330">
                  <w:marLeft w:val="0"/>
                  <w:marRight w:val="0"/>
                  <w:marTop w:val="0"/>
                  <w:marBottom w:val="0"/>
                  <w:divBdr>
                    <w:top w:val="none" w:sz="0" w:space="0" w:color="auto"/>
                    <w:left w:val="none" w:sz="0" w:space="0" w:color="auto"/>
                    <w:bottom w:val="none" w:sz="0" w:space="0" w:color="auto"/>
                    <w:right w:val="none" w:sz="0" w:space="0" w:color="auto"/>
                  </w:divBdr>
                  <w:divsChild>
                    <w:div w:id="1372996288">
                      <w:marLeft w:val="0"/>
                      <w:marRight w:val="0"/>
                      <w:marTop w:val="0"/>
                      <w:marBottom w:val="0"/>
                      <w:divBdr>
                        <w:top w:val="none" w:sz="0" w:space="0" w:color="auto"/>
                        <w:left w:val="none" w:sz="0" w:space="0" w:color="auto"/>
                        <w:bottom w:val="none" w:sz="0" w:space="0" w:color="auto"/>
                        <w:right w:val="none" w:sz="0" w:space="0" w:color="auto"/>
                      </w:divBdr>
                      <w:divsChild>
                        <w:div w:id="397872998">
                          <w:marLeft w:val="0"/>
                          <w:marRight w:val="0"/>
                          <w:marTop w:val="0"/>
                          <w:marBottom w:val="0"/>
                          <w:divBdr>
                            <w:top w:val="none" w:sz="0" w:space="0" w:color="auto"/>
                            <w:left w:val="none" w:sz="0" w:space="0" w:color="auto"/>
                            <w:bottom w:val="none" w:sz="0" w:space="0" w:color="auto"/>
                            <w:right w:val="none" w:sz="0" w:space="0" w:color="auto"/>
                          </w:divBdr>
                          <w:divsChild>
                            <w:div w:id="1318726883">
                              <w:marLeft w:val="0"/>
                              <w:marRight w:val="0"/>
                              <w:marTop w:val="0"/>
                              <w:marBottom w:val="0"/>
                              <w:divBdr>
                                <w:top w:val="none" w:sz="0" w:space="0" w:color="auto"/>
                                <w:left w:val="none" w:sz="0" w:space="0" w:color="auto"/>
                                <w:bottom w:val="none" w:sz="0" w:space="0" w:color="auto"/>
                                <w:right w:val="none" w:sz="0" w:space="0" w:color="auto"/>
                              </w:divBdr>
                              <w:divsChild>
                                <w:div w:id="557546810">
                                  <w:marLeft w:val="0"/>
                                  <w:marRight w:val="0"/>
                                  <w:marTop w:val="0"/>
                                  <w:marBottom w:val="0"/>
                                  <w:divBdr>
                                    <w:top w:val="none" w:sz="0" w:space="0" w:color="auto"/>
                                    <w:left w:val="none" w:sz="0" w:space="0" w:color="auto"/>
                                    <w:bottom w:val="none" w:sz="0" w:space="0" w:color="auto"/>
                                    <w:right w:val="none" w:sz="0" w:space="0" w:color="auto"/>
                                  </w:divBdr>
                                  <w:divsChild>
                                    <w:div w:id="1846094248">
                                      <w:marLeft w:val="0"/>
                                      <w:marRight w:val="0"/>
                                      <w:marTop w:val="0"/>
                                      <w:marBottom w:val="0"/>
                                      <w:divBdr>
                                        <w:top w:val="none" w:sz="0" w:space="0" w:color="auto"/>
                                        <w:left w:val="none" w:sz="0" w:space="0" w:color="auto"/>
                                        <w:bottom w:val="none" w:sz="0" w:space="0" w:color="auto"/>
                                        <w:right w:val="none" w:sz="0" w:space="0" w:color="auto"/>
                                      </w:divBdr>
                                      <w:divsChild>
                                        <w:div w:id="957299659">
                                          <w:marLeft w:val="0"/>
                                          <w:marRight w:val="0"/>
                                          <w:marTop w:val="0"/>
                                          <w:marBottom w:val="0"/>
                                          <w:divBdr>
                                            <w:top w:val="none" w:sz="0" w:space="0" w:color="auto"/>
                                            <w:left w:val="none" w:sz="0" w:space="0" w:color="auto"/>
                                            <w:bottom w:val="none" w:sz="0" w:space="0" w:color="auto"/>
                                            <w:right w:val="none" w:sz="0" w:space="0" w:color="auto"/>
                                          </w:divBdr>
                                          <w:divsChild>
                                            <w:div w:id="488834163">
                                              <w:marLeft w:val="0"/>
                                              <w:marRight w:val="0"/>
                                              <w:marTop w:val="0"/>
                                              <w:marBottom w:val="0"/>
                                              <w:divBdr>
                                                <w:top w:val="none" w:sz="0" w:space="0" w:color="auto"/>
                                                <w:left w:val="none" w:sz="0" w:space="0" w:color="auto"/>
                                                <w:bottom w:val="none" w:sz="0" w:space="0" w:color="auto"/>
                                                <w:right w:val="none" w:sz="0" w:space="0" w:color="auto"/>
                                              </w:divBdr>
                                              <w:divsChild>
                                                <w:div w:id="174077209">
                                                  <w:marLeft w:val="0"/>
                                                  <w:marRight w:val="0"/>
                                                  <w:marTop w:val="0"/>
                                                  <w:marBottom w:val="0"/>
                                                  <w:divBdr>
                                                    <w:top w:val="none" w:sz="0" w:space="0" w:color="auto"/>
                                                    <w:left w:val="none" w:sz="0" w:space="0" w:color="auto"/>
                                                    <w:bottom w:val="none" w:sz="0" w:space="0" w:color="auto"/>
                                                    <w:right w:val="none" w:sz="0" w:space="0" w:color="auto"/>
                                                  </w:divBdr>
                                                  <w:divsChild>
                                                    <w:div w:id="4127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7206972">
          <w:marLeft w:val="0"/>
          <w:marRight w:val="0"/>
          <w:marTop w:val="0"/>
          <w:marBottom w:val="120"/>
          <w:divBdr>
            <w:top w:val="none" w:sz="0" w:space="0" w:color="auto"/>
            <w:left w:val="none" w:sz="0" w:space="0" w:color="auto"/>
            <w:bottom w:val="none" w:sz="0" w:space="0" w:color="auto"/>
            <w:right w:val="none" w:sz="0" w:space="0" w:color="auto"/>
          </w:divBdr>
          <w:divsChild>
            <w:div w:id="619722387">
              <w:marLeft w:val="750"/>
              <w:marRight w:val="0"/>
              <w:marTop w:val="0"/>
              <w:marBottom w:val="0"/>
              <w:divBdr>
                <w:top w:val="none" w:sz="0" w:space="0" w:color="auto"/>
                <w:left w:val="none" w:sz="0" w:space="0" w:color="auto"/>
                <w:bottom w:val="none" w:sz="0" w:space="0" w:color="auto"/>
                <w:right w:val="none" w:sz="0" w:space="0" w:color="auto"/>
              </w:divBdr>
              <w:divsChild>
                <w:div w:id="92406391">
                  <w:marLeft w:val="0"/>
                  <w:marRight w:val="0"/>
                  <w:marTop w:val="0"/>
                  <w:marBottom w:val="0"/>
                  <w:divBdr>
                    <w:top w:val="none" w:sz="0" w:space="0" w:color="auto"/>
                    <w:left w:val="none" w:sz="0" w:space="0" w:color="auto"/>
                    <w:bottom w:val="none" w:sz="0" w:space="0" w:color="auto"/>
                    <w:right w:val="none" w:sz="0" w:space="0" w:color="auto"/>
                  </w:divBdr>
                  <w:divsChild>
                    <w:div w:id="202599205">
                      <w:marLeft w:val="0"/>
                      <w:marRight w:val="0"/>
                      <w:marTop w:val="0"/>
                      <w:marBottom w:val="0"/>
                      <w:divBdr>
                        <w:top w:val="none" w:sz="0" w:space="0" w:color="auto"/>
                        <w:left w:val="none" w:sz="0" w:space="0" w:color="auto"/>
                        <w:bottom w:val="none" w:sz="0" w:space="0" w:color="auto"/>
                        <w:right w:val="none" w:sz="0" w:space="0" w:color="auto"/>
                      </w:divBdr>
                      <w:divsChild>
                        <w:div w:id="1290092769">
                          <w:marLeft w:val="0"/>
                          <w:marRight w:val="0"/>
                          <w:marTop w:val="0"/>
                          <w:marBottom w:val="0"/>
                          <w:divBdr>
                            <w:top w:val="none" w:sz="0" w:space="0" w:color="auto"/>
                            <w:left w:val="none" w:sz="0" w:space="0" w:color="auto"/>
                            <w:bottom w:val="none" w:sz="0" w:space="0" w:color="auto"/>
                            <w:right w:val="none" w:sz="0" w:space="0" w:color="auto"/>
                          </w:divBdr>
                          <w:divsChild>
                            <w:div w:id="1515850534">
                              <w:marLeft w:val="0"/>
                              <w:marRight w:val="0"/>
                              <w:marTop w:val="0"/>
                              <w:marBottom w:val="0"/>
                              <w:divBdr>
                                <w:top w:val="none" w:sz="0" w:space="0" w:color="auto"/>
                                <w:left w:val="none" w:sz="0" w:space="0" w:color="auto"/>
                                <w:bottom w:val="none" w:sz="0" w:space="0" w:color="auto"/>
                                <w:right w:val="none" w:sz="0" w:space="0" w:color="auto"/>
                              </w:divBdr>
                              <w:divsChild>
                                <w:div w:id="127283326">
                                  <w:marLeft w:val="0"/>
                                  <w:marRight w:val="0"/>
                                  <w:marTop w:val="0"/>
                                  <w:marBottom w:val="0"/>
                                  <w:divBdr>
                                    <w:top w:val="none" w:sz="0" w:space="0" w:color="auto"/>
                                    <w:left w:val="none" w:sz="0" w:space="0" w:color="auto"/>
                                    <w:bottom w:val="none" w:sz="0" w:space="0" w:color="auto"/>
                                    <w:right w:val="none" w:sz="0" w:space="0" w:color="auto"/>
                                  </w:divBdr>
                                  <w:divsChild>
                                    <w:div w:id="1420980869">
                                      <w:marLeft w:val="0"/>
                                      <w:marRight w:val="0"/>
                                      <w:marTop w:val="0"/>
                                      <w:marBottom w:val="0"/>
                                      <w:divBdr>
                                        <w:top w:val="none" w:sz="0" w:space="0" w:color="auto"/>
                                        <w:left w:val="none" w:sz="0" w:space="0" w:color="auto"/>
                                        <w:bottom w:val="none" w:sz="0" w:space="0" w:color="auto"/>
                                        <w:right w:val="none" w:sz="0" w:space="0" w:color="auto"/>
                                      </w:divBdr>
                                      <w:divsChild>
                                        <w:div w:id="155852067">
                                          <w:marLeft w:val="0"/>
                                          <w:marRight w:val="0"/>
                                          <w:marTop w:val="0"/>
                                          <w:marBottom w:val="0"/>
                                          <w:divBdr>
                                            <w:top w:val="none" w:sz="0" w:space="0" w:color="auto"/>
                                            <w:left w:val="none" w:sz="0" w:space="0" w:color="auto"/>
                                            <w:bottom w:val="none" w:sz="0" w:space="0" w:color="auto"/>
                                            <w:right w:val="none" w:sz="0" w:space="0" w:color="auto"/>
                                          </w:divBdr>
                                          <w:divsChild>
                                            <w:div w:id="1943301014">
                                              <w:marLeft w:val="0"/>
                                              <w:marRight w:val="0"/>
                                              <w:marTop w:val="0"/>
                                              <w:marBottom w:val="0"/>
                                              <w:divBdr>
                                                <w:top w:val="none" w:sz="0" w:space="0" w:color="auto"/>
                                                <w:left w:val="none" w:sz="0" w:space="0" w:color="auto"/>
                                                <w:bottom w:val="none" w:sz="0" w:space="0" w:color="auto"/>
                                                <w:right w:val="none" w:sz="0" w:space="0" w:color="auto"/>
                                              </w:divBdr>
                                              <w:divsChild>
                                                <w:div w:id="289633371">
                                                  <w:marLeft w:val="0"/>
                                                  <w:marRight w:val="0"/>
                                                  <w:marTop w:val="0"/>
                                                  <w:marBottom w:val="0"/>
                                                  <w:divBdr>
                                                    <w:top w:val="none" w:sz="0" w:space="0" w:color="auto"/>
                                                    <w:left w:val="none" w:sz="0" w:space="0" w:color="auto"/>
                                                    <w:bottom w:val="none" w:sz="0" w:space="0" w:color="auto"/>
                                                    <w:right w:val="none" w:sz="0" w:space="0" w:color="auto"/>
                                                  </w:divBdr>
                                                  <w:divsChild>
                                                    <w:div w:id="12181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6045031">
      <w:bodyDiv w:val="1"/>
      <w:marLeft w:val="0"/>
      <w:marRight w:val="0"/>
      <w:marTop w:val="0"/>
      <w:marBottom w:val="0"/>
      <w:divBdr>
        <w:top w:val="none" w:sz="0" w:space="0" w:color="auto"/>
        <w:left w:val="none" w:sz="0" w:space="0" w:color="auto"/>
        <w:bottom w:val="none" w:sz="0" w:space="0" w:color="auto"/>
        <w:right w:val="none" w:sz="0" w:space="0" w:color="auto"/>
      </w:divBdr>
      <w:divsChild>
        <w:div w:id="845482983">
          <w:marLeft w:val="0"/>
          <w:marRight w:val="0"/>
          <w:marTop w:val="0"/>
          <w:marBottom w:val="60"/>
          <w:divBdr>
            <w:top w:val="none" w:sz="0" w:space="0" w:color="auto"/>
            <w:left w:val="none" w:sz="0" w:space="0" w:color="auto"/>
            <w:bottom w:val="none" w:sz="0" w:space="0" w:color="auto"/>
            <w:right w:val="none" w:sz="0" w:space="0" w:color="auto"/>
          </w:divBdr>
          <w:divsChild>
            <w:div w:id="30694378">
              <w:marLeft w:val="750"/>
              <w:marRight w:val="0"/>
              <w:marTop w:val="0"/>
              <w:marBottom w:val="0"/>
              <w:divBdr>
                <w:top w:val="none" w:sz="0" w:space="0" w:color="auto"/>
                <w:left w:val="none" w:sz="0" w:space="0" w:color="auto"/>
                <w:bottom w:val="none" w:sz="0" w:space="0" w:color="auto"/>
                <w:right w:val="none" w:sz="0" w:space="0" w:color="auto"/>
              </w:divBdr>
              <w:divsChild>
                <w:div w:id="2074349172">
                  <w:marLeft w:val="0"/>
                  <w:marRight w:val="0"/>
                  <w:marTop w:val="0"/>
                  <w:marBottom w:val="0"/>
                  <w:divBdr>
                    <w:top w:val="none" w:sz="0" w:space="0" w:color="auto"/>
                    <w:left w:val="none" w:sz="0" w:space="0" w:color="auto"/>
                    <w:bottom w:val="none" w:sz="0" w:space="0" w:color="auto"/>
                    <w:right w:val="none" w:sz="0" w:space="0" w:color="auto"/>
                  </w:divBdr>
                  <w:divsChild>
                    <w:div w:id="2116367237">
                      <w:marLeft w:val="0"/>
                      <w:marRight w:val="0"/>
                      <w:marTop w:val="0"/>
                      <w:marBottom w:val="0"/>
                      <w:divBdr>
                        <w:top w:val="none" w:sz="0" w:space="0" w:color="auto"/>
                        <w:left w:val="none" w:sz="0" w:space="0" w:color="auto"/>
                        <w:bottom w:val="none" w:sz="0" w:space="0" w:color="auto"/>
                        <w:right w:val="none" w:sz="0" w:space="0" w:color="auto"/>
                      </w:divBdr>
                      <w:divsChild>
                        <w:div w:id="198129137">
                          <w:marLeft w:val="0"/>
                          <w:marRight w:val="0"/>
                          <w:marTop w:val="0"/>
                          <w:marBottom w:val="0"/>
                          <w:divBdr>
                            <w:top w:val="none" w:sz="0" w:space="0" w:color="auto"/>
                            <w:left w:val="none" w:sz="0" w:space="0" w:color="auto"/>
                            <w:bottom w:val="none" w:sz="0" w:space="0" w:color="auto"/>
                            <w:right w:val="none" w:sz="0" w:space="0" w:color="auto"/>
                          </w:divBdr>
                          <w:divsChild>
                            <w:div w:id="980110672">
                              <w:marLeft w:val="0"/>
                              <w:marRight w:val="0"/>
                              <w:marTop w:val="0"/>
                              <w:marBottom w:val="0"/>
                              <w:divBdr>
                                <w:top w:val="none" w:sz="0" w:space="0" w:color="auto"/>
                                <w:left w:val="none" w:sz="0" w:space="0" w:color="auto"/>
                                <w:bottom w:val="none" w:sz="0" w:space="0" w:color="auto"/>
                                <w:right w:val="none" w:sz="0" w:space="0" w:color="auto"/>
                              </w:divBdr>
                              <w:divsChild>
                                <w:div w:id="1328364082">
                                  <w:marLeft w:val="0"/>
                                  <w:marRight w:val="0"/>
                                  <w:marTop w:val="0"/>
                                  <w:marBottom w:val="0"/>
                                  <w:divBdr>
                                    <w:top w:val="none" w:sz="0" w:space="0" w:color="auto"/>
                                    <w:left w:val="none" w:sz="0" w:space="0" w:color="auto"/>
                                    <w:bottom w:val="none" w:sz="0" w:space="0" w:color="auto"/>
                                    <w:right w:val="none" w:sz="0" w:space="0" w:color="auto"/>
                                  </w:divBdr>
                                  <w:divsChild>
                                    <w:div w:id="440494113">
                                      <w:marLeft w:val="0"/>
                                      <w:marRight w:val="0"/>
                                      <w:marTop w:val="0"/>
                                      <w:marBottom w:val="0"/>
                                      <w:divBdr>
                                        <w:top w:val="none" w:sz="0" w:space="0" w:color="auto"/>
                                        <w:left w:val="none" w:sz="0" w:space="0" w:color="auto"/>
                                        <w:bottom w:val="none" w:sz="0" w:space="0" w:color="auto"/>
                                        <w:right w:val="none" w:sz="0" w:space="0" w:color="auto"/>
                                      </w:divBdr>
                                      <w:divsChild>
                                        <w:div w:id="1620256758">
                                          <w:marLeft w:val="0"/>
                                          <w:marRight w:val="0"/>
                                          <w:marTop w:val="0"/>
                                          <w:marBottom w:val="0"/>
                                          <w:divBdr>
                                            <w:top w:val="none" w:sz="0" w:space="0" w:color="auto"/>
                                            <w:left w:val="none" w:sz="0" w:space="0" w:color="auto"/>
                                            <w:bottom w:val="none" w:sz="0" w:space="0" w:color="auto"/>
                                            <w:right w:val="none" w:sz="0" w:space="0" w:color="auto"/>
                                          </w:divBdr>
                                          <w:divsChild>
                                            <w:div w:id="86654616">
                                              <w:marLeft w:val="0"/>
                                              <w:marRight w:val="0"/>
                                              <w:marTop w:val="0"/>
                                              <w:marBottom w:val="0"/>
                                              <w:divBdr>
                                                <w:top w:val="none" w:sz="0" w:space="0" w:color="auto"/>
                                                <w:left w:val="none" w:sz="0" w:space="0" w:color="auto"/>
                                                <w:bottom w:val="none" w:sz="0" w:space="0" w:color="auto"/>
                                                <w:right w:val="none" w:sz="0" w:space="0" w:color="auto"/>
                                              </w:divBdr>
                                              <w:divsChild>
                                                <w:div w:id="884636807">
                                                  <w:marLeft w:val="0"/>
                                                  <w:marRight w:val="0"/>
                                                  <w:marTop w:val="0"/>
                                                  <w:marBottom w:val="0"/>
                                                  <w:divBdr>
                                                    <w:top w:val="none" w:sz="0" w:space="0" w:color="auto"/>
                                                    <w:left w:val="none" w:sz="0" w:space="0" w:color="auto"/>
                                                    <w:bottom w:val="none" w:sz="0" w:space="0" w:color="auto"/>
                                                    <w:right w:val="none" w:sz="0" w:space="0" w:color="auto"/>
                                                  </w:divBdr>
                                                  <w:divsChild>
                                                    <w:div w:id="12316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5450887">
          <w:marLeft w:val="0"/>
          <w:marRight w:val="0"/>
          <w:marTop w:val="0"/>
          <w:marBottom w:val="120"/>
          <w:divBdr>
            <w:top w:val="none" w:sz="0" w:space="0" w:color="auto"/>
            <w:left w:val="none" w:sz="0" w:space="0" w:color="auto"/>
            <w:bottom w:val="none" w:sz="0" w:space="0" w:color="auto"/>
            <w:right w:val="none" w:sz="0" w:space="0" w:color="auto"/>
          </w:divBdr>
          <w:divsChild>
            <w:div w:id="1195575726">
              <w:marLeft w:val="750"/>
              <w:marRight w:val="0"/>
              <w:marTop w:val="0"/>
              <w:marBottom w:val="0"/>
              <w:divBdr>
                <w:top w:val="none" w:sz="0" w:space="0" w:color="auto"/>
                <w:left w:val="none" w:sz="0" w:space="0" w:color="auto"/>
                <w:bottom w:val="none" w:sz="0" w:space="0" w:color="auto"/>
                <w:right w:val="none" w:sz="0" w:space="0" w:color="auto"/>
              </w:divBdr>
              <w:divsChild>
                <w:div w:id="1858814829">
                  <w:marLeft w:val="0"/>
                  <w:marRight w:val="0"/>
                  <w:marTop w:val="0"/>
                  <w:marBottom w:val="0"/>
                  <w:divBdr>
                    <w:top w:val="none" w:sz="0" w:space="0" w:color="auto"/>
                    <w:left w:val="none" w:sz="0" w:space="0" w:color="auto"/>
                    <w:bottom w:val="none" w:sz="0" w:space="0" w:color="auto"/>
                    <w:right w:val="none" w:sz="0" w:space="0" w:color="auto"/>
                  </w:divBdr>
                  <w:divsChild>
                    <w:div w:id="1099106047">
                      <w:marLeft w:val="0"/>
                      <w:marRight w:val="0"/>
                      <w:marTop w:val="0"/>
                      <w:marBottom w:val="0"/>
                      <w:divBdr>
                        <w:top w:val="none" w:sz="0" w:space="0" w:color="auto"/>
                        <w:left w:val="none" w:sz="0" w:space="0" w:color="auto"/>
                        <w:bottom w:val="none" w:sz="0" w:space="0" w:color="auto"/>
                        <w:right w:val="none" w:sz="0" w:space="0" w:color="auto"/>
                      </w:divBdr>
                      <w:divsChild>
                        <w:div w:id="1961522483">
                          <w:marLeft w:val="0"/>
                          <w:marRight w:val="0"/>
                          <w:marTop w:val="0"/>
                          <w:marBottom w:val="0"/>
                          <w:divBdr>
                            <w:top w:val="none" w:sz="0" w:space="0" w:color="auto"/>
                            <w:left w:val="none" w:sz="0" w:space="0" w:color="auto"/>
                            <w:bottom w:val="none" w:sz="0" w:space="0" w:color="auto"/>
                            <w:right w:val="none" w:sz="0" w:space="0" w:color="auto"/>
                          </w:divBdr>
                          <w:divsChild>
                            <w:div w:id="1611476137">
                              <w:marLeft w:val="0"/>
                              <w:marRight w:val="0"/>
                              <w:marTop w:val="0"/>
                              <w:marBottom w:val="0"/>
                              <w:divBdr>
                                <w:top w:val="none" w:sz="0" w:space="0" w:color="auto"/>
                                <w:left w:val="none" w:sz="0" w:space="0" w:color="auto"/>
                                <w:bottom w:val="none" w:sz="0" w:space="0" w:color="auto"/>
                                <w:right w:val="none" w:sz="0" w:space="0" w:color="auto"/>
                              </w:divBdr>
                              <w:divsChild>
                                <w:div w:id="547841284">
                                  <w:marLeft w:val="0"/>
                                  <w:marRight w:val="0"/>
                                  <w:marTop w:val="0"/>
                                  <w:marBottom w:val="0"/>
                                  <w:divBdr>
                                    <w:top w:val="none" w:sz="0" w:space="0" w:color="auto"/>
                                    <w:left w:val="none" w:sz="0" w:space="0" w:color="auto"/>
                                    <w:bottom w:val="none" w:sz="0" w:space="0" w:color="auto"/>
                                    <w:right w:val="none" w:sz="0" w:space="0" w:color="auto"/>
                                  </w:divBdr>
                                  <w:divsChild>
                                    <w:div w:id="1576865313">
                                      <w:marLeft w:val="0"/>
                                      <w:marRight w:val="0"/>
                                      <w:marTop w:val="0"/>
                                      <w:marBottom w:val="0"/>
                                      <w:divBdr>
                                        <w:top w:val="none" w:sz="0" w:space="0" w:color="auto"/>
                                        <w:left w:val="none" w:sz="0" w:space="0" w:color="auto"/>
                                        <w:bottom w:val="none" w:sz="0" w:space="0" w:color="auto"/>
                                        <w:right w:val="none" w:sz="0" w:space="0" w:color="auto"/>
                                      </w:divBdr>
                                      <w:divsChild>
                                        <w:div w:id="456602189">
                                          <w:marLeft w:val="0"/>
                                          <w:marRight w:val="0"/>
                                          <w:marTop w:val="0"/>
                                          <w:marBottom w:val="0"/>
                                          <w:divBdr>
                                            <w:top w:val="none" w:sz="0" w:space="0" w:color="auto"/>
                                            <w:left w:val="none" w:sz="0" w:space="0" w:color="auto"/>
                                            <w:bottom w:val="none" w:sz="0" w:space="0" w:color="auto"/>
                                            <w:right w:val="none" w:sz="0" w:space="0" w:color="auto"/>
                                          </w:divBdr>
                                          <w:divsChild>
                                            <w:div w:id="1896433206">
                                              <w:marLeft w:val="0"/>
                                              <w:marRight w:val="0"/>
                                              <w:marTop w:val="0"/>
                                              <w:marBottom w:val="0"/>
                                              <w:divBdr>
                                                <w:top w:val="none" w:sz="0" w:space="0" w:color="auto"/>
                                                <w:left w:val="none" w:sz="0" w:space="0" w:color="auto"/>
                                                <w:bottom w:val="none" w:sz="0" w:space="0" w:color="auto"/>
                                                <w:right w:val="none" w:sz="0" w:space="0" w:color="auto"/>
                                              </w:divBdr>
                                              <w:divsChild>
                                                <w:div w:id="26488384">
                                                  <w:marLeft w:val="0"/>
                                                  <w:marRight w:val="0"/>
                                                  <w:marTop w:val="0"/>
                                                  <w:marBottom w:val="0"/>
                                                  <w:divBdr>
                                                    <w:top w:val="none" w:sz="0" w:space="0" w:color="auto"/>
                                                    <w:left w:val="none" w:sz="0" w:space="0" w:color="auto"/>
                                                    <w:bottom w:val="none" w:sz="0" w:space="0" w:color="auto"/>
                                                    <w:right w:val="none" w:sz="0" w:space="0" w:color="auto"/>
                                                  </w:divBdr>
                                                  <w:divsChild>
                                                    <w:div w:id="6709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1781474">
      <w:bodyDiv w:val="1"/>
      <w:marLeft w:val="0"/>
      <w:marRight w:val="0"/>
      <w:marTop w:val="0"/>
      <w:marBottom w:val="0"/>
      <w:divBdr>
        <w:top w:val="none" w:sz="0" w:space="0" w:color="auto"/>
        <w:left w:val="none" w:sz="0" w:space="0" w:color="auto"/>
        <w:bottom w:val="none" w:sz="0" w:space="0" w:color="auto"/>
        <w:right w:val="none" w:sz="0" w:space="0" w:color="auto"/>
      </w:divBdr>
      <w:divsChild>
        <w:div w:id="1269853539">
          <w:marLeft w:val="0"/>
          <w:marRight w:val="0"/>
          <w:marTop w:val="0"/>
          <w:marBottom w:val="60"/>
          <w:divBdr>
            <w:top w:val="none" w:sz="0" w:space="0" w:color="auto"/>
            <w:left w:val="none" w:sz="0" w:space="0" w:color="auto"/>
            <w:bottom w:val="none" w:sz="0" w:space="0" w:color="auto"/>
            <w:right w:val="none" w:sz="0" w:space="0" w:color="auto"/>
          </w:divBdr>
          <w:divsChild>
            <w:div w:id="505944171">
              <w:marLeft w:val="750"/>
              <w:marRight w:val="0"/>
              <w:marTop w:val="0"/>
              <w:marBottom w:val="0"/>
              <w:divBdr>
                <w:top w:val="none" w:sz="0" w:space="0" w:color="auto"/>
                <w:left w:val="none" w:sz="0" w:space="0" w:color="auto"/>
                <w:bottom w:val="none" w:sz="0" w:space="0" w:color="auto"/>
                <w:right w:val="none" w:sz="0" w:space="0" w:color="auto"/>
              </w:divBdr>
              <w:divsChild>
                <w:div w:id="1981029976">
                  <w:marLeft w:val="0"/>
                  <w:marRight w:val="0"/>
                  <w:marTop w:val="0"/>
                  <w:marBottom w:val="0"/>
                  <w:divBdr>
                    <w:top w:val="none" w:sz="0" w:space="0" w:color="auto"/>
                    <w:left w:val="none" w:sz="0" w:space="0" w:color="auto"/>
                    <w:bottom w:val="none" w:sz="0" w:space="0" w:color="auto"/>
                    <w:right w:val="none" w:sz="0" w:space="0" w:color="auto"/>
                  </w:divBdr>
                  <w:divsChild>
                    <w:div w:id="1343777112">
                      <w:marLeft w:val="0"/>
                      <w:marRight w:val="0"/>
                      <w:marTop w:val="0"/>
                      <w:marBottom w:val="0"/>
                      <w:divBdr>
                        <w:top w:val="none" w:sz="0" w:space="0" w:color="auto"/>
                        <w:left w:val="none" w:sz="0" w:space="0" w:color="auto"/>
                        <w:bottom w:val="none" w:sz="0" w:space="0" w:color="auto"/>
                        <w:right w:val="none" w:sz="0" w:space="0" w:color="auto"/>
                      </w:divBdr>
                      <w:divsChild>
                        <w:div w:id="1488550552">
                          <w:marLeft w:val="0"/>
                          <w:marRight w:val="0"/>
                          <w:marTop w:val="0"/>
                          <w:marBottom w:val="0"/>
                          <w:divBdr>
                            <w:top w:val="none" w:sz="0" w:space="0" w:color="auto"/>
                            <w:left w:val="none" w:sz="0" w:space="0" w:color="auto"/>
                            <w:bottom w:val="none" w:sz="0" w:space="0" w:color="auto"/>
                            <w:right w:val="none" w:sz="0" w:space="0" w:color="auto"/>
                          </w:divBdr>
                          <w:divsChild>
                            <w:div w:id="1118450140">
                              <w:marLeft w:val="0"/>
                              <w:marRight w:val="0"/>
                              <w:marTop w:val="0"/>
                              <w:marBottom w:val="0"/>
                              <w:divBdr>
                                <w:top w:val="none" w:sz="0" w:space="0" w:color="auto"/>
                                <w:left w:val="none" w:sz="0" w:space="0" w:color="auto"/>
                                <w:bottom w:val="none" w:sz="0" w:space="0" w:color="auto"/>
                                <w:right w:val="none" w:sz="0" w:space="0" w:color="auto"/>
                              </w:divBdr>
                              <w:divsChild>
                                <w:div w:id="787041657">
                                  <w:marLeft w:val="0"/>
                                  <w:marRight w:val="0"/>
                                  <w:marTop w:val="0"/>
                                  <w:marBottom w:val="0"/>
                                  <w:divBdr>
                                    <w:top w:val="none" w:sz="0" w:space="0" w:color="auto"/>
                                    <w:left w:val="none" w:sz="0" w:space="0" w:color="auto"/>
                                    <w:bottom w:val="none" w:sz="0" w:space="0" w:color="auto"/>
                                    <w:right w:val="none" w:sz="0" w:space="0" w:color="auto"/>
                                  </w:divBdr>
                                  <w:divsChild>
                                    <w:div w:id="475223130">
                                      <w:marLeft w:val="0"/>
                                      <w:marRight w:val="0"/>
                                      <w:marTop w:val="0"/>
                                      <w:marBottom w:val="0"/>
                                      <w:divBdr>
                                        <w:top w:val="none" w:sz="0" w:space="0" w:color="auto"/>
                                        <w:left w:val="none" w:sz="0" w:space="0" w:color="auto"/>
                                        <w:bottom w:val="none" w:sz="0" w:space="0" w:color="auto"/>
                                        <w:right w:val="none" w:sz="0" w:space="0" w:color="auto"/>
                                      </w:divBdr>
                                      <w:divsChild>
                                        <w:div w:id="302776964">
                                          <w:marLeft w:val="0"/>
                                          <w:marRight w:val="0"/>
                                          <w:marTop w:val="0"/>
                                          <w:marBottom w:val="0"/>
                                          <w:divBdr>
                                            <w:top w:val="none" w:sz="0" w:space="0" w:color="auto"/>
                                            <w:left w:val="none" w:sz="0" w:space="0" w:color="auto"/>
                                            <w:bottom w:val="none" w:sz="0" w:space="0" w:color="auto"/>
                                            <w:right w:val="none" w:sz="0" w:space="0" w:color="auto"/>
                                          </w:divBdr>
                                          <w:divsChild>
                                            <w:div w:id="1669215019">
                                              <w:marLeft w:val="0"/>
                                              <w:marRight w:val="0"/>
                                              <w:marTop w:val="0"/>
                                              <w:marBottom w:val="0"/>
                                              <w:divBdr>
                                                <w:top w:val="none" w:sz="0" w:space="0" w:color="auto"/>
                                                <w:left w:val="none" w:sz="0" w:space="0" w:color="auto"/>
                                                <w:bottom w:val="none" w:sz="0" w:space="0" w:color="auto"/>
                                                <w:right w:val="none" w:sz="0" w:space="0" w:color="auto"/>
                                              </w:divBdr>
                                              <w:divsChild>
                                                <w:div w:id="1557355132">
                                                  <w:marLeft w:val="0"/>
                                                  <w:marRight w:val="0"/>
                                                  <w:marTop w:val="0"/>
                                                  <w:marBottom w:val="0"/>
                                                  <w:divBdr>
                                                    <w:top w:val="none" w:sz="0" w:space="0" w:color="auto"/>
                                                    <w:left w:val="none" w:sz="0" w:space="0" w:color="auto"/>
                                                    <w:bottom w:val="none" w:sz="0" w:space="0" w:color="auto"/>
                                                    <w:right w:val="none" w:sz="0" w:space="0" w:color="auto"/>
                                                  </w:divBdr>
                                                  <w:divsChild>
                                                    <w:div w:id="12893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7848233">
          <w:marLeft w:val="0"/>
          <w:marRight w:val="0"/>
          <w:marTop w:val="0"/>
          <w:marBottom w:val="120"/>
          <w:divBdr>
            <w:top w:val="none" w:sz="0" w:space="0" w:color="auto"/>
            <w:left w:val="none" w:sz="0" w:space="0" w:color="auto"/>
            <w:bottom w:val="none" w:sz="0" w:space="0" w:color="auto"/>
            <w:right w:val="none" w:sz="0" w:space="0" w:color="auto"/>
          </w:divBdr>
          <w:divsChild>
            <w:div w:id="178080071">
              <w:marLeft w:val="750"/>
              <w:marRight w:val="0"/>
              <w:marTop w:val="0"/>
              <w:marBottom w:val="0"/>
              <w:divBdr>
                <w:top w:val="none" w:sz="0" w:space="0" w:color="auto"/>
                <w:left w:val="none" w:sz="0" w:space="0" w:color="auto"/>
                <w:bottom w:val="none" w:sz="0" w:space="0" w:color="auto"/>
                <w:right w:val="none" w:sz="0" w:space="0" w:color="auto"/>
              </w:divBdr>
              <w:divsChild>
                <w:div w:id="650065570">
                  <w:marLeft w:val="0"/>
                  <w:marRight w:val="0"/>
                  <w:marTop w:val="0"/>
                  <w:marBottom w:val="0"/>
                  <w:divBdr>
                    <w:top w:val="none" w:sz="0" w:space="0" w:color="auto"/>
                    <w:left w:val="none" w:sz="0" w:space="0" w:color="auto"/>
                    <w:bottom w:val="none" w:sz="0" w:space="0" w:color="auto"/>
                    <w:right w:val="none" w:sz="0" w:space="0" w:color="auto"/>
                  </w:divBdr>
                  <w:divsChild>
                    <w:div w:id="330915030">
                      <w:marLeft w:val="0"/>
                      <w:marRight w:val="0"/>
                      <w:marTop w:val="0"/>
                      <w:marBottom w:val="0"/>
                      <w:divBdr>
                        <w:top w:val="none" w:sz="0" w:space="0" w:color="auto"/>
                        <w:left w:val="none" w:sz="0" w:space="0" w:color="auto"/>
                        <w:bottom w:val="none" w:sz="0" w:space="0" w:color="auto"/>
                        <w:right w:val="none" w:sz="0" w:space="0" w:color="auto"/>
                      </w:divBdr>
                      <w:divsChild>
                        <w:div w:id="2106075456">
                          <w:marLeft w:val="0"/>
                          <w:marRight w:val="0"/>
                          <w:marTop w:val="0"/>
                          <w:marBottom w:val="0"/>
                          <w:divBdr>
                            <w:top w:val="none" w:sz="0" w:space="0" w:color="auto"/>
                            <w:left w:val="none" w:sz="0" w:space="0" w:color="auto"/>
                            <w:bottom w:val="none" w:sz="0" w:space="0" w:color="auto"/>
                            <w:right w:val="none" w:sz="0" w:space="0" w:color="auto"/>
                          </w:divBdr>
                          <w:divsChild>
                            <w:div w:id="385225072">
                              <w:marLeft w:val="0"/>
                              <w:marRight w:val="0"/>
                              <w:marTop w:val="0"/>
                              <w:marBottom w:val="0"/>
                              <w:divBdr>
                                <w:top w:val="none" w:sz="0" w:space="0" w:color="auto"/>
                                <w:left w:val="none" w:sz="0" w:space="0" w:color="auto"/>
                                <w:bottom w:val="none" w:sz="0" w:space="0" w:color="auto"/>
                                <w:right w:val="none" w:sz="0" w:space="0" w:color="auto"/>
                              </w:divBdr>
                              <w:divsChild>
                                <w:div w:id="1350719408">
                                  <w:marLeft w:val="0"/>
                                  <w:marRight w:val="0"/>
                                  <w:marTop w:val="0"/>
                                  <w:marBottom w:val="0"/>
                                  <w:divBdr>
                                    <w:top w:val="none" w:sz="0" w:space="0" w:color="auto"/>
                                    <w:left w:val="none" w:sz="0" w:space="0" w:color="auto"/>
                                    <w:bottom w:val="none" w:sz="0" w:space="0" w:color="auto"/>
                                    <w:right w:val="none" w:sz="0" w:space="0" w:color="auto"/>
                                  </w:divBdr>
                                  <w:divsChild>
                                    <w:div w:id="1761564950">
                                      <w:marLeft w:val="0"/>
                                      <w:marRight w:val="0"/>
                                      <w:marTop w:val="0"/>
                                      <w:marBottom w:val="0"/>
                                      <w:divBdr>
                                        <w:top w:val="none" w:sz="0" w:space="0" w:color="auto"/>
                                        <w:left w:val="none" w:sz="0" w:space="0" w:color="auto"/>
                                        <w:bottom w:val="none" w:sz="0" w:space="0" w:color="auto"/>
                                        <w:right w:val="none" w:sz="0" w:space="0" w:color="auto"/>
                                      </w:divBdr>
                                      <w:divsChild>
                                        <w:div w:id="1222865614">
                                          <w:marLeft w:val="0"/>
                                          <w:marRight w:val="0"/>
                                          <w:marTop w:val="0"/>
                                          <w:marBottom w:val="0"/>
                                          <w:divBdr>
                                            <w:top w:val="none" w:sz="0" w:space="0" w:color="auto"/>
                                            <w:left w:val="none" w:sz="0" w:space="0" w:color="auto"/>
                                            <w:bottom w:val="none" w:sz="0" w:space="0" w:color="auto"/>
                                            <w:right w:val="none" w:sz="0" w:space="0" w:color="auto"/>
                                          </w:divBdr>
                                          <w:divsChild>
                                            <w:div w:id="1988390678">
                                              <w:marLeft w:val="0"/>
                                              <w:marRight w:val="0"/>
                                              <w:marTop w:val="0"/>
                                              <w:marBottom w:val="0"/>
                                              <w:divBdr>
                                                <w:top w:val="none" w:sz="0" w:space="0" w:color="auto"/>
                                                <w:left w:val="none" w:sz="0" w:space="0" w:color="auto"/>
                                                <w:bottom w:val="none" w:sz="0" w:space="0" w:color="auto"/>
                                                <w:right w:val="none" w:sz="0" w:space="0" w:color="auto"/>
                                              </w:divBdr>
                                              <w:divsChild>
                                                <w:div w:id="412626423">
                                                  <w:marLeft w:val="0"/>
                                                  <w:marRight w:val="0"/>
                                                  <w:marTop w:val="0"/>
                                                  <w:marBottom w:val="0"/>
                                                  <w:divBdr>
                                                    <w:top w:val="none" w:sz="0" w:space="0" w:color="auto"/>
                                                    <w:left w:val="none" w:sz="0" w:space="0" w:color="auto"/>
                                                    <w:bottom w:val="none" w:sz="0" w:space="0" w:color="auto"/>
                                                    <w:right w:val="none" w:sz="0" w:space="0" w:color="auto"/>
                                                  </w:divBdr>
                                                  <w:divsChild>
                                                    <w:div w:id="513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3818240">
      <w:bodyDiv w:val="1"/>
      <w:marLeft w:val="0"/>
      <w:marRight w:val="0"/>
      <w:marTop w:val="0"/>
      <w:marBottom w:val="0"/>
      <w:divBdr>
        <w:top w:val="none" w:sz="0" w:space="0" w:color="auto"/>
        <w:left w:val="none" w:sz="0" w:space="0" w:color="auto"/>
        <w:bottom w:val="none" w:sz="0" w:space="0" w:color="auto"/>
        <w:right w:val="none" w:sz="0" w:space="0" w:color="auto"/>
      </w:divBdr>
      <w:divsChild>
        <w:div w:id="1006635073">
          <w:marLeft w:val="0"/>
          <w:marRight w:val="0"/>
          <w:marTop w:val="0"/>
          <w:marBottom w:val="60"/>
          <w:divBdr>
            <w:top w:val="none" w:sz="0" w:space="0" w:color="auto"/>
            <w:left w:val="none" w:sz="0" w:space="0" w:color="auto"/>
            <w:bottom w:val="none" w:sz="0" w:space="0" w:color="auto"/>
            <w:right w:val="none" w:sz="0" w:space="0" w:color="auto"/>
          </w:divBdr>
          <w:divsChild>
            <w:div w:id="338317636">
              <w:marLeft w:val="750"/>
              <w:marRight w:val="0"/>
              <w:marTop w:val="0"/>
              <w:marBottom w:val="0"/>
              <w:divBdr>
                <w:top w:val="none" w:sz="0" w:space="0" w:color="auto"/>
                <w:left w:val="none" w:sz="0" w:space="0" w:color="auto"/>
                <w:bottom w:val="none" w:sz="0" w:space="0" w:color="auto"/>
                <w:right w:val="none" w:sz="0" w:space="0" w:color="auto"/>
              </w:divBdr>
              <w:divsChild>
                <w:div w:id="103156130">
                  <w:marLeft w:val="0"/>
                  <w:marRight w:val="0"/>
                  <w:marTop w:val="0"/>
                  <w:marBottom w:val="0"/>
                  <w:divBdr>
                    <w:top w:val="none" w:sz="0" w:space="0" w:color="auto"/>
                    <w:left w:val="none" w:sz="0" w:space="0" w:color="auto"/>
                    <w:bottom w:val="none" w:sz="0" w:space="0" w:color="auto"/>
                    <w:right w:val="none" w:sz="0" w:space="0" w:color="auto"/>
                  </w:divBdr>
                  <w:divsChild>
                    <w:div w:id="1039934787">
                      <w:marLeft w:val="0"/>
                      <w:marRight w:val="0"/>
                      <w:marTop w:val="0"/>
                      <w:marBottom w:val="0"/>
                      <w:divBdr>
                        <w:top w:val="none" w:sz="0" w:space="0" w:color="auto"/>
                        <w:left w:val="none" w:sz="0" w:space="0" w:color="auto"/>
                        <w:bottom w:val="none" w:sz="0" w:space="0" w:color="auto"/>
                        <w:right w:val="none" w:sz="0" w:space="0" w:color="auto"/>
                      </w:divBdr>
                      <w:divsChild>
                        <w:div w:id="1217425294">
                          <w:marLeft w:val="0"/>
                          <w:marRight w:val="0"/>
                          <w:marTop w:val="0"/>
                          <w:marBottom w:val="0"/>
                          <w:divBdr>
                            <w:top w:val="none" w:sz="0" w:space="0" w:color="auto"/>
                            <w:left w:val="none" w:sz="0" w:space="0" w:color="auto"/>
                            <w:bottom w:val="none" w:sz="0" w:space="0" w:color="auto"/>
                            <w:right w:val="none" w:sz="0" w:space="0" w:color="auto"/>
                          </w:divBdr>
                          <w:divsChild>
                            <w:div w:id="777793965">
                              <w:marLeft w:val="0"/>
                              <w:marRight w:val="0"/>
                              <w:marTop w:val="0"/>
                              <w:marBottom w:val="0"/>
                              <w:divBdr>
                                <w:top w:val="none" w:sz="0" w:space="0" w:color="auto"/>
                                <w:left w:val="none" w:sz="0" w:space="0" w:color="auto"/>
                                <w:bottom w:val="none" w:sz="0" w:space="0" w:color="auto"/>
                                <w:right w:val="none" w:sz="0" w:space="0" w:color="auto"/>
                              </w:divBdr>
                              <w:divsChild>
                                <w:div w:id="1307661626">
                                  <w:marLeft w:val="0"/>
                                  <w:marRight w:val="0"/>
                                  <w:marTop w:val="0"/>
                                  <w:marBottom w:val="0"/>
                                  <w:divBdr>
                                    <w:top w:val="none" w:sz="0" w:space="0" w:color="auto"/>
                                    <w:left w:val="none" w:sz="0" w:space="0" w:color="auto"/>
                                    <w:bottom w:val="none" w:sz="0" w:space="0" w:color="auto"/>
                                    <w:right w:val="none" w:sz="0" w:space="0" w:color="auto"/>
                                  </w:divBdr>
                                  <w:divsChild>
                                    <w:div w:id="1798260369">
                                      <w:marLeft w:val="0"/>
                                      <w:marRight w:val="0"/>
                                      <w:marTop w:val="0"/>
                                      <w:marBottom w:val="0"/>
                                      <w:divBdr>
                                        <w:top w:val="none" w:sz="0" w:space="0" w:color="auto"/>
                                        <w:left w:val="none" w:sz="0" w:space="0" w:color="auto"/>
                                        <w:bottom w:val="none" w:sz="0" w:space="0" w:color="auto"/>
                                        <w:right w:val="none" w:sz="0" w:space="0" w:color="auto"/>
                                      </w:divBdr>
                                      <w:divsChild>
                                        <w:div w:id="609969585">
                                          <w:marLeft w:val="0"/>
                                          <w:marRight w:val="0"/>
                                          <w:marTop w:val="0"/>
                                          <w:marBottom w:val="0"/>
                                          <w:divBdr>
                                            <w:top w:val="none" w:sz="0" w:space="0" w:color="auto"/>
                                            <w:left w:val="none" w:sz="0" w:space="0" w:color="auto"/>
                                            <w:bottom w:val="none" w:sz="0" w:space="0" w:color="auto"/>
                                            <w:right w:val="none" w:sz="0" w:space="0" w:color="auto"/>
                                          </w:divBdr>
                                          <w:divsChild>
                                            <w:div w:id="2133666022">
                                              <w:marLeft w:val="0"/>
                                              <w:marRight w:val="0"/>
                                              <w:marTop w:val="0"/>
                                              <w:marBottom w:val="0"/>
                                              <w:divBdr>
                                                <w:top w:val="none" w:sz="0" w:space="0" w:color="auto"/>
                                                <w:left w:val="none" w:sz="0" w:space="0" w:color="auto"/>
                                                <w:bottom w:val="none" w:sz="0" w:space="0" w:color="auto"/>
                                                <w:right w:val="none" w:sz="0" w:space="0" w:color="auto"/>
                                              </w:divBdr>
                                              <w:divsChild>
                                                <w:div w:id="35088661">
                                                  <w:marLeft w:val="0"/>
                                                  <w:marRight w:val="0"/>
                                                  <w:marTop w:val="0"/>
                                                  <w:marBottom w:val="0"/>
                                                  <w:divBdr>
                                                    <w:top w:val="none" w:sz="0" w:space="0" w:color="auto"/>
                                                    <w:left w:val="none" w:sz="0" w:space="0" w:color="auto"/>
                                                    <w:bottom w:val="none" w:sz="0" w:space="0" w:color="auto"/>
                                                    <w:right w:val="none" w:sz="0" w:space="0" w:color="auto"/>
                                                  </w:divBdr>
                                                  <w:divsChild>
                                                    <w:div w:id="12557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4145528">
          <w:marLeft w:val="0"/>
          <w:marRight w:val="0"/>
          <w:marTop w:val="0"/>
          <w:marBottom w:val="120"/>
          <w:divBdr>
            <w:top w:val="none" w:sz="0" w:space="0" w:color="auto"/>
            <w:left w:val="none" w:sz="0" w:space="0" w:color="auto"/>
            <w:bottom w:val="none" w:sz="0" w:space="0" w:color="auto"/>
            <w:right w:val="none" w:sz="0" w:space="0" w:color="auto"/>
          </w:divBdr>
          <w:divsChild>
            <w:div w:id="83188258">
              <w:marLeft w:val="750"/>
              <w:marRight w:val="0"/>
              <w:marTop w:val="0"/>
              <w:marBottom w:val="0"/>
              <w:divBdr>
                <w:top w:val="none" w:sz="0" w:space="0" w:color="auto"/>
                <w:left w:val="none" w:sz="0" w:space="0" w:color="auto"/>
                <w:bottom w:val="none" w:sz="0" w:space="0" w:color="auto"/>
                <w:right w:val="none" w:sz="0" w:space="0" w:color="auto"/>
              </w:divBdr>
              <w:divsChild>
                <w:div w:id="1431007997">
                  <w:marLeft w:val="0"/>
                  <w:marRight w:val="0"/>
                  <w:marTop w:val="0"/>
                  <w:marBottom w:val="0"/>
                  <w:divBdr>
                    <w:top w:val="none" w:sz="0" w:space="0" w:color="auto"/>
                    <w:left w:val="none" w:sz="0" w:space="0" w:color="auto"/>
                    <w:bottom w:val="none" w:sz="0" w:space="0" w:color="auto"/>
                    <w:right w:val="none" w:sz="0" w:space="0" w:color="auto"/>
                  </w:divBdr>
                  <w:divsChild>
                    <w:div w:id="1899515728">
                      <w:marLeft w:val="0"/>
                      <w:marRight w:val="0"/>
                      <w:marTop w:val="0"/>
                      <w:marBottom w:val="0"/>
                      <w:divBdr>
                        <w:top w:val="none" w:sz="0" w:space="0" w:color="auto"/>
                        <w:left w:val="none" w:sz="0" w:space="0" w:color="auto"/>
                        <w:bottom w:val="none" w:sz="0" w:space="0" w:color="auto"/>
                        <w:right w:val="none" w:sz="0" w:space="0" w:color="auto"/>
                      </w:divBdr>
                      <w:divsChild>
                        <w:div w:id="448553607">
                          <w:marLeft w:val="0"/>
                          <w:marRight w:val="0"/>
                          <w:marTop w:val="0"/>
                          <w:marBottom w:val="0"/>
                          <w:divBdr>
                            <w:top w:val="none" w:sz="0" w:space="0" w:color="auto"/>
                            <w:left w:val="none" w:sz="0" w:space="0" w:color="auto"/>
                            <w:bottom w:val="none" w:sz="0" w:space="0" w:color="auto"/>
                            <w:right w:val="none" w:sz="0" w:space="0" w:color="auto"/>
                          </w:divBdr>
                          <w:divsChild>
                            <w:div w:id="2144539523">
                              <w:marLeft w:val="0"/>
                              <w:marRight w:val="0"/>
                              <w:marTop w:val="0"/>
                              <w:marBottom w:val="0"/>
                              <w:divBdr>
                                <w:top w:val="none" w:sz="0" w:space="0" w:color="auto"/>
                                <w:left w:val="none" w:sz="0" w:space="0" w:color="auto"/>
                                <w:bottom w:val="none" w:sz="0" w:space="0" w:color="auto"/>
                                <w:right w:val="none" w:sz="0" w:space="0" w:color="auto"/>
                              </w:divBdr>
                              <w:divsChild>
                                <w:div w:id="983268494">
                                  <w:marLeft w:val="0"/>
                                  <w:marRight w:val="0"/>
                                  <w:marTop w:val="0"/>
                                  <w:marBottom w:val="0"/>
                                  <w:divBdr>
                                    <w:top w:val="none" w:sz="0" w:space="0" w:color="auto"/>
                                    <w:left w:val="none" w:sz="0" w:space="0" w:color="auto"/>
                                    <w:bottom w:val="none" w:sz="0" w:space="0" w:color="auto"/>
                                    <w:right w:val="none" w:sz="0" w:space="0" w:color="auto"/>
                                  </w:divBdr>
                                  <w:divsChild>
                                    <w:div w:id="440074895">
                                      <w:marLeft w:val="0"/>
                                      <w:marRight w:val="0"/>
                                      <w:marTop w:val="0"/>
                                      <w:marBottom w:val="0"/>
                                      <w:divBdr>
                                        <w:top w:val="none" w:sz="0" w:space="0" w:color="auto"/>
                                        <w:left w:val="none" w:sz="0" w:space="0" w:color="auto"/>
                                        <w:bottom w:val="none" w:sz="0" w:space="0" w:color="auto"/>
                                        <w:right w:val="none" w:sz="0" w:space="0" w:color="auto"/>
                                      </w:divBdr>
                                      <w:divsChild>
                                        <w:div w:id="281572864">
                                          <w:marLeft w:val="0"/>
                                          <w:marRight w:val="0"/>
                                          <w:marTop w:val="0"/>
                                          <w:marBottom w:val="0"/>
                                          <w:divBdr>
                                            <w:top w:val="none" w:sz="0" w:space="0" w:color="auto"/>
                                            <w:left w:val="none" w:sz="0" w:space="0" w:color="auto"/>
                                            <w:bottom w:val="none" w:sz="0" w:space="0" w:color="auto"/>
                                            <w:right w:val="none" w:sz="0" w:space="0" w:color="auto"/>
                                          </w:divBdr>
                                          <w:divsChild>
                                            <w:div w:id="1091315018">
                                              <w:marLeft w:val="0"/>
                                              <w:marRight w:val="0"/>
                                              <w:marTop w:val="0"/>
                                              <w:marBottom w:val="0"/>
                                              <w:divBdr>
                                                <w:top w:val="none" w:sz="0" w:space="0" w:color="auto"/>
                                                <w:left w:val="none" w:sz="0" w:space="0" w:color="auto"/>
                                                <w:bottom w:val="none" w:sz="0" w:space="0" w:color="auto"/>
                                                <w:right w:val="none" w:sz="0" w:space="0" w:color="auto"/>
                                              </w:divBdr>
                                              <w:divsChild>
                                                <w:div w:id="1319844826">
                                                  <w:marLeft w:val="0"/>
                                                  <w:marRight w:val="0"/>
                                                  <w:marTop w:val="0"/>
                                                  <w:marBottom w:val="0"/>
                                                  <w:divBdr>
                                                    <w:top w:val="none" w:sz="0" w:space="0" w:color="auto"/>
                                                    <w:left w:val="none" w:sz="0" w:space="0" w:color="auto"/>
                                                    <w:bottom w:val="none" w:sz="0" w:space="0" w:color="auto"/>
                                                    <w:right w:val="none" w:sz="0" w:space="0" w:color="auto"/>
                                                  </w:divBdr>
                                                  <w:divsChild>
                                                    <w:div w:id="5648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Hoang</dc:creator>
  <cp:keywords/>
  <dc:description/>
  <cp:lastModifiedBy>Khoi Hoang</cp:lastModifiedBy>
  <cp:revision>1</cp:revision>
  <dcterms:created xsi:type="dcterms:W3CDTF">2025-06-28T14:20:00Z</dcterms:created>
  <dcterms:modified xsi:type="dcterms:W3CDTF">2025-06-28T14:46:00Z</dcterms:modified>
</cp:coreProperties>
</file>