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D975C" w14:textId="77777777" w:rsidR="00B45543" w:rsidRDefault="00442023">
      <w:pPr>
        <w:spacing w:after="400"/>
        <w:jc w:val="center"/>
      </w:pPr>
      <w:r>
        <w:rPr>
          <w:b/>
          <w:bCs/>
          <w:sz w:val="32"/>
          <w:szCs w:val="32"/>
        </w:rPr>
        <w:t>BÁO CÁO ĐỒ ÁN</w:t>
      </w:r>
    </w:p>
    <w:p w14:paraId="29F48A1A" w14:textId="77777777" w:rsidR="00B45543" w:rsidRDefault="00442023">
      <w:pPr>
        <w:spacing w:after="600"/>
        <w:jc w:val="center"/>
      </w:pPr>
      <w:r>
        <w:rPr>
          <w:b/>
          <w:bCs/>
          <w:sz w:val="32"/>
          <w:szCs w:val="32"/>
        </w:rPr>
        <w:t>HỆ THỐNG QUẢN LÝ CHI TIÊU CÁ NHÂN</w:t>
      </w:r>
    </w:p>
    <w:p w14:paraId="2562CD95" w14:textId="77777777" w:rsidR="00B45543" w:rsidRDefault="00442023">
      <w:pPr>
        <w:pStyle w:val="Heading1"/>
        <w:spacing w:before="480" w:after="240"/>
      </w:pPr>
      <w:r>
        <w:rPr>
          <w:b/>
          <w:bCs/>
        </w:rPr>
        <w:t>Chương 1. GIỚI THIỆU ĐỀ TÀI</w:t>
      </w:r>
    </w:p>
    <w:p w14:paraId="5A758134" w14:textId="77777777" w:rsidR="00B45543" w:rsidRDefault="00442023">
      <w:pPr>
        <w:pStyle w:val="Heading2"/>
        <w:spacing w:before="360" w:after="180"/>
      </w:pPr>
      <w:r>
        <w:rPr>
          <w:b/>
          <w:bCs/>
        </w:rPr>
        <w:t>1.1. Bối cảnh và lý do chọn đề tài</w:t>
      </w:r>
    </w:p>
    <w:p w14:paraId="68EA8AF2" w14:textId="327019F9" w:rsidR="00B45543" w:rsidRDefault="00442023">
      <w:pPr>
        <w:spacing w:after="200" w:line="360" w:lineRule="auto"/>
        <w:jc w:val="both"/>
      </w:pPr>
      <w:r>
        <w:rPr>
          <w:sz w:val="26"/>
          <w:szCs w:val="26"/>
        </w:rPr>
        <w:t xml:space="preserve">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 người dùng thường chỉ ghi nhớ đại khái hoặc ghi chép rời rạc trên giấy, sổ tay hay các ứng dụng ghi chú thông thường, dẫn đến việc bỏ sót nhiều giao dịch nhỏ lẻ nhưng </w:t>
      </w:r>
      <w:r w:rsidR="00A60072">
        <w:rPr>
          <w:sz w:val="26"/>
          <w:szCs w:val="26"/>
        </w:rPr>
        <w:t>nếu cộng lại thì</w:t>
      </w:r>
      <w:r>
        <w:rPr>
          <w:sz w:val="26"/>
          <w:szCs w:val="26"/>
        </w:rPr>
        <w:t xml:space="preserve"> chiếm tỷ trọng đáng kể trong tổng chi tiêu.</w:t>
      </w:r>
    </w:p>
    <w:p w14:paraId="08E144B4" w14:textId="3D405630" w:rsidR="00B45543" w:rsidRDefault="00442023">
      <w:pPr>
        <w:spacing w:after="200" w:line="360" w:lineRule="auto"/>
        <w:jc w:val="both"/>
      </w:pPr>
      <w:r>
        <w:rPr>
          <w:sz w:val="26"/>
          <w:szCs w:val="26"/>
        </w:rPr>
        <w:t xml:space="preserve">Bên cạnh việc ghi chép thủ công, một nguồn dữ liệu quan trọng khác là </w:t>
      </w:r>
      <w:r w:rsidR="006E66BF">
        <w:rPr>
          <w:sz w:val="26"/>
          <w:szCs w:val="26"/>
        </w:rPr>
        <w:t>“</w:t>
      </w:r>
      <w:r>
        <w:rPr>
          <w:sz w:val="26"/>
          <w:szCs w:val="26"/>
        </w:rPr>
        <w:t>sao kê ngân hàng</w:t>
      </w:r>
      <w:r w:rsidR="006E66BF">
        <w:rPr>
          <w:sz w:val="26"/>
          <w:szCs w:val="26"/>
        </w:rPr>
        <w:t>”</w:t>
      </w:r>
      <w:r>
        <w:rPr>
          <w:sz w:val="26"/>
          <w:szCs w:val="26"/>
        </w:rPr>
        <w:t xml:space="preserve">, </w:t>
      </w:r>
      <w:r w:rsidR="00A300AE">
        <w:rPr>
          <w:sz w:val="26"/>
          <w:szCs w:val="26"/>
        </w:rPr>
        <w:t xml:space="preserve">đây là </w:t>
      </w:r>
      <w:r>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3F5111AD" w:rsidR="00B45543" w:rsidRDefault="00442023">
      <w:pPr>
        <w:spacing w:after="200" w:line="360" w:lineRule="auto"/>
        <w:jc w:val="both"/>
      </w:pPr>
      <w:r>
        <w:rPr>
          <w:sz w:val="26"/>
          <w:szCs w:val="26"/>
        </w:rPr>
        <w:t xml:space="preserve">Trên thị trường hiện nay đã có một số ứng dụng hỗ trợ quản lý chi tiêu, tiêu biểu như Money Lover hay Sổ Thu Chi.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Pr>
          <w:sz w:val="26"/>
          <w:szCs w:val="26"/>
        </w:rPr>
        <w:t>nhập để</w:t>
      </w:r>
      <w:r>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1A72F889" w:rsidR="00B45543" w:rsidRDefault="00442023">
      <w:pPr>
        <w:spacing w:after="200" w:line="360" w:lineRule="auto"/>
        <w:jc w:val="both"/>
      </w:pPr>
      <w:r>
        <w:rPr>
          <w:sz w:val="26"/>
          <w:szCs w:val="26"/>
        </w:rPr>
        <w:t>Xuất phát từ những bất cập trên, đề tài hướng đến việc xây dựng một hệ thống quản lý chi tiêu cá nhân cho phép người dùng import trực tiếp sao kê ngân hàng dưới dạng CS</w:t>
      </w:r>
      <w:r w:rsidR="00A300AE">
        <w:rPr>
          <w:sz w:val="26"/>
          <w:szCs w:val="26"/>
        </w:rPr>
        <w:t>V</w:t>
      </w:r>
      <w:r>
        <w:rPr>
          <w:sz w:val="26"/>
          <w:szCs w:val="26"/>
        </w:rPr>
        <w:t xml:space="preserve">, hệ thống sẽ tự động phân loại các giao dịch theo danh mục phù hợp, đồng thời </w:t>
      </w:r>
      <w:r>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Default="00442023">
      <w:pPr>
        <w:pStyle w:val="Heading2"/>
        <w:spacing w:before="360" w:after="180"/>
      </w:pPr>
      <w:r>
        <w:rPr>
          <w:b/>
          <w:bCs/>
        </w:rPr>
        <w:t>1.2. Mục tiêu hệ thống</w:t>
      </w:r>
    </w:p>
    <w:p w14:paraId="26F7889F" w14:textId="77777777" w:rsidR="00B45543" w:rsidRDefault="00442023">
      <w:pPr>
        <w:spacing w:after="200" w:line="360" w:lineRule="auto"/>
        <w:jc w:val="both"/>
      </w:pPr>
      <w:r>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Default="00442023">
      <w:pPr>
        <w:spacing w:after="200" w:line="360" w:lineRule="auto"/>
        <w:jc w:val="both"/>
      </w:pPr>
      <w:r>
        <w:rPr>
          <w:sz w:val="26"/>
          <w:szCs w:val="26"/>
        </w:rPr>
        <w:t xml:space="preserve">Mục tiêu thứ hai là cho phép </w:t>
      </w:r>
      <w:r w:rsidR="00E1384D">
        <w:rPr>
          <w:sz w:val="26"/>
          <w:szCs w:val="26"/>
        </w:rPr>
        <w:t>nhập</w:t>
      </w:r>
      <w:r>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Default="00442023">
      <w:pPr>
        <w:spacing w:after="200" w:line="360" w:lineRule="auto"/>
        <w:jc w:val="both"/>
      </w:pPr>
      <w:r>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Default="00442023">
      <w:pPr>
        <w:pStyle w:val="Heading2"/>
        <w:spacing w:before="360" w:after="180"/>
      </w:pPr>
      <w:r>
        <w:rPr>
          <w:b/>
          <w:bCs/>
        </w:rPr>
        <w:t>1.3. Đối tượng sử dụng</w:t>
      </w:r>
    </w:p>
    <w:p w14:paraId="65D74F2A" w14:textId="1E3A97CB" w:rsidR="00B45543" w:rsidRDefault="00442023">
      <w:pPr>
        <w:spacing w:after="200" w:line="360" w:lineRule="auto"/>
        <w:jc w:val="both"/>
      </w:pPr>
      <w:r>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Pr>
          <w:sz w:val="26"/>
          <w:szCs w:val="26"/>
        </w:rPr>
        <w:t xml:space="preserve"> nhập</w:t>
      </w:r>
      <w:r>
        <w:rPr>
          <w:sz w:val="26"/>
          <w:szCs w:val="26"/>
        </w:rPr>
        <w:t xml:space="preserve"> giao dịch, thiết lập ngân sách theo danh mục cũng như đặt ra các mục tiêu tiết kiệm cho bản thân.</w:t>
      </w:r>
    </w:p>
    <w:p w14:paraId="1004D8D0" w14:textId="77777777" w:rsidR="00B45543" w:rsidRDefault="00442023">
      <w:pPr>
        <w:spacing w:after="200" w:line="360" w:lineRule="auto"/>
        <w:jc w:val="both"/>
      </w:pPr>
      <w:r>
        <w:rPr>
          <w:sz w:val="26"/>
          <w:szCs w:val="26"/>
        </w:rPr>
        <w:t>Bên cạnh đó, hệ thống còn hướng đến nhóm người dùng gia đình, tức các thành viên trong cùng một hộ gia đình có nhu cầu theo dõi chi tiêu chung. Thông qua tài khoản chia sẻ, các thành viên có thể cùng ghi nhận và theo dõi các khoản thu chi chung, giúp việc quản lý tài chính gia đình trở nên minh bạch và thuận tiện hơn.</w:t>
      </w:r>
    </w:p>
    <w:p w14:paraId="24FE5791" w14:textId="77777777" w:rsidR="00B45543" w:rsidRDefault="00442023">
      <w:pPr>
        <w:spacing w:after="200" w:line="360" w:lineRule="auto"/>
        <w:jc w:val="both"/>
      </w:pPr>
      <w:r>
        <w:rPr>
          <w:sz w:val="26"/>
          <w:szCs w:val="26"/>
        </w:rPr>
        <w:lastRenderedPageBreak/>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Default="00442023">
      <w:pPr>
        <w:pStyle w:val="Heading2"/>
        <w:spacing w:before="360" w:after="180"/>
      </w:pPr>
      <w:r>
        <w:rPr>
          <w:b/>
          <w:bCs/>
        </w:rPr>
        <w:t>1.4. Phạm vi và chức năng chính</w:t>
      </w:r>
    </w:p>
    <w:p w14:paraId="4E2C2AF6" w14:textId="77777777" w:rsidR="00B45543" w:rsidRDefault="00442023">
      <w:pPr>
        <w:spacing w:after="200" w:line="360" w:lineRule="auto"/>
        <w:jc w:val="both"/>
      </w:pPr>
      <w:r>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Default="00442023">
      <w:pPr>
        <w:spacing w:after="200" w:line="360" w:lineRule="auto"/>
        <w:jc w:val="both"/>
      </w:pPr>
      <w:r>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Default="00442023">
      <w:pPr>
        <w:spacing w:after="200" w:line="360" w:lineRule="auto"/>
        <w:jc w:val="both"/>
      </w:pPr>
      <w:r>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Default="00442023">
      <w:pPr>
        <w:spacing w:after="200" w:line="360" w:lineRule="auto"/>
        <w:jc w:val="both"/>
      </w:pPr>
      <w:r>
        <w:rPr>
          <w:sz w:val="26"/>
          <w:szCs w:val="26"/>
        </w:rPr>
        <w:t xml:space="preserve">Về </w:t>
      </w:r>
      <w:r w:rsidR="00A60072">
        <w:rPr>
          <w:sz w:val="26"/>
          <w:szCs w:val="26"/>
        </w:rPr>
        <w:t>nhập liệu</w:t>
      </w:r>
      <w:r>
        <w:rPr>
          <w:sz w:val="26"/>
          <w:szCs w:val="26"/>
        </w:rPr>
        <w:t xml:space="preserve"> sao kê, hệ thống hỗ trợ nhập dữ liệu từ </w:t>
      </w:r>
      <w:r w:rsidR="00A60072">
        <w:rPr>
          <w:sz w:val="26"/>
          <w:szCs w:val="26"/>
        </w:rPr>
        <w:t>tệp</w:t>
      </w:r>
      <w:r>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Pr>
          <w:sz w:val="26"/>
          <w:szCs w:val="26"/>
        </w:rPr>
        <w:t>nhập</w:t>
      </w:r>
      <w:r>
        <w:rPr>
          <w:sz w:val="26"/>
          <w:szCs w:val="26"/>
        </w:rPr>
        <w:t xml:space="preserve"> nhiều lần hoặc từ nhiều nguồn khác nhau.</w:t>
      </w:r>
    </w:p>
    <w:p w14:paraId="7D24E94D" w14:textId="77777777" w:rsidR="00B45543" w:rsidRDefault="00442023">
      <w:pPr>
        <w:spacing w:after="200" w:line="360" w:lineRule="auto"/>
        <w:jc w:val="both"/>
      </w:pPr>
      <w:r>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Default="00442023">
      <w:pPr>
        <w:spacing w:after="200" w:line="360" w:lineRule="auto"/>
        <w:jc w:val="both"/>
      </w:pPr>
      <w:r>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Default="00442023">
      <w:pPr>
        <w:spacing w:after="200" w:line="360" w:lineRule="auto"/>
        <w:jc w:val="both"/>
      </w:pPr>
      <w:r>
        <w:rPr>
          <w:sz w:val="26"/>
          <w:szCs w:val="26"/>
        </w:rPr>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Default="00442023">
      <w:pPr>
        <w:pStyle w:val="Heading2"/>
        <w:spacing w:before="360" w:after="180"/>
      </w:pPr>
      <w:r>
        <w:rPr>
          <w:b/>
          <w:bCs/>
        </w:rPr>
        <w:lastRenderedPageBreak/>
        <w:t>1.5. Các công nghệ liên quan</w:t>
      </w:r>
    </w:p>
    <w:p w14:paraId="4A315505" w14:textId="4F8989C1" w:rsidR="00B45543" w:rsidRDefault="00442023">
      <w:pPr>
        <w:spacing w:after="200" w:line="360" w:lineRule="auto"/>
        <w:jc w:val="both"/>
      </w:pPr>
      <w:r>
        <w:rPr>
          <w:sz w:val="26"/>
          <w:szCs w:val="26"/>
        </w:rPr>
        <w:t>Để hiện thực hóa các chức năng nêu trên, hệ thống được xây dựng dựa trên mô hình kiến trúc Client-Server, trong đó phần phía sau (backend) sử dụng SpringBoot để xử lý logic nghiệp vụ và cung cấp API, phần giao diện người dùng (frontend) được xây dựng bằng ReactJS nhằm mang lại trải nghiệm tương tác mượt mà, dữ liệu được lưu trữ trong hệ quản trị cơ sở dữ liệu MySQL, còn công cụ Postman được sử dụng trong suốt quá trình phát triển để kiểm thử các API.</w:t>
      </w:r>
      <w:r w:rsidR="00A60072">
        <w:rPr>
          <w:sz w:val="26"/>
          <w:szCs w:val="26"/>
        </w:rPr>
        <w:t xml:space="preserve"> Phân quyền giữa các user hệ thống hiện thực bằng JWT để triển kha</w:t>
      </w:r>
      <w:r w:rsidR="00032794">
        <w:rPr>
          <w:sz w:val="26"/>
          <w:szCs w:val="26"/>
        </w:rPr>
        <w:t>i</w:t>
      </w:r>
      <w:r>
        <w:rPr>
          <w:sz w:val="26"/>
          <w:szCs w:val="26"/>
        </w:rPr>
        <w:t>.</w:t>
      </w:r>
    </w:p>
    <w:p w14:paraId="61978F09" w14:textId="77777777" w:rsidR="00B45543" w:rsidRDefault="00442023">
      <w:pPr>
        <w:pStyle w:val="Heading2"/>
        <w:spacing w:before="360" w:after="180"/>
      </w:pPr>
      <w:r>
        <w:rPr>
          <w:b/>
          <w:bCs/>
        </w:rPr>
        <w:t>1.6. Bố cục báo cáo</w:t>
      </w:r>
    </w:p>
    <w:p w14:paraId="0E572D88" w14:textId="51AF564D" w:rsidR="00B45543" w:rsidRPr="00032794" w:rsidRDefault="00032794" w:rsidP="00032794">
      <w:pPr>
        <w:spacing w:after="200" w:line="360" w:lineRule="auto"/>
        <w:jc w:val="both"/>
        <w:rPr>
          <w:sz w:val="26"/>
          <w:szCs w:val="26"/>
        </w:rPr>
      </w:pPr>
      <w:r w:rsidRPr="00032794">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w:t>
      </w:r>
      <w:r>
        <w:rPr>
          <w:sz w:val="26"/>
          <w:szCs w:val="26"/>
        </w:rPr>
        <w:t xml:space="preserve"> </w:t>
      </w:r>
      <w:r w:rsidRPr="00032794">
        <w:rPr>
          <w:sz w:val="26"/>
          <w:szCs w:val="26"/>
        </w:rPr>
        <w:t>Chương 2 trình bày kết quả khảo sát các ứng dụng quản lý chi tiêu hiện có trên thị trường như Money Lover và Sổ Thu Chi, 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(SpringBoot, ReactJS, MySQL, Postman) và mô hình kiến trúc Client-Server của hệ thống.</w:t>
      </w:r>
      <w:r>
        <w:rPr>
          <w:sz w:val="26"/>
          <w:szCs w:val="26"/>
        </w:rPr>
        <w:t xml:space="preserve"> </w:t>
      </w:r>
      <w:r w:rsidRPr="00032794">
        <w:rPr>
          <w:sz w:val="26"/>
          <w:szCs w:val="26"/>
        </w:rPr>
        <w:t>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w:t>
      </w:r>
      <w:r>
        <w:rPr>
          <w:sz w:val="26"/>
          <w:szCs w:val="26"/>
        </w:rPr>
        <w:t xml:space="preserve"> </w:t>
      </w:r>
      <w:r w:rsidRPr="00032794">
        <w:rPr>
          <w:sz w:val="26"/>
          <w:szCs w:val="26"/>
        </w:rPr>
        <w:t>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import sao kê ngân hàng, tự động phân loại giao dịch, báo cáo và biểu đồ phân tích thói quen chi tiêu, hệ thống nhắc nhở, cùng chức năng đăng nhập và phân quyền; đồng thời trình bày việc tích hợp giữa frontend và backend, kiểm thử API bằng Postman, và triển khai ứng dụng.</w:t>
      </w:r>
      <w:r>
        <w:rPr>
          <w:sz w:val="26"/>
          <w:szCs w:val="26"/>
        </w:rPr>
        <w:t xml:space="preserve"> </w:t>
      </w:r>
      <w:r w:rsidRPr="00032794">
        <w:rPr>
          <w:sz w:val="26"/>
          <w:szCs w:val="26"/>
        </w:rPr>
        <w:t xml:space="preserve">Chương 5 trình bày quá trình kiểm thử và đánh giá hệ thống, bao gồm các kịch bản kiểm thử đã xây dựng, kết quả kiểm thử thu được, đánh giá những kết quả đạt được </w:t>
      </w:r>
      <w:r w:rsidRPr="00032794">
        <w:rPr>
          <w:sz w:val="26"/>
          <w:szCs w:val="26"/>
        </w:rPr>
        <w:lastRenderedPageBreak/>
        <w:t>cũng như những hạn chế còn tồn tại, và so sánh kết quả thực hiện với các yêu cầu ban đầu đã đề ra.</w:t>
      </w:r>
      <w:r>
        <w:rPr>
          <w:sz w:val="26"/>
          <w:szCs w:val="26"/>
        </w:rPr>
        <w:t xml:space="preserve"> </w:t>
      </w:r>
      <w:r w:rsidRPr="00032794">
        <w:rPr>
          <w:sz w:val="26"/>
          <w:szCs w:val="26"/>
        </w:rPr>
        <w:t>Chương 6 tổng kết lại toàn bộ quá trình thực hiện đề tài và đề xuất các hướng phát triển tiếp theo cho hệ thống trong tương lai.</w:t>
      </w:r>
    </w:p>
    <w:p w14:paraId="417A650A" w14:textId="77777777" w:rsidR="00B45543" w:rsidRDefault="00442023">
      <w:pPr>
        <w:pStyle w:val="Heading1"/>
        <w:spacing w:before="480" w:after="240"/>
      </w:pPr>
      <w:r>
        <w:rPr>
          <w:b/>
          <w:bCs/>
        </w:rPr>
        <w:t>Chương 2. KHẢO SÁT HIỆN TRẠNG VÀ CƠ SỞ LÝ THUYẾT</w:t>
      </w:r>
    </w:p>
    <w:p w14:paraId="0F83180A" w14:textId="77777777" w:rsidR="00B45543" w:rsidRDefault="00442023">
      <w:pPr>
        <w:pStyle w:val="Heading2"/>
        <w:spacing w:before="360" w:after="180"/>
      </w:pPr>
      <w:r>
        <w:rPr>
          <w:b/>
          <w:bCs/>
        </w:rPr>
        <w:t>2.1. Khảo sát các ứng dụng quản lý chi tiêu hiện có</w:t>
      </w:r>
    </w:p>
    <w:p w14:paraId="333DDE39" w14:textId="77777777" w:rsidR="00B45543" w:rsidRDefault="00442023">
      <w:pPr>
        <w:pStyle w:val="Heading3"/>
        <w:spacing w:before="240" w:after="120"/>
      </w:pPr>
      <w:r>
        <w:rPr>
          <w:b/>
          <w:bCs/>
        </w:rPr>
        <w:t>2.1.1. Money Lover</w:t>
      </w:r>
    </w:p>
    <w:p w14:paraId="6782F916" w14:textId="7733A19F" w:rsidR="00B45543" w:rsidRDefault="00442023">
      <w:pPr>
        <w:spacing w:after="200" w:line="360" w:lineRule="auto"/>
        <w:jc w:val="both"/>
      </w:pPr>
      <w:r>
        <w:rPr>
          <w:sz w:val="26"/>
          <w:szCs w:val="26"/>
        </w:rPr>
        <w:t xml:space="preserve">Money Lover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Pr>
          <w:sz w:val="26"/>
          <w:szCs w:val="26"/>
        </w:rPr>
        <w:t>nhập</w:t>
      </w:r>
      <w:r>
        <w:rPr>
          <w:sz w:val="26"/>
          <w:szCs w:val="26"/>
        </w:rPr>
        <w:t xml:space="preserve"> dữ liệu từ sao kê ngân hàng còn hạn chế, chủ yếu tập trung vào việc liên kết trực tiếp với một số ngân hàng nhất định thông qua các gói dịch vụ trả phí, chưa hỗ trợ linh hoạt việc </w:t>
      </w:r>
      <w:r w:rsidR="009A4B53">
        <w:rPr>
          <w:sz w:val="26"/>
          <w:szCs w:val="26"/>
        </w:rPr>
        <w:t>nhập</w:t>
      </w:r>
      <w:r>
        <w:rPr>
          <w:sz w:val="26"/>
          <w:szCs w:val="26"/>
        </w:rPr>
        <w:t xml:space="preserve"> </w:t>
      </w:r>
      <w:r w:rsidR="009A4B53">
        <w:rPr>
          <w:sz w:val="26"/>
          <w:szCs w:val="26"/>
        </w:rPr>
        <w:t>tệp</w:t>
      </w:r>
      <w:r>
        <w:rPr>
          <w:sz w:val="26"/>
          <w:szCs w:val="26"/>
        </w:rPr>
        <w:t xml:space="preserve"> CSV do người dùng tự tải về từ ngân hàng. Bên cạnh đó, khả năng tự động phân loại giao dịch còn khá đơn giản, chủ yếu dựa trên các quy tắc cố định do người dùng tự thiết lập.</w:t>
      </w:r>
    </w:p>
    <w:p w14:paraId="269AACAB" w14:textId="77777777" w:rsidR="00B45543" w:rsidRDefault="00442023">
      <w:pPr>
        <w:pStyle w:val="Heading3"/>
        <w:spacing w:before="240" w:after="120"/>
      </w:pPr>
      <w:r>
        <w:rPr>
          <w:b/>
          <w:bCs/>
        </w:rPr>
        <w:t>2.1.2. Sổ Thu Chi</w:t>
      </w:r>
    </w:p>
    <w:p w14:paraId="16DED046" w14:textId="77777777" w:rsidR="00B45543" w:rsidRDefault="00442023">
      <w:pPr>
        <w:spacing w:after="200" w:line="360" w:lineRule="auto"/>
        <w:jc w:val="both"/>
      </w:pPr>
      <w:r>
        <w:rPr>
          <w:sz w:val="26"/>
          <w:szCs w:val="26"/>
        </w:rPr>
        <w:t>Sổ Thu Chi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sự tối giản trong thao tác nhập liệu. Tuy nhiên, đây cũng chính là điểm hạn chế lớn nhất khi ứng dụng gần như không có khả năng phân tích chuyên sâu, không hỗ trợ import dữ liệu từ sao kê ngân hàng, và người dùng phải tự nhập tay toàn bộ giao dịch, dẫn đến việc dễ bỏ sót hoặc nhập sai khi khối lượng giao dịch lớn.</w:t>
      </w:r>
    </w:p>
    <w:p w14:paraId="7CE8D116" w14:textId="77777777" w:rsidR="00B45543" w:rsidRDefault="00442023">
      <w:pPr>
        <w:pStyle w:val="Heading3"/>
        <w:spacing w:before="240" w:after="120"/>
      </w:pPr>
      <w:r>
        <w:rPr>
          <w:b/>
          <w:bCs/>
        </w:rPr>
        <w:t>2.1.3. Nhu cầu người dùng</w:t>
      </w:r>
    </w:p>
    <w:p w14:paraId="0AAA3A06" w14:textId="4904565E" w:rsidR="00B45543" w:rsidRDefault="00442023">
      <w:pPr>
        <w:spacing w:after="200" w:line="360" w:lineRule="auto"/>
        <w:jc w:val="both"/>
      </w:pPr>
      <w:r>
        <w:rPr>
          <w:sz w:val="26"/>
          <w:szCs w:val="26"/>
        </w:rPr>
        <w:t xml:space="preserve">Từ việc khảo sát hai ứng dụng tiêu biểu trên, có thể thấy nhu cầu thực tế của người dùng không chỉ dừng lại ở việc ghi chép chi tiêu, mà còn hướng đến việc giảm thiểu </w:t>
      </w:r>
      <w:r>
        <w:rPr>
          <w:sz w:val="26"/>
          <w:szCs w:val="26"/>
        </w:rPr>
        <w:lastRenderedPageBreak/>
        <w:t xml:space="preserve">công sức nhập liệu thủ công thông qua khả năng </w:t>
      </w:r>
      <w:r w:rsidR="009A4B53">
        <w:rPr>
          <w:sz w:val="26"/>
          <w:szCs w:val="26"/>
        </w:rPr>
        <w:t>nhập</w:t>
      </w:r>
      <w:r>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Đây chính là những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Default="00442023">
      <w:pPr>
        <w:pStyle w:val="Heading2"/>
        <w:spacing w:before="360" w:after="180"/>
      </w:pPr>
      <w:r>
        <w:rPr>
          <w:b/>
          <w:bCs/>
        </w:rPr>
        <w:t>2.2. Cơ sở lý thuyết về nhập liệu và phân tích chi tiêu</w:t>
      </w:r>
    </w:p>
    <w:p w14:paraId="450FABAC" w14:textId="19F0C51B" w:rsidR="00B45543" w:rsidRDefault="00442023">
      <w:pPr>
        <w:pStyle w:val="Heading3"/>
        <w:spacing w:before="240" w:after="120"/>
      </w:pPr>
      <w:r>
        <w:rPr>
          <w:b/>
          <w:bCs/>
        </w:rPr>
        <w:t>2.2.1. Import sao kê ngân hàng (CSV)</w:t>
      </w:r>
    </w:p>
    <w:p w14:paraId="0539AF98" w14:textId="4ABC937E" w:rsidR="00B45543" w:rsidRDefault="00442023">
      <w:pPr>
        <w:spacing w:after="200" w:line="360" w:lineRule="auto"/>
        <w:jc w:val="both"/>
      </w:pPr>
      <w:r>
        <w:rPr>
          <w:sz w:val="26"/>
          <w:szCs w:val="26"/>
        </w:rPr>
        <w:t>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file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Default="00442023">
      <w:pPr>
        <w:pStyle w:val="Heading3"/>
        <w:spacing w:before="240" w:after="120"/>
      </w:pPr>
      <w:r>
        <w:rPr>
          <w:b/>
          <w:bCs/>
        </w:rPr>
        <w:t>2.2.2. Tự động phân loại giao dịch</w:t>
      </w:r>
    </w:p>
    <w:p w14:paraId="7A962F00" w14:textId="77777777" w:rsidR="00B45543" w:rsidRDefault="00442023">
      <w:pPr>
        <w:spacing w:after="200" w:line="360" w:lineRule="auto"/>
        <w:jc w:val="both"/>
      </w:pPr>
      <w:r>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Default="00442023">
      <w:pPr>
        <w:pStyle w:val="Heading3"/>
        <w:spacing w:before="240" w:after="120"/>
      </w:pPr>
      <w:r>
        <w:rPr>
          <w:b/>
          <w:bCs/>
        </w:rPr>
        <w:t>2.2.3. Trực quan hóa dữ liệu</w:t>
      </w:r>
    </w:p>
    <w:p w14:paraId="0C633B20" w14:textId="77777777" w:rsidR="00B45543" w:rsidRDefault="00442023">
      <w:pPr>
        <w:spacing w:after="200" w:line="360" w:lineRule="auto"/>
        <w:jc w:val="both"/>
      </w:pPr>
      <w:r>
        <w:rPr>
          <w:sz w:val="26"/>
          <w:szCs w:val="26"/>
        </w:rPr>
        <w:lastRenderedPageBreak/>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Default="00442023">
      <w:pPr>
        <w:pStyle w:val="Heading2"/>
        <w:spacing w:before="360" w:after="180"/>
      </w:pPr>
      <w:r>
        <w:rPr>
          <w:b/>
          <w:bCs/>
        </w:rPr>
        <w:t>2.3. Tổng quan về các công nghệ sử dụng</w:t>
      </w:r>
    </w:p>
    <w:p w14:paraId="09933A92" w14:textId="77777777" w:rsidR="00B45543" w:rsidRDefault="00442023">
      <w:pPr>
        <w:pStyle w:val="Heading3"/>
        <w:spacing w:before="240" w:after="120"/>
      </w:pPr>
      <w:r>
        <w:rPr>
          <w:b/>
          <w:bCs/>
        </w:rPr>
        <w:t>2.3.1. Giới thiệu về SpringBoot</w:t>
      </w:r>
    </w:p>
    <w:p w14:paraId="703AACA8" w14:textId="77777777" w:rsidR="00B45543" w:rsidRDefault="00442023">
      <w:pPr>
        <w:spacing w:after="200" w:line="360" w:lineRule="auto"/>
        <w:jc w:val="both"/>
      </w:pPr>
      <w:r>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Default="00442023">
      <w:pPr>
        <w:pStyle w:val="Heading3"/>
        <w:spacing w:before="240" w:after="120"/>
      </w:pPr>
      <w:r>
        <w:rPr>
          <w:b/>
          <w:bCs/>
        </w:rPr>
        <w:t>2.3.2. Giới thiệu về ReactJS</w:t>
      </w:r>
    </w:p>
    <w:p w14:paraId="63DAA98C" w14:textId="77777777" w:rsidR="00B45543" w:rsidRDefault="00442023">
      <w:pPr>
        <w:spacing w:after="200" w:line="360" w:lineRule="auto"/>
        <w:jc w:val="both"/>
      </w:pPr>
      <w:r>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Default="00442023">
      <w:pPr>
        <w:pStyle w:val="Heading3"/>
        <w:spacing w:before="240" w:after="120"/>
      </w:pPr>
      <w:r>
        <w:rPr>
          <w:b/>
          <w:bCs/>
        </w:rPr>
        <w:t>2.3.3. Giới thiệu về MySQL</w:t>
      </w:r>
    </w:p>
    <w:p w14:paraId="6B3A58B8" w14:textId="77777777" w:rsidR="00B45543" w:rsidRDefault="00442023">
      <w:pPr>
        <w:spacing w:after="200" w:line="360" w:lineRule="auto"/>
        <w:jc w:val="both"/>
      </w:pPr>
      <w:r>
        <w:rPr>
          <w:sz w:val="26"/>
          <w:szCs w:val="26"/>
        </w:rPr>
        <w:lastRenderedPageBreak/>
        <w:t>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Default="00442023">
      <w:pPr>
        <w:pStyle w:val="Heading3"/>
        <w:spacing w:before="240" w:after="120"/>
      </w:pPr>
      <w:r>
        <w:rPr>
          <w:b/>
          <w:bCs/>
        </w:rPr>
        <w:t>2.3.4. Giới thiệu về Postman</w:t>
      </w:r>
    </w:p>
    <w:p w14:paraId="681217CD" w14:textId="77777777" w:rsidR="00B45543" w:rsidRDefault="00442023">
      <w:pPr>
        <w:spacing w:after="200" w:line="360" w:lineRule="auto"/>
        <w:jc w:val="both"/>
      </w:pPr>
      <w:r>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Default="00442023">
      <w:pPr>
        <w:pStyle w:val="Heading3"/>
        <w:spacing w:before="240" w:after="120"/>
      </w:pPr>
      <w:r>
        <w:rPr>
          <w:b/>
          <w:bCs/>
        </w:rPr>
        <w:t>2.3.5. Mô hình kiến trúc Client-Server</w:t>
      </w:r>
    </w:p>
    <w:p w14:paraId="2D1278DD" w14:textId="7B985688" w:rsidR="00B45543" w:rsidRDefault="00442023">
      <w:pPr>
        <w:spacing w:after="200" w:line="360" w:lineRule="auto"/>
        <w:jc w:val="both"/>
        <w:rPr>
          <w:sz w:val="26"/>
          <w:szCs w:val="26"/>
        </w:rPr>
      </w:pPr>
      <w:r>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Default="007B31AC" w:rsidP="007B31AC">
      <w:pPr>
        <w:pStyle w:val="Heading3"/>
        <w:spacing w:before="240" w:after="120"/>
      </w:pPr>
      <w:r>
        <w:rPr>
          <w:b/>
          <w:bCs/>
        </w:rPr>
        <w:t>2.3.</w:t>
      </w:r>
      <w:r w:rsidR="00DD41D3">
        <w:rPr>
          <w:b/>
          <w:bCs/>
        </w:rPr>
        <w:t>6</w:t>
      </w:r>
      <w:r>
        <w:rPr>
          <w:b/>
          <w:bCs/>
        </w:rPr>
        <w:t xml:space="preserve">. </w:t>
      </w:r>
      <w:r w:rsidR="00DD41D3" w:rsidRPr="00DD41D3">
        <w:rPr>
          <w:b/>
          <w:bCs/>
        </w:rPr>
        <w:t>Giới thiệu về JWT (JSON Web Token)</w:t>
      </w:r>
    </w:p>
    <w:p w14:paraId="1E3C92F3" w14:textId="0A5306B8" w:rsidR="007B31AC" w:rsidRDefault="00DD41D3">
      <w:pPr>
        <w:spacing w:after="200" w:line="360" w:lineRule="auto"/>
        <w:jc w:val="both"/>
        <w:rPr>
          <w:sz w:val="26"/>
          <w:szCs w:val="26"/>
        </w:rPr>
      </w:pPr>
      <w:r w:rsidRPr="00DD41D3">
        <w:rPr>
          <w:sz w:val="26"/>
          <w:szCs w:val="26"/>
        </w:rPr>
        <w:t>JWT là một chuẩn mở dùng để trao đổi thông tin xác thực giữa client và server dưới dạng một chuỗi token được mã hóa, gồm ba phần: header, payload và chữ ký</w:t>
      </w:r>
      <w:r>
        <w:rPr>
          <w:sz w:val="26"/>
          <w:szCs w:val="26"/>
        </w:rPr>
        <w:t xml:space="preserve">. </w:t>
      </w:r>
      <w:r w:rsidRPr="00DD41D3">
        <w:rPr>
          <w:sz w:val="26"/>
          <w:szCs w:val="26"/>
        </w:rPr>
        <w:t xml:space="preserve">Sau </w:t>
      </w:r>
      <w:r w:rsidRPr="00DD41D3">
        <w:rPr>
          <w:sz w:val="26"/>
          <w:szCs w:val="26"/>
        </w:rPr>
        <w:lastRenderedPageBreak/>
        <w:t>khi người dùng đăng nhập thành công, server sẽ sinh ra một token chứa thông 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314EFC" w:rsidRDefault="00314EFC" w:rsidP="00314EFC">
      <w:pPr>
        <w:pStyle w:val="Heading1"/>
        <w:rPr>
          <w:sz w:val="26"/>
          <w:szCs w:val="26"/>
        </w:rPr>
      </w:pPr>
      <w:bookmarkStart w:id="0" w:name="_Hlk234497810"/>
      <w:r w:rsidRPr="00314EFC">
        <w:rPr>
          <w:sz w:val="26"/>
          <w:szCs w:val="26"/>
        </w:rPr>
        <w:t>Chương 3. PHÂN TÍCH &amp; THIẾT KẾ HỆ THỐNG</w:t>
      </w:r>
    </w:p>
    <w:p w14:paraId="318344EE" w14:textId="77777777" w:rsidR="00314EFC" w:rsidRPr="00314EFC" w:rsidRDefault="00314EFC" w:rsidP="00314EFC">
      <w:pPr>
        <w:spacing w:after="120"/>
        <w:rPr>
          <w:sz w:val="26"/>
          <w:szCs w:val="26"/>
        </w:rPr>
      </w:pPr>
      <w:r w:rsidRPr="00314EFC">
        <w:rPr>
          <w:sz w:val="26"/>
          <w:szCs w:val="26"/>
        </w:rPr>
        <w:t>3.1. Yêu cầu hệ thống</w:t>
      </w:r>
      <w:r w:rsidRPr="00314EFC">
        <w:rPr>
          <w:sz w:val="26"/>
          <w:szCs w:val="26"/>
        </w:rPr>
        <w:br/>
        <w:t xml:space="preserve">    3.1.1. Yêu cầu chức năng</w:t>
      </w:r>
      <w:r w:rsidRPr="00314EFC">
        <w:rPr>
          <w:sz w:val="26"/>
          <w:szCs w:val="26"/>
        </w:rPr>
        <w:br/>
        <w:t xml:space="preserve">    3.1.2. Yêu cầu phi chức năng</w:t>
      </w:r>
      <w:r w:rsidRPr="00314EFC">
        <w:rPr>
          <w:sz w:val="26"/>
          <w:szCs w:val="26"/>
        </w:rPr>
        <w:br/>
        <w:t>3.2. Phân tích thiết kế</w:t>
      </w:r>
      <w:r w:rsidRPr="00314EFC">
        <w:rPr>
          <w:sz w:val="26"/>
          <w:szCs w:val="26"/>
        </w:rPr>
        <w:br/>
        <w:t xml:space="preserve">    3.2.1. Sơ đồ use case tổng quát</w:t>
      </w:r>
      <w:r w:rsidRPr="00314EFC">
        <w:rPr>
          <w:sz w:val="26"/>
          <w:szCs w:val="26"/>
        </w:rPr>
        <w:br/>
        <w:t xml:space="preserve">    3.2.2. Đặc tả use case</w:t>
      </w:r>
      <w:r w:rsidRPr="00314EFC">
        <w:rPr>
          <w:sz w:val="26"/>
          <w:szCs w:val="26"/>
        </w:rPr>
        <w:br/>
        <w:t xml:space="preserve">    3.2.3. Sơ đồ lớp</w:t>
      </w:r>
      <w:r w:rsidRPr="00314EFC">
        <w:rPr>
          <w:sz w:val="26"/>
          <w:szCs w:val="26"/>
        </w:rPr>
        <w:br/>
        <w:t xml:space="preserve">    3.2.4. Xây dựng cơ sở dữ liệu</w:t>
      </w:r>
      <w:r w:rsidRPr="00314EFC">
        <w:rPr>
          <w:sz w:val="26"/>
          <w:szCs w:val="26"/>
        </w:rPr>
        <w:br/>
        <w:t xml:space="preserve">    3.2.5. Sơ đồ tuần tự</w:t>
      </w:r>
      <w:r w:rsidRPr="00314EFC">
        <w:rPr>
          <w:sz w:val="26"/>
          <w:szCs w:val="26"/>
        </w:rPr>
        <w:br/>
        <w:t>3.3. Thiết kế giao diện</w:t>
      </w:r>
      <w:r w:rsidRPr="00314EFC">
        <w:rPr>
          <w:sz w:val="26"/>
          <w:szCs w:val="26"/>
        </w:rPr>
        <w:br/>
        <w:t xml:space="preserve">    3.3.1. Thiết kế giao diện phía người dùng</w:t>
      </w:r>
      <w:r w:rsidRPr="00314EFC">
        <w:rPr>
          <w:sz w:val="26"/>
          <w:szCs w:val="26"/>
        </w:rPr>
        <w:br/>
        <w:t xml:space="preserve">    3.3.2. Thiết kế giao diện phía quản trị  </w:t>
      </w:r>
    </w:p>
    <w:p w14:paraId="13F81F21" w14:textId="77777777" w:rsidR="00314EFC" w:rsidRPr="00314EFC" w:rsidRDefault="00314EFC" w:rsidP="00314EFC">
      <w:pPr>
        <w:spacing w:after="200"/>
        <w:rPr>
          <w:sz w:val="26"/>
          <w:szCs w:val="26"/>
        </w:rPr>
      </w:pPr>
      <w:r w:rsidRPr="00314EFC">
        <w:rPr>
          <w:sz w:val="26"/>
          <w:szCs w:val="26"/>
        </w:rPr>
        <w:t xml:space="preserve"> </w:t>
      </w:r>
    </w:p>
    <w:p w14:paraId="30CEDF19" w14:textId="77777777" w:rsidR="00314EFC" w:rsidRPr="00314EFC" w:rsidRDefault="00314EFC" w:rsidP="00314EFC">
      <w:pPr>
        <w:pStyle w:val="Heading1"/>
        <w:rPr>
          <w:sz w:val="26"/>
          <w:szCs w:val="26"/>
        </w:rPr>
      </w:pPr>
      <w:r w:rsidRPr="00314EFC">
        <w:rPr>
          <w:sz w:val="26"/>
          <w:szCs w:val="26"/>
        </w:rPr>
        <w:t>Chương 4. CÀI ĐẶT &amp; TRIỂN KHAI</w:t>
      </w:r>
    </w:p>
    <w:p w14:paraId="0B519F12" w14:textId="77777777" w:rsidR="00314EFC" w:rsidRPr="00314EFC" w:rsidRDefault="00314EFC" w:rsidP="00314EFC">
      <w:pPr>
        <w:spacing w:after="120"/>
        <w:rPr>
          <w:sz w:val="26"/>
          <w:szCs w:val="26"/>
        </w:rPr>
      </w:pPr>
      <w:r w:rsidRPr="00314EFC">
        <w:rPr>
          <w:sz w:val="26"/>
          <w:szCs w:val="26"/>
        </w:rPr>
        <w:t>4.1. Môi trường phát triển &amp; công nghệ</w:t>
      </w:r>
      <w:r w:rsidRPr="00314EFC">
        <w:rPr>
          <w:sz w:val="26"/>
          <w:szCs w:val="26"/>
        </w:rPr>
        <w:br/>
        <w:t>4.2. Xây dựng các chức năng chính</w:t>
      </w:r>
      <w:r w:rsidRPr="00314EFC">
        <w:rPr>
          <w:sz w:val="26"/>
          <w:szCs w:val="26"/>
        </w:rPr>
        <w:br/>
        <w:t xml:space="preserve">    4.2.1. Quản lý tài khoản và giao dịch</w:t>
      </w:r>
      <w:r w:rsidRPr="00314EFC">
        <w:rPr>
          <w:sz w:val="26"/>
          <w:szCs w:val="26"/>
        </w:rPr>
        <w:br/>
        <w:t xml:space="preserve">    4.2.2. Quản lý danh mục thu/chi</w:t>
      </w:r>
      <w:r w:rsidRPr="00314EFC">
        <w:rPr>
          <w:sz w:val="26"/>
          <w:szCs w:val="26"/>
        </w:rPr>
        <w:br/>
        <w:t xml:space="preserve">    4.2.3. Quản lý ngân sách &amp; mục tiêu tiết kiệm</w:t>
      </w:r>
      <w:r w:rsidRPr="00314EFC">
        <w:rPr>
          <w:sz w:val="26"/>
          <w:szCs w:val="26"/>
        </w:rPr>
        <w:br/>
        <w:t xml:space="preserve">    4.2.4. Import sao kê ngân hàng (CSV/Excel)</w:t>
      </w:r>
      <w:r w:rsidRPr="00314EFC">
        <w:rPr>
          <w:sz w:val="26"/>
          <w:szCs w:val="26"/>
        </w:rPr>
        <w:br/>
        <w:t xml:space="preserve">    4.2.5. Tự động phân loại giao dịch</w:t>
      </w:r>
      <w:r w:rsidRPr="00314EFC">
        <w:rPr>
          <w:sz w:val="26"/>
          <w:szCs w:val="26"/>
        </w:rPr>
        <w:br/>
        <w:t xml:space="preserve">    4.2.6. Báo cáo &amp; biểu đồ phân tích thói quen chi tiêu</w:t>
      </w:r>
      <w:r w:rsidRPr="00314EFC">
        <w:rPr>
          <w:sz w:val="26"/>
          <w:szCs w:val="26"/>
        </w:rPr>
        <w:br/>
        <w:t xml:space="preserve">    4.2.7. Hệ thống nhắc nhở</w:t>
      </w:r>
      <w:r w:rsidRPr="00314EFC">
        <w:rPr>
          <w:sz w:val="26"/>
          <w:szCs w:val="26"/>
        </w:rPr>
        <w:br/>
        <w:t xml:space="preserve">    4.2.8. Đăng nhập &amp; phân quyền</w:t>
      </w:r>
      <w:r w:rsidRPr="00314EFC">
        <w:rPr>
          <w:sz w:val="26"/>
          <w:szCs w:val="26"/>
        </w:rPr>
        <w:br/>
        <w:t>4.3. Tích hợp và triển khai</w:t>
      </w:r>
      <w:r w:rsidRPr="00314EFC">
        <w:rPr>
          <w:sz w:val="26"/>
          <w:szCs w:val="26"/>
        </w:rPr>
        <w:br/>
        <w:t xml:space="preserve">    4.3.1. Kết nối Frontend (React/Next.js) với Backend (Spring Boot)</w:t>
      </w:r>
      <w:r w:rsidRPr="00314EFC">
        <w:rPr>
          <w:sz w:val="26"/>
          <w:szCs w:val="26"/>
        </w:rPr>
        <w:br/>
        <w:t xml:space="preserve">    4.3.2. Kiểm thử API với Postman</w:t>
      </w:r>
      <w:r w:rsidRPr="00314EFC">
        <w:rPr>
          <w:sz w:val="26"/>
          <w:szCs w:val="26"/>
        </w:rPr>
        <w:br/>
        <w:t xml:space="preserve">    4.3.3. Triển khai ứng dụng  </w:t>
      </w:r>
    </w:p>
    <w:p w14:paraId="555038F9" w14:textId="77777777" w:rsidR="00314EFC" w:rsidRPr="00314EFC" w:rsidRDefault="00314EFC" w:rsidP="00314EFC">
      <w:pPr>
        <w:spacing w:after="200"/>
        <w:rPr>
          <w:sz w:val="26"/>
          <w:szCs w:val="26"/>
        </w:rPr>
      </w:pPr>
      <w:r w:rsidRPr="00314EFC">
        <w:rPr>
          <w:sz w:val="26"/>
          <w:szCs w:val="26"/>
        </w:rPr>
        <w:lastRenderedPageBreak/>
        <w:t xml:space="preserve"> </w:t>
      </w:r>
    </w:p>
    <w:p w14:paraId="01A69495" w14:textId="77777777" w:rsidR="00314EFC" w:rsidRPr="00314EFC" w:rsidRDefault="00314EFC" w:rsidP="00314EFC">
      <w:pPr>
        <w:pStyle w:val="Heading1"/>
        <w:rPr>
          <w:sz w:val="26"/>
          <w:szCs w:val="26"/>
        </w:rPr>
      </w:pPr>
      <w:r w:rsidRPr="00314EFC">
        <w:rPr>
          <w:sz w:val="26"/>
          <w:szCs w:val="26"/>
        </w:rPr>
        <w:t>Chương 5. KIỂM THỬ &amp; ĐÁNH GIÁ</w:t>
      </w:r>
    </w:p>
    <w:p w14:paraId="6E9ECFB9" w14:textId="77777777" w:rsidR="00314EFC" w:rsidRPr="00314EFC" w:rsidRDefault="00314EFC" w:rsidP="00314EFC">
      <w:pPr>
        <w:spacing w:after="120"/>
        <w:rPr>
          <w:sz w:val="26"/>
          <w:szCs w:val="26"/>
        </w:rPr>
      </w:pPr>
      <w:r w:rsidRPr="00314EFC">
        <w:rPr>
          <w:sz w:val="26"/>
          <w:szCs w:val="26"/>
        </w:rPr>
        <w:t>5.1. Kịch bản kiểm thử</w:t>
      </w:r>
      <w:r w:rsidRPr="00314EFC">
        <w:rPr>
          <w:sz w:val="26"/>
          <w:szCs w:val="26"/>
        </w:rPr>
        <w:br/>
        <w:t>5.2. Kết quả kiểm thử</w:t>
      </w:r>
      <w:r w:rsidRPr="00314EFC">
        <w:rPr>
          <w:sz w:val="26"/>
          <w:szCs w:val="26"/>
        </w:rPr>
        <w:br/>
        <w:t>5.3. Đánh giá kết quả đạt được</w:t>
      </w:r>
      <w:r w:rsidRPr="00314EFC">
        <w:rPr>
          <w:sz w:val="26"/>
          <w:szCs w:val="26"/>
        </w:rPr>
        <w:br/>
        <w:t xml:space="preserve">    5.3.1. Kết quả đạt được</w:t>
      </w:r>
      <w:r w:rsidRPr="00314EFC">
        <w:rPr>
          <w:sz w:val="26"/>
          <w:szCs w:val="26"/>
        </w:rPr>
        <w:br/>
        <w:t xml:space="preserve">    5.3.2. Hạn chế</w:t>
      </w:r>
      <w:r w:rsidRPr="00314EFC">
        <w:rPr>
          <w:sz w:val="26"/>
          <w:szCs w:val="26"/>
        </w:rPr>
        <w:br/>
        <w:t xml:space="preserve">5.4. So sánh với yêu cầu ban đầu  </w:t>
      </w:r>
    </w:p>
    <w:p w14:paraId="5D93E3DE" w14:textId="77777777" w:rsidR="00314EFC" w:rsidRPr="00314EFC" w:rsidRDefault="00314EFC" w:rsidP="00314EFC">
      <w:pPr>
        <w:spacing w:after="200"/>
        <w:rPr>
          <w:sz w:val="26"/>
          <w:szCs w:val="26"/>
        </w:rPr>
      </w:pPr>
      <w:r w:rsidRPr="00314EFC">
        <w:rPr>
          <w:sz w:val="26"/>
          <w:szCs w:val="26"/>
        </w:rPr>
        <w:t xml:space="preserve"> </w:t>
      </w:r>
    </w:p>
    <w:p w14:paraId="0D99A42D" w14:textId="77777777" w:rsidR="00314EFC" w:rsidRPr="00314EFC" w:rsidRDefault="00314EFC" w:rsidP="00314EFC">
      <w:pPr>
        <w:pStyle w:val="Heading1"/>
        <w:rPr>
          <w:sz w:val="26"/>
          <w:szCs w:val="26"/>
        </w:rPr>
      </w:pPr>
      <w:r w:rsidRPr="00314EFC">
        <w:rPr>
          <w:sz w:val="26"/>
          <w:szCs w:val="26"/>
        </w:rPr>
        <w:t>Chương 6. KẾT LUẬN &amp; HƯỚNG PHÁT TRIỂN</w:t>
      </w:r>
    </w:p>
    <w:p w14:paraId="5A3C14BC" w14:textId="77777777" w:rsidR="00314EFC" w:rsidRPr="00314EFC" w:rsidRDefault="00314EFC" w:rsidP="00314EFC">
      <w:pPr>
        <w:spacing w:after="120"/>
        <w:rPr>
          <w:sz w:val="26"/>
          <w:szCs w:val="26"/>
        </w:rPr>
      </w:pPr>
      <w:r w:rsidRPr="00314EFC">
        <w:rPr>
          <w:sz w:val="26"/>
          <w:szCs w:val="26"/>
        </w:rPr>
        <w:t>6.1. Kết luận</w:t>
      </w:r>
      <w:r w:rsidRPr="00314EFC">
        <w:rPr>
          <w:sz w:val="26"/>
          <w:szCs w:val="26"/>
        </w:rPr>
        <w:br/>
        <w:t xml:space="preserve">6.2. Hướng phát triển  </w:t>
      </w:r>
    </w:p>
    <w:p w14:paraId="4DF44796" w14:textId="77777777" w:rsidR="00314EFC" w:rsidRPr="00314EFC" w:rsidRDefault="00314EFC" w:rsidP="00314EFC">
      <w:pPr>
        <w:spacing w:after="200"/>
        <w:rPr>
          <w:sz w:val="26"/>
          <w:szCs w:val="26"/>
        </w:rPr>
      </w:pPr>
      <w:r w:rsidRPr="00314EFC">
        <w:rPr>
          <w:sz w:val="26"/>
          <w:szCs w:val="26"/>
        </w:rPr>
        <w:t xml:space="preserve"> </w:t>
      </w:r>
    </w:p>
    <w:p w14:paraId="41C9B2C4" w14:textId="2F6B36C9" w:rsidR="00314EFC" w:rsidRPr="00314EFC" w:rsidRDefault="00314EFC" w:rsidP="00314EFC">
      <w:pPr>
        <w:spacing w:after="200" w:line="360" w:lineRule="auto"/>
        <w:jc w:val="both"/>
        <w:rPr>
          <w:sz w:val="26"/>
          <w:szCs w:val="26"/>
        </w:rPr>
      </w:pPr>
      <w:r w:rsidRPr="00314EFC">
        <w:rPr>
          <w:sz w:val="26"/>
          <w:szCs w:val="26"/>
        </w:rPr>
        <w:t>TÀI LIỆU THAM KHẢO</w:t>
      </w:r>
      <w:bookmarkEnd w:id="0"/>
    </w:p>
    <w:sectPr w:rsidR="00314EFC" w:rsidRPr="00314EFC">
      <w:pgSz w:w="11906" w:h="16838"/>
      <w:pgMar w:top="1440" w:right="1440" w:bottom="1440" w:left="172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32794"/>
    <w:rsid w:val="00314EFC"/>
    <w:rsid w:val="00360991"/>
    <w:rsid w:val="00442023"/>
    <w:rsid w:val="006479A6"/>
    <w:rsid w:val="006D5F88"/>
    <w:rsid w:val="006E66BF"/>
    <w:rsid w:val="007B31AC"/>
    <w:rsid w:val="009A4B53"/>
    <w:rsid w:val="00A300AE"/>
    <w:rsid w:val="00A60072"/>
    <w:rsid w:val="00B45543"/>
    <w:rsid w:val="00DD41D3"/>
    <w:rsid w:val="00E138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TotalTime>
  <Pages>10</Pages>
  <Words>2775</Words>
  <Characters>15824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Khôi</cp:lastModifiedBy>
  <cp:revision>13</cp:revision>
  <dcterms:created xsi:type="dcterms:W3CDTF">2026-07-08T07:57:00Z</dcterms:created>
  <dcterms:modified xsi:type="dcterms:W3CDTF">2026-07-10T15:13:00Z</dcterms:modified>
</cp:coreProperties>
</file>