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E91BB" w14:textId="3516E0D5" w:rsidR="00512B42" w:rsidRDefault="00B93FFD">
      <w:r w:rsidRPr="00B93FFD">
        <w:t>EPICOR</w:t>
      </w:r>
    </w:p>
    <w:p w14:paraId="49BC2751" w14:textId="523D2365" w:rsidR="00B93FFD" w:rsidRDefault="00B93FFD"/>
    <w:p w14:paraId="0E83B2C9" w14:textId="6D6E7B5E" w:rsidR="00B93FFD" w:rsidRDefault="00B93FFD"/>
    <w:p w14:paraId="4E3D32FD" w14:textId="77777777" w:rsidR="00B93FFD" w:rsidRDefault="00B93FFD" w:rsidP="00B93FFD">
      <w:pPr>
        <w:pStyle w:val="NormalWeb"/>
      </w:pPr>
      <w:r>
        <w:rPr>
          <w:rFonts w:ascii="Segoe UI Emoji" w:hAnsi="Segoe UI Emoji" w:cs="Segoe UI Emoji"/>
        </w:rPr>
        <w:t>🎯</w:t>
      </w:r>
      <w:r>
        <w:t> Tùy chỉnh theo ngành</w:t>
      </w:r>
    </w:p>
    <w:p w14:paraId="1CD9EDD4" w14:textId="77777777" w:rsidR="00B93FFD" w:rsidRDefault="00B93FFD" w:rsidP="00B93FFD">
      <w:pPr>
        <w:pStyle w:val="NormalWeb"/>
      </w:pPr>
      <w:r>
        <w:t>Tính linh hoạt được điều chỉnh để đáp ứng nhu cầu riêng biệt của doanh nghiệp bạn từ sản xuất, dịch vụ và bán lẻ. </w:t>
      </w:r>
    </w:p>
    <w:p w14:paraId="6F85A74B" w14:textId="77777777" w:rsidR="00B93FFD" w:rsidRDefault="00B93FFD" w:rsidP="00B93FFD">
      <w:pPr>
        <w:pStyle w:val="NormalWeb"/>
      </w:pPr>
      <w:r>
        <w:rPr>
          <w:rFonts w:ascii="Segoe UI Emoji" w:hAnsi="Segoe UI Emoji" w:cs="Segoe UI Emoji"/>
        </w:rPr>
        <w:t>🌍</w:t>
      </w:r>
      <w:r>
        <w:t> Hỗ trợ đa ngôn ngữ và đa tiền tệ</w:t>
      </w:r>
    </w:p>
    <w:p w14:paraId="756FDACF" w14:textId="77777777" w:rsidR="00B93FFD" w:rsidRDefault="00B93FFD" w:rsidP="00B93FFD">
      <w:pPr>
        <w:pStyle w:val="NormalWeb"/>
      </w:pPr>
      <w:r>
        <w:t>Quản lý doanh nghiệp đa quốc gia, đa ngôn ngữ và tiền tệ, cho phép giao dịch toàn cầu diễn ra nhanh chóng và suôn sẻ</w:t>
      </w:r>
    </w:p>
    <w:p w14:paraId="5F2A2D0F" w14:textId="77777777" w:rsidR="00B93FFD" w:rsidRDefault="00B93FFD" w:rsidP="00B93FFD">
      <w:pPr>
        <w:pStyle w:val="NormalWeb"/>
      </w:pPr>
      <w:r>
        <w:rPr>
          <w:rFonts w:ascii="Segoe UI Emoji" w:hAnsi="Segoe UI Emoji" w:cs="Segoe UI Emoji"/>
        </w:rPr>
        <w:t>☁️</w:t>
      </w:r>
      <w:r>
        <w:t> Triển khai linh hoạt theo yêu cầu</w:t>
      </w:r>
    </w:p>
    <w:p w14:paraId="700F8E02" w14:textId="77777777" w:rsidR="00B93FFD" w:rsidRDefault="00B93FFD" w:rsidP="00B93FFD">
      <w:pPr>
        <w:pStyle w:val="NormalWeb"/>
      </w:pPr>
      <w:r>
        <w:t>Triển khai  theo cách của bạn: Tại chỗ, Đám mây hoặc Kết hợp. Chọn mô hình phù hợp nhất với chiến lược CNTT, nhu cầu mở rộng quy mô và mục tiêu tối ưu hóa chi phí của bạn.</w:t>
      </w:r>
    </w:p>
    <w:p w14:paraId="1FC7E2B5" w14:textId="77777777" w:rsidR="00B93FFD" w:rsidRDefault="00B93FFD" w:rsidP="00B93FFD">
      <w:pPr>
        <w:pStyle w:val="NormalWeb"/>
      </w:pPr>
      <w:r>
        <w:rPr>
          <w:rFonts w:ascii="Segoe UI Emoji" w:hAnsi="Segoe UI Emoji" w:cs="Segoe UI Emoji"/>
        </w:rPr>
        <w:t>🏢</w:t>
      </w:r>
      <w:r>
        <w:t> Được tối ưu hóa cho các doanh nghiệp vừa và lớn</w:t>
      </w:r>
    </w:p>
    <w:p w14:paraId="5250F685" w14:textId="070E3213" w:rsidR="00B93FFD" w:rsidRDefault="00B93FFD" w:rsidP="00B93FFD">
      <w:pPr>
        <w:pStyle w:val="NormalWeb"/>
      </w:pPr>
      <w:r>
        <w:t>Được xây dựng để mở rộng quy mô. Đặc biệt hiệu quả đối với các doanh nghiệp có hệ thống sản xuất phức tạp, chuỗi cung ứng mở rộng hoặc hoạt động nhiều chi nhánh.</w:t>
      </w:r>
    </w:p>
    <w:p w14:paraId="46A3A9A4" w14:textId="0FAFCEE6" w:rsidR="00B93FFD" w:rsidRDefault="00B93FFD" w:rsidP="00B93FFD">
      <w:pPr>
        <w:pStyle w:val="NormalWeb"/>
      </w:pPr>
    </w:p>
    <w:p w14:paraId="66A10A9F" w14:textId="4B215106" w:rsidR="00B93FFD" w:rsidRDefault="00B93FFD" w:rsidP="00B93FFD">
      <w:pPr>
        <w:pStyle w:val="NormalWeb"/>
      </w:pPr>
    </w:p>
    <w:p w14:paraId="7ADB6939" w14:textId="77777777" w:rsidR="00B93FFD" w:rsidRDefault="00B93FFD" w:rsidP="00B93FFD">
      <w:pPr>
        <w:pStyle w:val="NormalWeb"/>
      </w:pPr>
      <w:r>
        <w:rPr>
          <w:rFonts w:ascii="Segoe UI Emoji" w:hAnsi="Segoe UI Emoji" w:cs="Segoe UI Emoji"/>
        </w:rPr>
        <w:t>🎯</w:t>
      </w:r>
      <w:r>
        <w:t> Industry-Specific Customization</w:t>
      </w:r>
    </w:p>
    <w:p w14:paraId="4E60A7D1" w14:textId="77777777" w:rsidR="00B93FFD" w:rsidRDefault="00B93FFD" w:rsidP="00B93FFD">
      <w:pPr>
        <w:pStyle w:val="NormalWeb"/>
      </w:pPr>
      <w:r>
        <w:t>Tailored flexibility to meet the unique needs of your business — from manufacturing and distribution to engineering and retail. </w:t>
      </w:r>
    </w:p>
    <w:p w14:paraId="6D12DD5B" w14:textId="77777777" w:rsidR="00B93FFD" w:rsidRDefault="00B93FFD" w:rsidP="00B93FFD">
      <w:pPr>
        <w:pStyle w:val="NormalWeb"/>
      </w:pPr>
      <w:r>
        <w:rPr>
          <w:rFonts w:ascii="Segoe UI Emoji" w:hAnsi="Segoe UI Emoji" w:cs="Segoe UI Emoji"/>
        </w:rPr>
        <w:t>🌍</w:t>
      </w:r>
      <w:r>
        <w:t> Multi-Language &amp; Multi-Currency Support</w:t>
      </w:r>
    </w:p>
    <w:p w14:paraId="07C2E380" w14:textId="77777777" w:rsidR="00B93FFD" w:rsidRDefault="00B93FFD" w:rsidP="00B93FFD">
      <w:pPr>
        <w:pStyle w:val="NormalWeb"/>
      </w:pPr>
      <w:r>
        <w:t>Perfect for international businesses. Effortlessly manage operations across borders with support for various languages and currencies, enabling smooth global transactions.</w:t>
      </w:r>
    </w:p>
    <w:p w14:paraId="5A9E474B" w14:textId="77777777" w:rsidR="00B93FFD" w:rsidRDefault="00B93FFD" w:rsidP="00B93FFD">
      <w:pPr>
        <w:pStyle w:val="NormalWeb"/>
      </w:pPr>
      <w:r>
        <w:rPr>
          <w:rFonts w:ascii="Segoe UI Emoji" w:hAnsi="Segoe UI Emoji" w:cs="Segoe UI Emoji"/>
        </w:rPr>
        <w:t>☁️</w:t>
      </w:r>
      <w:r>
        <w:t> Flexible Deployment on Demand</w:t>
      </w:r>
    </w:p>
    <w:p w14:paraId="0521DF04" w14:textId="77777777" w:rsidR="00B93FFD" w:rsidRDefault="00B93FFD" w:rsidP="00B93FFD">
      <w:pPr>
        <w:pStyle w:val="NormalWeb"/>
      </w:pPr>
      <w:r>
        <w:t>Deploy on your way: On-premise, Cloud, or Hybrid. Choose the model that aligns best with your IT strategy, scalability needs, and cost optimization goals.</w:t>
      </w:r>
    </w:p>
    <w:p w14:paraId="7F755CF6" w14:textId="77777777" w:rsidR="00B93FFD" w:rsidRDefault="00B93FFD" w:rsidP="00B93FFD">
      <w:pPr>
        <w:pStyle w:val="NormalWeb"/>
      </w:pPr>
      <w:r>
        <w:rPr>
          <w:rFonts w:ascii="Segoe UI Emoji" w:hAnsi="Segoe UI Emoji" w:cs="Segoe UI Emoji"/>
        </w:rPr>
        <w:lastRenderedPageBreak/>
        <w:t>🏢</w:t>
      </w:r>
      <w:r>
        <w:t> Optimized for Medium and Large Enterprises</w:t>
      </w:r>
    </w:p>
    <w:p w14:paraId="547C58A1" w14:textId="77777777" w:rsidR="00B93FFD" w:rsidRDefault="00B93FFD" w:rsidP="00B93FFD">
      <w:pPr>
        <w:pStyle w:val="NormalWeb"/>
      </w:pPr>
      <w:r>
        <w:t>Built to scale. Especially effective for businesses with complex production systems, extensive supply chains, or multi-branch operations.</w:t>
      </w:r>
    </w:p>
    <w:p w14:paraId="582E3629" w14:textId="5814C752" w:rsidR="00B93FFD" w:rsidRDefault="00403E22" w:rsidP="00B93FFD">
      <w:pPr>
        <w:pStyle w:val="NormalWeb"/>
      </w:pPr>
      <w:r w:rsidRPr="00403E22">
        <w:drawing>
          <wp:inline distT="0" distB="0" distL="0" distR="0" wp14:anchorId="302F8722" wp14:editId="2A5FDDDF">
            <wp:extent cx="5934903" cy="4439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34903" cy="4439270"/>
                    </a:xfrm>
                    <a:prstGeom prst="rect">
                      <a:avLst/>
                    </a:prstGeom>
                  </pic:spPr>
                </pic:pic>
              </a:graphicData>
            </a:graphic>
          </wp:inline>
        </w:drawing>
      </w:r>
    </w:p>
    <w:p w14:paraId="427FC7C0" w14:textId="77777777" w:rsidR="00B93FFD" w:rsidRDefault="00B93FFD"/>
    <w:sectPr w:rsidR="00B93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FD"/>
    <w:rsid w:val="000A0989"/>
    <w:rsid w:val="000E25FF"/>
    <w:rsid w:val="00403E22"/>
    <w:rsid w:val="00670FFA"/>
    <w:rsid w:val="009768B8"/>
    <w:rsid w:val="00B93FFD"/>
    <w:rsid w:val="00C54FAA"/>
    <w:rsid w:val="00D0034B"/>
    <w:rsid w:val="00D11B87"/>
    <w:rsid w:val="00E2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8A426"/>
  <w15:chartTrackingRefBased/>
  <w15:docId w15:val="{C6D00ECB-391C-455C-B3BE-BD1E56F0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21D48"/>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E21D48"/>
    <w:pPr>
      <w:keepNext/>
      <w:keepLines/>
      <w:spacing w:before="40" w:after="0"/>
      <w:outlineLvl w:val="1"/>
    </w:pPr>
    <w:rPr>
      <w:rFonts w:ascii="Times New Roman" w:eastAsiaTheme="majorEastAsia" w:hAnsi="Times New Roman" w:cstheme="majorBidi"/>
      <w:b/>
      <w:noProof/>
      <w:color w:val="000000" w:themeColor="text1"/>
      <w:sz w:val="26"/>
      <w:szCs w:val="26"/>
    </w:rPr>
  </w:style>
  <w:style w:type="paragraph" w:styleId="Heading3">
    <w:name w:val="heading 3"/>
    <w:basedOn w:val="Normal"/>
    <w:next w:val="Normal"/>
    <w:link w:val="Heading3Char"/>
    <w:autoRedefine/>
    <w:uiPriority w:val="9"/>
    <w:unhideWhenUsed/>
    <w:qFormat/>
    <w:rsid w:val="00E21D48"/>
    <w:pPr>
      <w:keepNext/>
      <w:keepLines/>
      <w:spacing w:before="40" w:after="0"/>
      <w:outlineLvl w:val="2"/>
    </w:pPr>
    <w:rPr>
      <w:rFonts w:ascii="Times New Roman" w:eastAsiaTheme="majorEastAsia" w:hAnsi="Times New Roman" w:cstheme="majorBidi"/>
      <w:b/>
      <w:noProof/>
      <w:color w:val="000000" w:themeColor="text1"/>
      <w:sz w:val="26"/>
      <w:szCs w:val="24"/>
    </w:rPr>
  </w:style>
  <w:style w:type="paragraph" w:styleId="Heading4">
    <w:name w:val="heading 4"/>
    <w:basedOn w:val="Normal"/>
    <w:next w:val="Normal"/>
    <w:link w:val="Heading4Char"/>
    <w:autoRedefine/>
    <w:uiPriority w:val="9"/>
    <w:semiHidden/>
    <w:unhideWhenUsed/>
    <w:qFormat/>
    <w:rsid w:val="00E21D48"/>
    <w:pPr>
      <w:keepNext/>
      <w:keepLines/>
      <w:spacing w:before="40" w:after="0"/>
      <w:outlineLvl w:val="3"/>
    </w:pPr>
    <w:rPr>
      <w:rFonts w:asciiTheme="majorHAnsi" w:eastAsiaTheme="majorEastAsia" w:hAnsiTheme="majorHAnsi"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1D48"/>
    <w:rPr>
      <w:rFonts w:ascii="Times New Roman" w:eastAsiaTheme="majorEastAsia" w:hAnsi="Times New Roman" w:cstheme="majorBidi"/>
      <w:b/>
      <w:color w:val="000000" w:themeColor="text1"/>
      <w:sz w:val="26"/>
      <w:szCs w:val="32"/>
    </w:rPr>
  </w:style>
  <w:style w:type="character" w:customStyle="1" w:styleId="Heading2Char">
    <w:name w:val="Heading 2 Char"/>
    <w:basedOn w:val="DefaultParagraphFont"/>
    <w:link w:val="Heading2"/>
    <w:uiPriority w:val="9"/>
    <w:rsid w:val="00E21D48"/>
    <w:rPr>
      <w:rFonts w:ascii="Times New Roman" w:eastAsiaTheme="majorEastAsia" w:hAnsi="Times New Roman" w:cstheme="majorBidi"/>
      <w:b/>
      <w:noProof/>
      <w:color w:val="000000" w:themeColor="text1"/>
      <w:sz w:val="26"/>
      <w:szCs w:val="26"/>
    </w:rPr>
  </w:style>
  <w:style w:type="character" w:customStyle="1" w:styleId="Heading3Char">
    <w:name w:val="Heading 3 Char"/>
    <w:basedOn w:val="DefaultParagraphFont"/>
    <w:link w:val="Heading3"/>
    <w:uiPriority w:val="9"/>
    <w:rsid w:val="00E21D48"/>
    <w:rPr>
      <w:rFonts w:ascii="Times New Roman" w:eastAsiaTheme="majorEastAsia" w:hAnsi="Times New Roman" w:cstheme="majorBidi"/>
      <w:b/>
      <w:noProof/>
      <w:color w:val="000000" w:themeColor="text1"/>
      <w:sz w:val="26"/>
      <w:szCs w:val="24"/>
    </w:rPr>
  </w:style>
  <w:style w:type="character" w:customStyle="1" w:styleId="Heading4Char">
    <w:name w:val="Heading 4 Char"/>
    <w:basedOn w:val="DefaultParagraphFont"/>
    <w:link w:val="Heading4"/>
    <w:uiPriority w:val="9"/>
    <w:semiHidden/>
    <w:rsid w:val="00E21D48"/>
    <w:rPr>
      <w:rFonts w:asciiTheme="majorHAnsi" w:eastAsiaTheme="majorEastAsia" w:hAnsiTheme="majorHAnsi" w:cstheme="majorBidi"/>
      <w:i/>
      <w:iCs/>
      <w:color w:val="000000" w:themeColor="text1"/>
    </w:rPr>
  </w:style>
  <w:style w:type="paragraph" w:styleId="NormalWeb">
    <w:name w:val="Normal (Web)"/>
    <w:basedOn w:val="Normal"/>
    <w:uiPriority w:val="99"/>
    <w:semiHidden/>
    <w:unhideWhenUsed/>
    <w:rsid w:val="00B93F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965869">
      <w:bodyDiv w:val="1"/>
      <w:marLeft w:val="0"/>
      <w:marRight w:val="0"/>
      <w:marTop w:val="0"/>
      <w:marBottom w:val="0"/>
      <w:divBdr>
        <w:top w:val="none" w:sz="0" w:space="0" w:color="auto"/>
        <w:left w:val="none" w:sz="0" w:space="0" w:color="auto"/>
        <w:bottom w:val="none" w:sz="0" w:space="0" w:color="auto"/>
        <w:right w:val="none" w:sz="0" w:space="0" w:color="auto"/>
      </w:divBdr>
    </w:div>
    <w:div w:id="769159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HUY TÚ</dc:creator>
  <cp:keywords/>
  <dc:description/>
  <cp:lastModifiedBy>NGUYỄN HUY TÚ</cp:lastModifiedBy>
  <cp:revision>2</cp:revision>
  <dcterms:created xsi:type="dcterms:W3CDTF">2025-07-11T08:06:00Z</dcterms:created>
  <dcterms:modified xsi:type="dcterms:W3CDTF">2025-07-11T08:09:00Z</dcterms:modified>
</cp:coreProperties>
</file>