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54804" w14:textId="77777777" w:rsidR="00964BF9" w:rsidRDefault="00000000">
      <w:pPr>
        <w:spacing w:after="60"/>
      </w:pPr>
      <w:r>
        <w:rPr>
          <w:b/>
          <w:bCs/>
          <w:color w:val="2E75B6"/>
          <w:sz w:val="20"/>
          <w:szCs w:val="20"/>
        </w:rPr>
        <w:t>EXCEL ANALYST PROJECT</w:t>
      </w:r>
    </w:p>
    <w:p w14:paraId="7B554805" w14:textId="77777777" w:rsidR="00964BF9" w:rsidRDefault="00000000">
      <w:pPr>
        <w:spacing w:after="40"/>
      </w:pPr>
      <w:r>
        <w:rPr>
          <w:b/>
          <w:bCs/>
          <w:color w:val="1F3864"/>
          <w:sz w:val="38"/>
          <w:szCs w:val="38"/>
        </w:rPr>
        <w:t>Global Superstore: Where Are We Making — and Losing — Money?</w:t>
      </w:r>
    </w:p>
    <w:p w14:paraId="7B554806" w14:textId="77777777" w:rsidR="00964BF9" w:rsidRDefault="00000000">
      <w:pPr>
        <w:pBdr>
          <w:bottom w:val="single" w:sz="6" w:space="4" w:color="2E75B6"/>
        </w:pBdr>
        <w:spacing w:after="240"/>
      </w:pPr>
      <w:r>
        <w:rPr>
          <w:i/>
          <w:iCs/>
          <w:color w:val="595959"/>
        </w:rPr>
        <w:t>A profitability &amp; operations analysis on one clean dataset — built around the From Basics to Competitive thinking framework.</w:t>
      </w:r>
    </w:p>
    <w:p w14:paraId="7B554807" w14:textId="4B60E186" w:rsidR="00964BF9" w:rsidRDefault="00000000">
      <w:pPr>
        <w:spacing w:after="120"/>
      </w:pPr>
      <w:r>
        <w:rPr>
          <w:b/>
          <w:bCs/>
        </w:rPr>
        <w:t xml:space="preserve">The role you're playing: </w:t>
      </w:r>
      <w:r>
        <w:t xml:space="preserve">You're an analyst at a global retailer. Leadership sees that sales are growing, but profit isn't keeping up. They want to know which products, regions, and shipping choices quietly drain profit — and what to do about it. Your deliverable is one clean Excel workbook plus a </w:t>
      </w:r>
      <w:r w:rsidR="003E11C5">
        <w:t>short-written</w:t>
      </w:r>
      <w:r>
        <w:t xml:space="preserve"> insight summary. This is real analyst work: the answer isn't obvious, and the data won't hand it to you.</w:t>
      </w:r>
    </w:p>
    <w:p w14:paraId="7B554808" w14:textId="77777777" w:rsidR="00964BF9" w:rsidRDefault="00000000">
      <w:pPr>
        <w:pStyle w:val="Heading1"/>
      </w:pPr>
      <w:r>
        <w:t>Why this dataset</w:t>
      </w:r>
    </w:p>
    <w:p w14:paraId="7B554809" w14:textId="77777777" w:rsidR="00964BF9" w:rsidRDefault="00000000">
      <w:pPr>
        <w:spacing w:after="120"/>
      </w:pPr>
      <w:r>
        <w:t xml:space="preserve">Global Superstore is the dataset analysts cut their teeth on, for good reason. It's </w:t>
      </w:r>
      <w:r>
        <w:rPr>
          <w:b/>
          <w:bCs/>
        </w:rPr>
        <w:t>one clean file, around 50,000 rows</w:t>
      </w:r>
      <w:r>
        <w:t xml:space="preserve"> — no government portal, no filtering before you can even start. It covers four years of global orders (2011–2014) with sales, profit, discounts, shipping, regions, and product categories. It's small enough to stay fast in Excel, but rich enough that real, non-obvious insights are hiding in it (the classic one: best-selling categories that </w:t>
      </w:r>
      <w:proofErr w:type="gramStart"/>
      <w:r>
        <w:t>actually lose</w:t>
      </w:r>
      <w:proofErr w:type="gramEnd"/>
      <w:r>
        <w:t xml:space="preserve"> money once </w:t>
      </w:r>
      <w:proofErr w:type="spellStart"/>
      <w:r>
        <w:t>you</w:t>
      </w:r>
      <w:proofErr w:type="spellEnd"/>
      <w:r>
        <w:t xml:space="preserve"> account for discounts).</w:t>
      </w:r>
    </w:p>
    <w:p w14:paraId="7B55480A" w14:textId="77777777" w:rsidR="00964BF9" w:rsidRDefault="00000000">
      <w:pPr>
        <w:spacing w:after="120"/>
      </w:pPr>
      <w:r>
        <w:rPr>
          <w:b/>
          <w:bCs/>
        </w:rPr>
        <w:t xml:space="preserve">Skills this project hits: </w:t>
      </w:r>
      <w:r>
        <w:t>XLOOKUP / VLOOKUP • Pivot Tables • Sorting &amp; Filtering • Removing duplicates • Data mapping (lookup tables) • Date math • Validating &amp; cross-referencing • Writing insight summaries.</w:t>
      </w:r>
    </w:p>
    <w:p w14:paraId="7B55480B" w14:textId="77777777" w:rsidR="00964BF9" w:rsidRDefault="00000000">
      <w:pPr>
        <w:pStyle w:val="Heading1"/>
      </w:pPr>
      <w:r>
        <w:t>Step 1 — Get the data (one download, no filtering)</w:t>
      </w:r>
    </w:p>
    <w:p w14:paraId="7B55480C" w14:textId="77777777" w:rsidR="00964BF9" w:rsidRDefault="00000000">
      <w:pPr>
        <w:pStyle w:val="ListParagraph"/>
        <w:numPr>
          <w:ilvl w:val="0"/>
          <w:numId w:val="2"/>
        </w:numPr>
        <w:spacing w:after="60"/>
      </w:pPr>
      <w:r>
        <w:rPr>
          <w:b/>
          <w:bCs/>
        </w:rPr>
        <w:t xml:space="preserve">Go to Kaggle: </w:t>
      </w:r>
      <w:hyperlink r:id="rId5" w:history="1">
        <w:r>
          <w:rPr>
            <w:rStyle w:val="Hyperlink"/>
            <w:color w:val="2E75B6"/>
          </w:rPr>
          <w:t>Global Superstore Dataset (</w:t>
        </w:r>
        <w:proofErr w:type="spellStart"/>
        <w:r>
          <w:rPr>
            <w:rStyle w:val="Hyperlink"/>
            <w:color w:val="2E75B6"/>
          </w:rPr>
          <w:t>apoorvaappz</w:t>
        </w:r>
        <w:proofErr w:type="spellEnd"/>
        <w:r>
          <w:rPr>
            <w:rStyle w:val="Hyperlink"/>
            <w:color w:val="2E75B6"/>
          </w:rPr>
          <w:t>)</w:t>
        </w:r>
      </w:hyperlink>
    </w:p>
    <w:p w14:paraId="7B55480D" w14:textId="77777777" w:rsidR="00964BF9" w:rsidRDefault="00000000">
      <w:pPr>
        <w:pStyle w:val="ListParagraph"/>
        <w:numPr>
          <w:ilvl w:val="0"/>
          <w:numId w:val="2"/>
        </w:numPr>
        <w:spacing w:after="60"/>
      </w:pPr>
      <w:r>
        <w:t>Create a free Kaggle account if you don't have one (takes a minute), then click the Download button. You'll get a single CSV file.</w:t>
      </w:r>
    </w:p>
    <w:p w14:paraId="7B55480E" w14:textId="77777777" w:rsidR="00964BF9" w:rsidRDefault="00000000">
      <w:pPr>
        <w:pStyle w:val="ListParagraph"/>
        <w:numPr>
          <w:ilvl w:val="0"/>
          <w:numId w:val="2"/>
        </w:numPr>
        <w:spacing w:after="60"/>
      </w:pPr>
      <w:r>
        <w:t>Open it in Excel and immediately Save As an .xlsx workbook so your formulas and pivots are preserved.</w:t>
      </w:r>
    </w:p>
    <w:p w14:paraId="7B55480F" w14:textId="77777777" w:rsidR="00964BF9" w:rsidRDefault="00000000">
      <w:pPr>
        <w:spacing w:after="120"/>
      </w:pPr>
      <w:r>
        <w:rPr>
          <w:b/>
          <w:bCs/>
        </w:rPr>
        <w:t xml:space="preserve">Heads-up on the data: </w:t>
      </w:r>
      <w:r>
        <w:t>It runs 1 Jan 2011 to 31 Dec 2014, and most columns are complete except Postal Code, which has blanks you can ignore. That's it — no portal wrangling.</w:t>
      </w:r>
    </w:p>
    <w:p w14:paraId="7B554810" w14:textId="77777777" w:rsidR="00964BF9" w:rsidRDefault="00000000">
      <w:pPr>
        <w:spacing w:after="120"/>
      </w:pPr>
      <w:r>
        <w:rPr>
          <w:b/>
          <w:bCs/>
        </w:rPr>
        <w:t xml:space="preserve">Alternative source: </w:t>
      </w:r>
      <w:r>
        <w:t xml:space="preserve">If that link gives you trouble, search Kaggle for “Global Superstore” — several mirrors exist (e.g. </w:t>
      </w:r>
      <w:proofErr w:type="spellStart"/>
      <w:r>
        <w:t>fatihilhan</w:t>
      </w:r>
      <w:proofErr w:type="spellEnd"/>
      <w:r>
        <w:t xml:space="preserve">, </w:t>
      </w:r>
      <w:proofErr w:type="spellStart"/>
      <w:r>
        <w:t>shekpaul</w:t>
      </w:r>
      <w:proofErr w:type="spellEnd"/>
      <w:r>
        <w:t>). Any version with Sales, Profit, Discount, Category, Region, and Order/Ship Dates works for this brief.</w:t>
      </w:r>
    </w:p>
    <w:p w14:paraId="7B554811" w14:textId="77777777" w:rsidR="00964BF9" w:rsidRDefault="00000000">
      <w:pPr>
        <w:pStyle w:val="Heading1"/>
      </w:pPr>
      <w:r>
        <w:t>Step 2 — Know your columns before you touch anything</w:t>
      </w:r>
    </w:p>
    <w:p w14:paraId="7B554812" w14:textId="77777777" w:rsidR="00964BF9" w:rsidRDefault="00000000">
      <w:pPr>
        <w:spacing w:after="120"/>
      </w:pPr>
      <w:r>
        <w:t xml:space="preserve">Your guide says to ask the right questions about your columns before </w:t>
      </w:r>
      <w:proofErr w:type="spellStart"/>
      <w:r>
        <w:t>analyzing</w:t>
      </w:r>
      <w:proofErr w:type="spellEnd"/>
      <w:r>
        <w:t>. Open the file and confirm these key ones. (Exact names vary slightly by version — match by meaning.)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964BF9" w14:paraId="7B554815" w14:textId="77777777">
        <w:tblPrEx>
          <w:tblCellMar>
            <w:top w:w="0" w:type="dxa"/>
            <w:bottom w:w="0" w:type="dxa"/>
          </w:tblCellMar>
        </w:tblPrEx>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54813" w14:textId="77777777" w:rsidR="00964BF9" w:rsidRDefault="00000000">
            <w:r>
              <w:rPr>
                <w:b/>
                <w:bCs/>
                <w:color w:val="FFFFFF"/>
              </w:rPr>
              <w:t>Column</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54814" w14:textId="77777777" w:rsidR="00964BF9" w:rsidRDefault="00000000">
            <w:r>
              <w:rPr>
                <w:b/>
                <w:bCs/>
                <w:color w:val="FFFFFF"/>
              </w:rPr>
              <w:t>What it's for in your analysis</w:t>
            </w:r>
          </w:p>
        </w:tc>
      </w:tr>
      <w:tr w:rsidR="00964BF9" w14:paraId="7B55481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6" w14:textId="77777777" w:rsidR="00964BF9" w:rsidRDefault="00000000">
            <w:r>
              <w:t>Order ID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7" w14:textId="77777777" w:rsidR="00964BF9" w:rsidRDefault="00000000">
            <w:r>
              <w:t>Identifies each order. Useful for spotting duplicates and counting orders.</w:t>
            </w:r>
          </w:p>
        </w:tc>
      </w:tr>
      <w:tr w:rsidR="00964BF9" w14:paraId="7B55481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9" w14:textId="77777777" w:rsidR="00964BF9" w:rsidRDefault="00000000">
            <w:r>
              <w:lastRenderedPageBreak/>
              <w:t>Order Date / Ship Date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A" w14:textId="77777777" w:rsidR="00964BF9" w:rsidRDefault="00000000">
            <w:r>
              <w:t xml:space="preserve">Used to calculate shipping delay and to </w:t>
            </w:r>
            <w:proofErr w:type="spellStart"/>
            <w:r>
              <w:t>analyze</w:t>
            </w:r>
            <w:proofErr w:type="spellEnd"/>
            <w:r>
              <w:t xml:space="preserve"> trends over time.</w:t>
            </w:r>
          </w:p>
        </w:tc>
      </w:tr>
      <w:tr w:rsidR="00964BF9" w14:paraId="7B55481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C" w14:textId="77777777" w:rsidR="00964BF9" w:rsidRDefault="00000000">
            <w:r>
              <w:t>Sales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D" w14:textId="77777777" w:rsidR="00964BF9" w:rsidRDefault="00000000">
            <w:r>
              <w:t>Revenue per line. Big numbers here can be misleading on their own — see Profit.</w:t>
            </w:r>
          </w:p>
        </w:tc>
      </w:tr>
      <w:tr w:rsidR="00964BF9" w14:paraId="7B55482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1F" w14:textId="77777777" w:rsidR="00964BF9" w:rsidRDefault="00000000">
            <w:r>
              <w:t>Profit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0" w14:textId="77777777" w:rsidR="00964BF9" w:rsidRDefault="00000000">
            <w:r>
              <w:t>The real story. Can be negative. This is the heart of your analysis.</w:t>
            </w:r>
          </w:p>
        </w:tc>
      </w:tr>
      <w:tr w:rsidR="00964BF9" w14:paraId="7B55482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2" w14:textId="77777777" w:rsidR="00964BF9" w:rsidRDefault="00000000">
            <w:r>
              <w:t>Discount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3" w14:textId="77777777" w:rsidR="00964BF9" w:rsidRDefault="00000000">
            <w:r>
              <w:t>Often the hidden reason profit goes negative. Cross-reference against Profit.</w:t>
            </w:r>
          </w:p>
        </w:tc>
      </w:tr>
      <w:tr w:rsidR="00964BF9" w14:paraId="7B55482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5" w14:textId="77777777" w:rsidR="00964BF9" w:rsidRDefault="00000000">
            <w:r>
              <w:t>Category / Sub-Category</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6" w14:textId="77777777" w:rsidR="00964BF9" w:rsidRDefault="00000000">
            <w:r>
              <w:t>Product groupings — your main dimension for finding what wins and what loses.</w:t>
            </w:r>
          </w:p>
        </w:tc>
      </w:tr>
      <w:tr w:rsidR="00964BF9" w14:paraId="7B5548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8" w14:textId="77777777" w:rsidR="00964BF9" w:rsidRDefault="00000000">
            <w:r>
              <w:t>Region / Market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9" w14:textId="77777777" w:rsidR="00964BF9" w:rsidRDefault="00000000">
            <w:r>
              <w:t>Geographic breakdown for performance across the business.</w:t>
            </w:r>
          </w:p>
        </w:tc>
      </w:tr>
      <w:tr w:rsidR="00964BF9" w14:paraId="7B55482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B" w14:textId="77777777" w:rsidR="00964BF9" w:rsidRDefault="00000000">
            <w:r>
              <w:t>Ship Mode</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2C" w14:textId="77777777" w:rsidR="00964BF9" w:rsidRDefault="00000000">
            <w:r>
              <w:t>Standard, Second Class, Same Day, etc. Links shipping cost to profit.</w:t>
            </w:r>
          </w:p>
        </w:tc>
      </w:tr>
    </w:tbl>
    <w:p w14:paraId="7B55482E" w14:textId="77777777" w:rsidR="00964BF9" w:rsidRDefault="00964BF9">
      <w:pPr>
        <w:spacing w:after="120"/>
      </w:pPr>
    </w:p>
    <w:p w14:paraId="7B55482F" w14:textId="77777777" w:rsidR="00964BF9" w:rsidRDefault="00000000">
      <w:pPr>
        <w:spacing w:after="120"/>
      </w:pPr>
      <w:r>
        <w:rPr>
          <w:b/>
          <w:bCs/>
        </w:rPr>
        <w:t xml:space="preserve">Write before you </w:t>
      </w:r>
      <w:proofErr w:type="spellStart"/>
      <w:r>
        <w:rPr>
          <w:b/>
          <w:bCs/>
        </w:rPr>
        <w:t>analyze</w:t>
      </w:r>
      <w:proofErr w:type="spellEnd"/>
      <w:r>
        <w:rPr>
          <w:b/>
          <w:bCs/>
        </w:rPr>
        <w:t xml:space="preserve"> (2–3 sentences): </w:t>
      </w:r>
      <w:r>
        <w:t>What does one row represent — an order, or a single product line within an order? Which columns could mislead you if read alone (hint: Sales without Profit)? What's your first guess about where profit is leaking, so you can test it?</w:t>
      </w:r>
    </w:p>
    <w:p w14:paraId="7B554830" w14:textId="77777777" w:rsidR="00964BF9" w:rsidRDefault="00000000">
      <w:pPr>
        <w:pStyle w:val="Heading1"/>
      </w:pPr>
      <w:r>
        <w:t>Step 3 — Clean &amp; prepare</w:t>
      </w:r>
    </w:p>
    <w:p w14:paraId="7B554831" w14:textId="77777777" w:rsidR="00964BF9" w:rsidRDefault="00000000">
      <w:pPr>
        <w:pStyle w:val="ListParagraph"/>
        <w:numPr>
          <w:ilvl w:val="0"/>
          <w:numId w:val="3"/>
        </w:numPr>
        <w:spacing w:after="60"/>
      </w:pPr>
      <w:r>
        <w:rPr>
          <w:b/>
          <w:bCs/>
        </w:rPr>
        <w:t xml:space="preserve">Remove duplicates: </w:t>
      </w:r>
      <w:r>
        <w:t>Data → Remove Duplicates. Note how many you removed — that's a finding worth recording.</w:t>
      </w:r>
    </w:p>
    <w:p w14:paraId="7B554832" w14:textId="77777777" w:rsidR="00964BF9" w:rsidRDefault="00000000">
      <w:pPr>
        <w:pStyle w:val="ListParagraph"/>
        <w:numPr>
          <w:ilvl w:val="0"/>
          <w:numId w:val="3"/>
        </w:numPr>
        <w:spacing w:after="60"/>
      </w:pPr>
      <w:r>
        <w:rPr>
          <w:b/>
          <w:bCs/>
        </w:rPr>
        <w:t xml:space="preserve">Add Shipping Delay: </w:t>
      </w:r>
      <w:r>
        <w:t xml:space="preserve">Create a column </w:t>
      </w:r>
      <w:r>
        <w:rPr>
          <w:b/>
          <w:bCs/>
        </w:rPr>
        <w:t>Ship Date − Order Date</w:t>
      </w:r>
      <w:r>
        <w:t xml:space="preserve"> to measure how long orders take to ship.</w:t>
      </w:r>
    </w:p>
    <w:p w14:paraId="7B554833" w14:textId="77777777" w:rsidR="00964BF9" w:rsidRDefault="00000000">
      <w:pPr>
        <w:pStyle w:val="ListParagraph"/>
        <w:numPr>
          <w:ilvl w:val="0"/>
          <w:numId w:val="3"/>
        </w:numPr>
        <w:spacing w:after="60"/>
      </w:pPr>
      <w:r>
        <w:rPr>
          <w:b/>
          <w:bCs/>
        </w:rPr>
        <w:t xml:space="preserve">Add Profit Margin: </w:t>
      </w:r>
      <w:r>
        <w:t xml:space="preserve">Create </w:t>
      </w:r>
      <w:r>
        <w:rPr>
          <w:b/>
          <w:bCs/>
        </w:rPr>
        <w:t>Profit ÷ Sales</w:t>
      </w:r>
      <w:r>
        <w:t xml:space="preserve"> as a percentage. This normalizes profit so you can compare a $5 item against a $5,000 one fairly.</w:t>
      </w:r>
    </w:p>
    <w:p w14:paraId="7B554834" w14:textId="77777777" w:rsidR="00964BF9" w:rsidRDefault="00000000">
      <w:pPr>
        <w:pStyle w:val="ListParagraph"/>
        <w:numPr>
          <w:ilvl w:val="0"/>
          <w:numId w:val="3"/>
        </w:numPr>
        <w:spacing w:after="60"/>
      </w:pPr>
      <w:r>
        <w:rPr>
          <w:b/>
          <w:bCs/>
        </w:rPr>
        <w:t xml:space="preserve">Sanity-check: </w:t>
      </w:r>
      <w:r>
        <w:t>Filter Profit to show negatives — how many lines lose money? Filter Discount high-to-low — do the biggest discounts line up with the losses?</w:t>
      </w:r>
    </w:p>
    <w:p w14:paraId="7B554835" w14:textId="77777777" w:rsidR="00964BF9" w:rsidRDefault="00000000">
      <w:pPr>
        <w:pStyle w:val="Heading1"/>
      </w:pPr>
      <w:r>
        <w:t>Step 4 — The XLOOKUP &amp; data-mapping piece</w:t>
      </w:r>
    </w:p>
    <w:p w14:paraId="7B554836" w14:textId="77777777" w:rsidR="00964BF9" w:rsidRDefault="00000000">
      <w:pPr>
        <w:spacing w:after="120"/>
      </w:pPr>
      <w:r>
        <w:t>This is where you practice lookups and data mapping with real purpose. You'll build a small reference table on a second sheet and pull its values into your main data.</w:t>
      </w:r>
    </w:p>
    <w:p w14:paraId="7B554837" w14:textId="77777777" w:rsidR="00964BF9" w:rsidRDefault="00000000">
      <w:pPr>
        <w:pStyle w:val="ListParagraph"/>
        <w:numPr>
          <w:ilvl w:val="0"/>
          <w:numId w:val="2"/>
        </w:numPr>
        <w:spacing w:after="60"/>
      </w:pPr>
      <w:r>
        <w:rPr>
          <w:b/>
          <w:bCs/>
        </w:rPr>
        <w:t xml:space="preserve">Create a “Region Managers” sheet. </w:t>
      </w:r>
      <w:r>
        <w:t>List each Region (or Market) and assign it a manager name and a profit-margin target you set yourself (e.g. Central = 12%, South = 10%).</w:t>
      </w:r>
    </w:p>
    <w:p w14:paraId="7B554838" w14:textId="77777777" w:rsidR="00964BF9" w:rsidRDefault="00000000">
      <w:pPr>
        <w:pStyle w:val="ListParagraph"/>
        <w:numPr>
          <w:ilvl w:val="0"/>
          <w:numId w:val="2"/>
        </w:numPr>
        <w:spacing w:after="60"/>
      </w:pPr>
      <w:r>
        <w:rPr>
          <w:b/>
          <w:bCs/>
        </w:rPr>
        <w:t xml:space="preserve">Map it back with XLOOKUP. </w:t>
      </w:r>
      <w:r>
        <w:t xml:space="preserve">On your main sheet, add a </w:t>
      </w:r>
      <w:proofErr w:type="gramStart"/>
      <w:r>
        <w:rPr>
          <w:b/>
          <w:bCs/>
        </w:rPr>
        <w:t>Manager</w:t>
      </w:r>
      <w:proofErr w:type="gramEnd"/>
      <w:r>
        <w:t xml:space="preserve"> column and a </w:t>
      </w:r>
      <w:r>
        <w:rPr>
          <w:b/>
          <w:bCs/>
        </w:rPr>
        <w:t>Target Margin</w:t>
      </w:r>
      <w:r>
        <w:t xml:space="preserve"> column, both pulled from the reference sheet by </w:t>
      </w:r>
      <w:proofErr w:type="gramStart"/>
      <w:r>
        <w:t>Region</w:t>
      </w:r>
      <w:proofErr w:type="gramEnd"/>
      <w:r>
        <w:t xml:space="preserve"> using XLOOKUP.</w:t>
      </w:r>
    </w:p>
    <w:p w14:paraId="7B554839" w14:textId="77777777" w:rsidR="00964BF9" w:rsidRDefault="00000000">
      <w:pPr>
        <w:pStyle w:val="ListParagraph"/>
        <w:numPr>
          <w:ilvl w:val="0"/>
          <w:numId w:val="2"/>
        </w:numPr>
        <w:spacing w:after="60"/>
      </w:pPr>
      <w:r>
        <w:rPr>
          <w:b/>
          <w:bCs/>
        </w:rPr>
        <w:t xml:space="preserve">Create the verdict column. </w:t>
      </w:r>
      <w:r>
        <w:t xml:space="preserve">Add </w:t>
      </w:r>
      <w:r>
        <w:rPr>
          <w:b/>
          <w:bCs/>
        </w:rPr>
        <w:t>Hit Target?</w:t>
      </w:r>
      <w:r>
        <w:t xml:space="preserve"> using an IF (a CASE-style judgment): is this row's Profit Margin at or above its region's target? This turns raw numbers into a business answer.</w:t>
      </w:r>
    </w:p>
    <w:p w14:paraId="7B55483A" w14:textId="77777777" w:rsidR="00964BF9" w:rsidRDefault="00000000">
      <w:pPr>
        <w:spacing w:after="120"/>
      </w:pPr>
      <w:r>
        <w:rPr>
          <w:b/>
          <w:bCs/>
        </w:rPr>
        <w:t xml:space="preserve">Why this matters: </w:t>
      </w:r>
      <w:r>
        <w:t xml:space="preserve">You've taken a number (profit) and mapped it against a goal to produce a judgment (“did this region pull its weight?”). That leap — data to decision — is what the job is </w:t>
      </w:r>
      <w:proofErr w:type="gramStart"/>
      <w:r>
        <w:t>actually about</w:t>
      </w:r>
      <w:proofErr w:type="gramEnd"/>
      <w:r>
        <w:t>.</w:t>
      </w:r>
    </w:p>
    <w:p w14:paraId="7B55483B" w14:textId="77777777" w:rsidR="00964BF9" w:rsidRDefault="00000000">
      <w:pPr>
        <w:pStyle w:val="Heading1"/>
      </w:pPr>
      <w:r>
        <w:lastRenderedPageBreak/>
        <w:t xml:space="preserve">Step 5 — </w:t>
      </w:r>
      <w:proofErr w:type="spellStart"/>
      <w:r>
        <w:t>Analyze</w:t>
      </w:r>
      <w:proofErr w:type="spellEnd"/>
      <w:r>
        <w:t xml:space="preserve"> with pivot tables</w:t>
      </w:r>
    </w:p>
    <w:p w14:paraId="7B55483C" w14:textId="77777777" w:rsidR="00964BF9" w:rsidRDefault="00000000">
      <w:pPr>
        <w:spacing w:after="120"/>
      </w:pPr>
      <w:r>
        <w:t>Build these pivots (Insert → PivotTable). For each, don't stop at the table — apply the 3-question framework in Step 6.</w:t>
      </w:r>
    </w:p>
    <w:p w14:paraId="7B55483D" w14:textId="77777777" w:rsidR="00964BF9" w:rsidRDefault="00000000">
      <w:pPr>
        <w:pStyle w:val="ListParagraph"/>
        <w:numPr>
          <w:ilvl w:val="0"/>
          <w:numId w:val="3"/>
        </w:numPr>
        <w:spacing w:after="60"/>
      </w:pPr>
      <w:r>
        <w:t>Total Sales vs Total Profit by Category — do high sales always mean high profit?</w:t>
      </w:r>
    </w:p>
    <w:p w14:paraId="7B55483E" w14:textId="77777777" w:rsidR="00964BF9" w:rsidRDefault="00000000">
      <w:pPr>
        <w:pStyle w:val="ListParagraph"/>
        <w:numPr>
          <w:ilvl w:val="0"/>
          <w:numId w:val="3"/>
        </w:numPr>
        <w:spacing w:after="60"/>
      </w:pPr>
      <w:r>
        <w:t xml:space="preserve">Average Profit Margin by Sub-Category — which products </w:t>
      </w:r>
      <w:proofErr w:type="gramStart"/>
      <w:r>
        <w:t>actually lose</w:t>
      </w:r>
      <w:proofErr w:type="gramEnd"/>
      <w:r>
        <w:t xml:space="preserve"> money?</w:t>
      </w:r>
    </w:p>
    <w:p w14:paraId="7B55483F" w14:textId="77777777" w:rsidR="00964BF9" w:rsidRDefault="00000000">
      <w:pPr>
        <w:pStyle w:val="ListParagraph"/>
        <w:numPr>
          <w:ilvl w:val="0"/>
          <w:numId w:val="3"/>
        </w:numPr>
        <w:spacing w:after="60"/>
      </w:pPr>
      <w:r>
        <w:t>Average Discount vs Average Profit by Sub-Category — does discounting destroy profit?</w:t>
      </w:r>
    </w:p>
    <w:p w14:paraId="7B554840" w14:textId="77777777" w:rsidR="00964BF9" w:rsidRDefault="00000000">
      <w:pPr>
        <w:pStyle w:val="ListParagraph"/>
        <w:numPr>
          <w:ilvl w:val="0"/>
          <w:numId w:val="3"/>
        </w:numPr>
        <w:spacing w:after="60"/>
      </w:pPr>
      <w:r>
        <w:t>Profit by Region (or Market) — who's carrying the business, who's dragging?</w:t>
      </w:r>
    </w:p>
    <w:p w14:paraId="7B554841" w14:textId="77777777" w:rsidR="00964BF9" w:rsidRDefault="00000000">
      <w:pPr>
        <w:pStyle w:val="ListParagraph"/>
        <w:numPr>
          <w:ilvl w:val="0"/>
          <w:numId w:val="3"/>
        </w:numPr>
        <w:spacing w:after="60"/>
      </w:pPr>
      <w:r>
        <w:t>Average Shipping Delay by Ship Mode — are we paying for speed we don't deliver?</w:t>
      </w:r>
    </w:p>
    <w:p w14:paraId="7B554842" w14:textId="77777777" w:rsidR="00964BF9" w:rsidRDefault="00000000">
      <w:pPr>
        <w:pStyle w:val="ListParagraph"/>
        <w:numPr>
          <w:ilvl w:val="0"/>
          <w:numId w:val="3"/>
        </w:numPr>
        <w:spacing w:after="60"/>
      </w:pPr>
      <w:r>
        <w:t>Profit by year/quarter — is profitability improving or declining over time?</w:t>
      </w:r>
    </w:p>
    <w:p w14:paraId="7B554843" w14:textId="77777777" w:rsidR="00964BF9" w:rsidRDefault="00000000">
      <w:pPr>
        <w:pStyle w:val="Heading1"/>
      </w:pPr>
      <w:r>
        <w:t>Step 6 — The thinking framework (this is the whole point)</w:t>
      </w:r>
    </w:p>
    <w:p w14:paraId="7B554844" w14:textId="77777777" w:rsidR="00964BF9" w:rsidRDefault="00000000">
      <w:pPr>
        <w:spacing w:after="120"/>
      </w:pPr>
      <w:r>
        <w:t>Straight from your guide: don't stop at the pivot table. For every pivot above, write a two-line explanation answering: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964BF9" w14:paraId="7B55484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54845" w14:textId="77777777" w:rsidR="00964BF9" w:rsidRDefault="00000000">
            <w:r>
              <w:rPr>
                <w:b/>
                <w:bCs/>
                <w:color w:val="FFFFFF"/>
              </w:rPr>
              <w:t>Ask yourself</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554846" w14:textId="77777777" w:rsidR="00964BF9" w:rsidRDefault="00000000">
            <w:r>
              <w:rPr>
                <w:b/>
                <w:bCs/>
                <w:color w:val="FFFFFF"/>
              </w:rPr>
              <w:t>Example (for “Discount vs Profit”)</w:t>
            </w:r>
          </w:p>
        </w:tc>
      </w:tr>
      <w:tr w:rsidR="00964BF9" w14:paraId="7B5548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8" w14:textId="77777777" w:rsidR="00964BF9" w:rsidRDefault="00000000">
            <w:r>
              <w:t>1. What pattern or trend do I see?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9" w14:textId="77777777" w:rsidR="00964BF9" w:rsidRDefault="00000000">
            <w:r>
              <w:t>“Sub-categories with discounts above 30% almost all show negative average profit.”</w:t>
            </w:r>
          </w:p>
        </w:tc>
      </w:tr>
      <w:tr w:rsidR="00964BF9" w14:paraId="7B5548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B" w14:textId="77777777" w:rsidR="00964BF9" w:rsidRDefault="00000000">
            <w:r>
              <w:t>2. Why might this be happening?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C" w14:textId="77777777" w:rsidR="00964BF9" w:rsidRDefault="00000000">
            <w:r>
              <w:t xml:space="preserve">“The discount is larger than the profit margin, so each ‘sale’ </w:t>
            </w:r>
            <w:proofErr w:type="gramStart"/>
            <w:r>
              <w:t>actually loses</w:t>
            </w:r>
            <w:proofErr w:type="gramEnd"/>
            <w:r>
              <w:t xml:space="preserve"> money.”</w:t>
            </w:r>
          </w:p>
        </w:tc>
      </w:tr>
      <w:tr w:rsidR="00964BF9" w14:paraId="7B5548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E" w14:textId="77777777" w:rsidR="00964BF9" w:rsidRDefault="00000000">
            <w:r>
              <w:t>3. Why does this matter to the business?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5484F" w14:textId="77777777" w:rsidR="00964BF9" w:rsidRDefault="00000000">
            <w:r>
              <w:t>“Capping discounts on these items, or dropping them, would directly recover lost profit.”</w:t>
            </w:r>
          </w:p>
        </w:tc>
      </w:tr>
    </w:tbl>
    <w:p w14:paraId="7B554851" w14:textId="77777777" w:rsidR="00964BF9" w:rsidRDefault="00964BF9">
      <w:pPr>
        <w:spacing w:after="120"/>
      </w:pPr>
    </w:p>
    <w:p w14:paraId="7B554852" w14:textId="77777777" w:rsidR="00964BF9" w:rsidRDefault="00000000">
      <w:pPr>
        <w:spacing w:after="120"/>
      </w:pPr>
      <w:r>
        <w:rPr>
          <w:b/>
          <w:bCs/>
        </w:rPr>
        <w:t xml:space="preserve">Final deliverable: </w:t>
      </w:r>
      <w:r>
        <w:t xml:space="preserve">A </w:t>
      </w:r>
      <w:proofErr w:type="gramStart"/>
      <w:r>
        <w:t>short written</w:t>
      </w:r>
      <w:proofErr w:type="gramEnd"/>
      <w:r>
        <w:t xml:space="preserve"> summary (about half a page) with your 3–5 strongest insights, each phrased as a finding plus a recommendation — not a description of a chart. “Tables sell well but lose money at every discount above 20%; cap their discount or discontinue them” is an insight. “Here's a bar chart of sales by category” is not.</w:t>
      </w:r>
    </w:p>
    <w:p w14:paraId="7B554853" w14:textId="77777777" w:rsidR="00964BF9" w:rsidRDefault="00000000">
      <w:pPr>
        <w:pStyle w:val="Heading1"/>
      </w:pPr>
      <w:r>
        <w:t>Stretch goals (once the core is solid)</w:t>
      </w:r>
    </w:p>
    <w:p w14:paraId="7B554854" w14:textId="77777777" w:rsidR="00964BF9" w:rsidRDefault="00000000">
      <w:pPr>
        <w:pStyle w:val="ListParagraph"/>
        <w:numPr>
          <w:ilvl w:val="0"/>
          <w:numId w:val="3"/>
        </w:numPr>
        <w:spacing w:after="60"/>
      </w:pPr>
      <w:r>
        <w:t>Add a second lookup: map each Sub-Category to a “product owner” on a reference sheet and XLOOKUP it in — practice chaining multiple mappings.</w:t>
      </w:r>
    </w:p>
    <w:p w14:paraId="7B554855" w14:textId="77777777" w:rsidR="00964BF9" w:rsidRDefault="00000000">
      <w:pPr>
        <w:pStyle w:val="ListParagraph"/>
        <w:numPr>
          <w:ilvl w:val="0"/>
          <w:numId w:val="3"/>
        </w:numPr>
        <w:spacing w:after="60"/>
      </w:pPr>
      <w:r>
        <w:t>Compare 2011 vs 2014 to show whether margins are improving or eroding over time.</w:t>
      </w:r>
    </w:p>
    <w:p w14:paraId="7B554856" w14:textId="77777777" w:rsidR="00964BF9" w:rsidRDefault="00000000">
      <w:pPr>
        <w:pStyle w:val="ListParagraph"/>
        <w:numPr>
          <w:ilvl w:val="0"/>
          <w:numId w:val="3"/>
        </w:numPr>
        <w:spacing w:after="60"/>
      </w:pPr>
      <w:r>
        <w:t>Build a one-page dashboard sheet: 3–4 key pivots + charts + your written insights, formatted so a busy executive could read it in 60 seconds.</w:t>
      </w:r>
    </w:p>
    <w:p w14:paraId="7B554857" w14:textId="77777777" w:rsidR="00964BF9" w:rsidRDefault="00000000">
      <w:pPr>
        <w:pStyle w:val="Heading1"/>
      </w:pPr>
      <w:r>
        <w:t>How you'll know you did it right</w:t>
      </w:r>
    </w:p>
    <w:p w14:paraId="7B554858" w14:textId="77777777" w:rsidR="00964BF9" w:rsidRDefault="00000000">
      <w:pPr>
        <w:pStyle w:val="ListParagraph"/>
        <w:numPr>
          <w:ilvl w:val="0"/>
          <w:numId w:val="3"/>
        </w:numPr>
        <w:spacing w:after="60"/>
      </w:pPr>
      <w:r>
        <w:t>You can explain why you removed or kept every row you touched.</w:t>
      </w:r>
    </w:p>
    <w:p w14:paraId="7B554859" w14:textId="77777777" w:rsidR="00964BF9" w:rsidRDefault="00000000">
      <w:pPr>
        <w:pStyle w:val="ListParagraph"/>
        <w:numPr>
          <w:ilvl w:val="0"/>
          <w:numId w:val="3"/>
        </w:numPr>
        <w:spacing w:after="60"/>
      </w:pPr>
      <w:r>
        <w:t>Every chart has a one- to two-sentence “so what” next to it.</w:t>
      </w:r>
    </w:p>
    <w:p w14:paraId="7B55485A" w14:textId="77777777" w:rsidR="00964BF9" w:rsidRDefault="00000000">
      <w:pPr>
        <w:pStyle w:val="ListParagraph"/>
        <w:numPr>
          <w:ilvl w:val="0"/>
          <w:numId w:val="3"/>
        </w:numPr>
        <w:spacing w:after="60"/>
      </w:pPr>
      <w:r>
        <w:t xml:space="preserve">Your insights name a decision someone could </w:t>
      </w:r>
      <w:proofErr w:type="gramStart"/>
      <w:r>
        <w:t>actually act</w:t>
      </w:r>
      <w:proofErr w:type="gramEnd"/>
      <w:r>
        <w:t xml:space="preserve"> on.</w:t>
      </w:r>
    </w:p>
    <w:p w14:paraId="7B55485B" w14:textId="77777777" w:rsidR="00964BF9" w:rsidRDefault="00000000">
      <w:pPr>
        <w:pStyle w:val="ListParagraph"/>
        <w:numPr>
          <w:ilvl w:val="0"/>
          <w:numId w:val="3"/>
        </w:numPr>
        <w:spacing w:after="60"/>
      </w:pPr>
      <w:r>
        <w:t>You used XLOOKUP for a real mapping purpose, not just to prove you can.</w:t>
      </w:r>
    </w:p>
    <w:p w14:paraId="7B55485C" w14:textId="77777777" w:rsidR="00964BF9" w:rsidRDefault="00000000">
      <w:pPr>
        <w:pBdr>
          <w:top w:val="single" w:sz="6" w:space="4" w:color="2E75B6"/>
        </w:pBdr>
        <w:spacing w:before="320"/>
      </w:pPr>
      <w:r>
        <w:rPr>
          <w:i/>
          <w:iCs/>
          <w:color w:val="595959"/>
        </w:rPr>
        <w:lastRenderedPageBreak/>
        <w:t>You don't stand out because you know more tools. You stand out because you know how to think. Practice with intention.</w:t>
      </w:r>
    </w:p>
    <w:sectPr w:rsidR="00964B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87987"/>
    <w:multiLevelType w:val="hybridMultilevel"/>
    <w:tmpl w:val="F2DCA4A8"/>
    <w:lvl w:ilvl="0" w:tplc="2AAA136C">
      <w:start w:val="1"/>
      <w:numFmt w:val="bullet"/>
      <w:lvlText w:val="●"/>
      <w:lvlJc w:val="left"/>
      <w:pPr>
        <w:ind w:left="720" w:hanging="360"/>
      </w:pPr>
    </w:lvl>
    <w:lvl w:ilvl="1" w:tplc="817A8E8C">
      <w:start w:val="1"/>
      <w:numFmt w:val="bullet"/>
      <w:lvlText w:val="○"/>
      <w:lvlJc w:val="left"/>
      <w:pPr>
        <w:ind w:left="1440" w:hanging="360"/>
      </w:pPr>
    </w:lvl>
    <w:lvl w:ilvl="2" w:tplc="3976E694">
      <w:start w:val="1"/>
      <w:numFmt w:val="bullet"/>
      <w:lvlText w:val="■"/>
      <w:lvlJc w:val="left"/>
      <w:pPr>
        <w:ind w:left="2160" w:hanging="360"/>
      </w:pPr>
    </w:lvl>
    <w:lvl w:ilvl="3" w:tplc="74707E1E">
      <w:start w:val="1"/>
      <w:numFmt w:val="bullet"/>
      <w:lvlText w:val="●"/>
      <w:lvlJc w:val="left"/>
      <w:pPr>
        <w:ind w:left="2880" w:hanging="360"/>
      </w:pPr>
    </w:lvl>
    <w:lvl w:ilvl="4" w:tplc="B47230CE">
      <w:start w:val="1"/>
      <w:numFmt w:val="bullet"/>
      <w:lvlText w:val="○"/>
      <w:lvlJc w:val="left"/>
      <w:pPr>
        <w:ind w:left="3600" w:hanging="360"/>
      </w:pPr>
    </w:lvl>
    <w:lvl w:ilvl="5" w:tplc="9EB2BEAA">
      <w:start w:val="1"/>
      <w:numFmt w:val="bullet"/>
      <w:lvlText w:val="■"/>
      <w:lvlJc w:val="left"/>
      <w:pPr>
        <w:ind w:left="4320" w:hanging="360"/>
      </w:pPr>
    </w:lvl>
    <w:lvl w:ilvl="6" w:tplc="00F89432">
      <w:start w:val="1"/>
      <w:numFmt w:val="bullet"/>
      <w:lvlText w:val="●"/>
      <w:lvlJc w:val="left"/>
      <w:pPr>
        <w:ind w:left="5040" w:hanging="360"/>
      </w:pPr>
    </w:lvl>
    <w:lvl w:ilvl="7" w:tplc="CC94CBEA">
      <w:start w:val="1"/>
      <w:numFmt w:val="bullet"/>
      <w:lvlText w:val="●"/>
      <w:lvlJc w:val="left"/>
      <w:pPr>
        <w:ind w:left="5760" w:hanging="360"/>
      </w:pPr>
    </w:lvl>
    <w:lvl w:ilvl="8" w:tplc="5CD4AFE2">
      <w:start w:val="1"/>
      <w:numFmt w:val="bullet"/>
      <w:lvlText w:val="●"/>
      <w:lvlJc w:val="left"/>
      <w:pPr>
        <w:ind w:left="6480" w:hanging="360"/>
      </w:pPr>
    </w:lvl>
  </w:abstractNum>
  <w:abstractNum w:abstractNumId="1" w15:restartNumberingAfterBreak="0">
    <w:nsid w:val="462C3885"/>
    <w:multiLevelType w:val="hybridMultilevel"/>
    <w:tmpl w:val="E636626C"/>
    <w:lvl w:ilvl="0" w:tplc="2C701690">
      <w:start w:val="1"/>
      <w:numFmt w:val="decimal"/>
      <w:lvlText w:val="%1."/>
      <w:lvlJc w:val="left"/>
      <w:pPr>
        <w:ind w:left="540" w:hanging="280"/>
      </w:pPr>
    </w:lvl>
    <w:lvl w:ilvl="1" w:tplc="E0BC2464">
      <w:numFmt w:val="decimal"/>
      <w:lvlText w:val=""/>
      <w:lvlJc w:val="left"/>
    </w:lvl>
    <w:lvl w:ilvl="2" w:tplc="772434C0">
      <w:numFmt w:val="decimal"/>
      <w:lvlText w:val=""/>
      <w:lvlJc w:val="left"/>
    </w:lvl>
    <w:lvl w:ilvl="3" w:tplc="254064F8">
      <w:numFmt w:val="decimal"/>
      <w:lvlText w:val=""/>
      <w:lvlJc w:val="left"/>
    </w:lvl>
    <w:lvl w:ilvl="4" w:tplc="D8D63830">
      <w:numFmt w:val="decimal"/>
      <w:lvlText w:val=""/>
      <w:lvlJc w:val="left"/>
    </w:lvl>
    <w:lvl w:ilvl="5" w:tplc="E4F08108">
      <w:numFmt w:val="decimal"/>
      <w:lvlText w:val=""/>
      <w:lvlJc w:val="left"/>
    </w:lvl>
    <w:lvl w:ilvl="6" w:tplc="B1603858">
      <w:numFmt w:val="decimal"/>
      <w:lvlText w:val=""/>
      <w:lvlJc w:val="left"/>
    </w:lvl>
    <w:lvl w:ilvl="7" w:tplc="03986170">
      <w:numFmt w:val="decimal"/>
      <w:lvlText w:val=""/>
      <w:lvlJc w:val="left"/>
    </w:lvl>
    <w:lvl w:ilvl="8" w:tplc="61D004E6">
      <w:numFmt w:val="decimal"/>
      <w:lvlText w:val=""/>
      <w:lvlJc w:val="left"/>
    </w:lvl>
  </w:abstractNum>
  <w:abstractNum w:abstractNumId="2" w15:restartNumberingAfterBreak="0">
    <w:nsid w:val="661A3C81"/>
    <w:multiLevelType w:val="hybridMultilevel"/>
    <w:tmpl w:val="A12EF0C6"/>
    <w:lvl w:ilvl="0" w:tplc="9B9C1484">
      <w:start w:val="1"/>
      <w:numFmt w:val="bullet"/>
      <w:lvlText w:val="•"/>
      <w:lvlJc w:val="left"/>
      <w:pPr>
        <w:ind w:left="540" w:hanging="280"/>
      </w:pPr>
    </w:lvl>
    <w:lvl w:ilvl="1" w:tplc="61765D86">
      <w:numFmt w:val="decimal"/>
      <w:lvlText w:val=""/>
      <w:lvlJc w:val="left"/>
    </w:lvl>
    <w:lvl w:ilvl="2" w:tplc="5896F958">
      <w:numFmt w:val="decimal"/>
      <w:lvlText w:val=""/>
      <w:lvlJc w:val="left"/>
    </w:lvl>
    <w:lvl w:ilvl="3" w:tplc="6780FB08">
      <w:numFmt w:val="decimal"/>
      <w:lvlText w:val=""/>
      <w:lvlJc w:val="left"/>
    </w:lvl>
    <w:lvl w:ilvl="4" w:tplc="0ABE88A6">
      <w:numFmt w:val="decimal"/>
      <w:lvlText w:val=""/>
      <w:lvlJc w:val="left"/>
    </w:lvl>
    <w:lvl w:ilvl="5" w:tplc="F32C7BAE">
      <w:numFmt w:val="decimal"/>
      <w:lvlText w:val=""/>
      <w:lvlJc w:val="left"/>
    </w:lvl>
    <w:lvl w:ilvl="6" w:tplc="54ACA816">
      <w:numFmt w:val="decimal"/>
      <w:lvlText w:val=""/>
      <w:lvlJc w:val="left"/>
    </w:lvl>
    <w:lvl w:ilvl="7" w:tplc="EA904DB4">
      <w:numFmt w:val="decimal"/>
      <w:lvlText w:val=""/>
      <w:lvlJc w:val="left"/>
    </w:lvl>
    <w:lvl w:ilvl="8" w:tplc="7DF80808">
      <w:numFmt w:val="decimal"/>
      <w:lvlText w:val=""/>
      <w:lvlJc w:val="left"/>
    </w:lvl>
  </w:abstractNum>
  <w:num w:numId="1" w16cid:durableId="946036086">
    <w:abstractNumId w:val="0"/>
    <w:lvlOverride w:ilvl="0">
      <w:startOverride w:val="1"/>
    </w:lvlOverride>
  </w:num>
  <w:num w:numId="2" w16cid:durableId="456029548">
    <w:abstractNumId w:val="1"/>
    <w:lvlOverride w:ilvl="0">
      <w:startOverride w:val="1"/>
    </w:lvlOverride>
  </w:num>
  <w:num w:numId="3" w16cid:durableId="17494954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BF9"/>
    <w:rsid w:val="003E11C5"/>
    <w:rsid w:val="00964BF9"/>
    <w:rsid w:val="009D7F2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4804"/>
  <w15:docId w15:val="{A0DDE67C-B425-4E3D-9924-7D7F469C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semiHidden/>
    <w:unhideWhenUsed/>
    <w:qFormat/>
    <w:pPr>
      <w:spacing w:before="22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poorvaappz/global-super-stor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Kholekile Mpengesi</cp:lastModifiedBy>
  <cp:revision>2</cp:revision>
  <dcterms:created xsi:type="dcterms:W3CDTF">2026-06-16T11:40:00Z</dcterms:created>
  <dcterms:modified xsi:type="dcterms:W3CDTF">2026-06-16T16:56:00Z</dcterms:modified>
</cp:coreProperties>
</file>